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53" w:rsidRDefault="00793D5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93D53" w:rsidRDefault="00793D53">
      <w:pPr>
        <w:pStyle w:val="ConsPlusNormal"/>
        <w:outlineLvl w:val="0"/>
      </w:pPr>
    </w:p>
    <w:p w:rsidR="00793D53" w:rsidRDefault="00793D53">
      <w:pPr>
        <w:pStyle w:val="ConsPlusTitle"/>
        <w:jc w:val="center"/>
        <w:outlineLvl w:val="0"/>
      </w:pPr>
      <w:r>
        <w:t>ПРАВИТЕЛЬСТВО СВЕРДЛОВСКОЙ ОБЛАСТИ</w:t>
      </w:r>
    </w:p>
    <w:p w:rsidR="00793D53" w:rsidRDefault="00793D53">
      <w:pPr>
        <w:pStyle w:val="ConsPlusTitle"/>
        <w:jc w:val="center"/>
      </w:pPr>
    </w:p>
    <w:p w:rsidR="00793D53" w:rsidRDefault="00793D53">
      <w:pPr>
        <w:pStyle w:val="ConsPlusTitle"/>
        <w:jc w:val="center"/>
      </w:pPr>
      <w:r>
        <w:t>ПОСТАНОВЛЕНИЕ</w:t>
      </w:r>
    </w:p>
    <w:p w:rsidR="00793D53" w:rsidRDefault="00793D53">
      <w:pPr>
        <w:pStyle w:val="ConsPlusTitle"/>
        <w:jc w:val="center"/>
      </w:pPr>
      <w:r>
        <w:t>от 21 октября 2013 г. N 1267-ПП</w:t>
      </w:r>
    </w:p>
    <w:p w:rsidR="00793D53" w:rsidRDefault="00793D53">
      <w:pPr>
        <w:pStyle w:val="ConsPlusTitle"/>
        <w:jc w:val="center"/>
      </w:pPr>
    </w:p>
    <w:p w:rsidR="00793D53" w:rsidRDefault="00793D53">
      <w:pPr>
        <w:pStyle w:val="ConsPlusTitle"/>
        <w:jc w:val="center"/>
      </w:pPr>
      <w:r>
        <w:t>ОБ УТВЕРЖДЕНИИ</w:t>
      </w:r>
    </w:p>
    <w:p w:rsidR="00793D53" w:rsidRDefault="00793D53">
      <w:pPr>
        <w:pStyle w:val="ConsPlusTitle"/>
        <w:jc w:val="center"/>
      </w:pPr>
      <w:r>
        <w:t>ГОСУДАРСТВЕННОЙ ПРОГРАММЫ СВЕРДЛОВСКОЙ ОБЛАСТИ</w:t>
      </w:r>
    </w:p>
    <w:p w:rsidR="00793D53" w:rsidRDefault="00793D53">
      <w:pPr>
        <w:pStyle w:val="ConsPlusTitle"/>
        <w:jc w:val="center"/>
      </w:pPr>
      <w:r>
        <w:t>"РАЗВИТИЕ ЗДРАВООХРАНЕНИЯ 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26.03.2014 </w:t>
            </w:r>
            <w:hyperlink r:id="rId5" w:history="1">
              <w:r>
                <w:rPr>
                  <w:color w:val="0000FF"/>
                </w:rPr>
                <w:t>N 220-ПП</w:t>
              </w:r>
            </w:hyperlink>
            <w:r>
              <w:rPr>
                <w:color w:val="392C69"/>
              </w:rPr>
              <w:t xml:space="preserve">, от 16.05.2014 </w:t>
            </w:r>
            <w:hyperlink r:id="rId6" w:history="1">
              <w:r>
                <w:rPr>
                  <w:color w:val="0000FF"/>
                </w:rPr>
                <w:t>N 423-ПП</w:t>
              </w:r>
            </w:hyperlink>
            <w:r>
              <w:rPr>
                <w:color w:val="392C69"/>
              </w:rPr>
              <w:t xml:space="preserve">, от 23.10.2014 </w:t>
            </w:r>
            <w:hyperlink r:id="rId7" w:history="1">
              <w:r>
                <w:rPr>
                  <w:color w:val="0000FF"/>
                </w:rPr>
                <w:t>N 915-ПП</w:t>
              </w:r>
            </w:hyperlink>
            <w:r>
              <w:rPr>
                <w:color w:val="392C69"/>
              </w:rPr>
              <w:t>,</w:t>
            </w:r>
          </w:p>
          <w:p w:rsidR="00793D53" w:rsidRDefault="00793D53">
            <w:pPr>
              <w:pStyle w:val="ConsPlusNormal"/>
              <w:jc w:val="center"/>
            </w:pPr>
            <w:r>
              <w:rPr>
                <w:color w:val="392C69"/>
              </w:rPr>
              <w:t xml:space="preserve">от 30.12.2014 </w:t>
            </w:r>
            <w:hyperlink r:id="rId8" w:history="1">
              <w:r>
                <w:rPr>
                  <w:color w:val="0000FF"/>
                </w:rPr>
                <w:t>N 1240-ПП</w:t>
              </w:r>
            </w:hyperlink>
            <w:r>
              <w:rPr>
                <w:color w:val="392C69"/>
              </w:rPr>
              <w:t xml:space="preserve">, от 22.07.2015 </w:t>
            </w:r>
            <w:hyperlink r:id="rId9" w:history="1">
              <w:r>
                <w:rPr>
                  <w:color w:val="0000FF"/>
                </w:rPr>
                <w:t>N 654-ПП</w:t>
              </w:r>
            </w:hyperlink>
            <w:r>
              <w:rPr>
                <w:color w:val="392C69"/>
              </w:rPr>
              <w:t xml:space="preserve">, от 24.12.2015 </w:t>
            </w:r>
            <w:hyperlink r:id="rId10" w:history="1">
              <w:r>
                <w:rPr>
                  <w:color w:val="0000FF"/>
                </w:rPr>
                <w:t>N 1171-ПП</w:t>
              </w:r>
            </w:hyperlink>
            <w:r>
              <w:rPr>
                <w:color w:val="392C69"/>
              </w:rPr>
              <w:t>,</w:t>
            </w:r>
          </w:p>
          <w:p w:rsidR="00793D53" w:rsidRDefault="00793D53">
            <w:pPr>
              <w:pStyle w:val="ConsPlusNormal"/>
              <w:jc w:val="center"/>
            </w:pPr>
            <w:r>
              <w:rPr>
                <w:color w:val="392C69"/>
              </w:rPr>
              <w:t xml:space="preserve">от 09.08.2016 </w:t>
            </w:r>
            <w:hyperlink r:id="rId11" w:history="1">
              <w:r>
                <w:rPr>
                  <w:color w:val="0000FF"/>
                </w:rPr>
                <w:t>N 550-ПП</w:t>
              </w:r>
            </w:hyperlink>
            <w:r>
              <w:rPr>
                <w:color w:val="392C69"/>
              </w:rPr>
              <w:t xml:space="preserve">, от 09.11.2016 </w:t>
            </w:r>
            <w:hyperlink r:id="rId12" w:history="1">
              <w:r>
                <w:rPr>
                  <w:color w:val="0000FF"/>
                </w:rPr>
                <w:t>N 796-ПП</w:t>
              </w:r>
            </w:hyperlink>
            <w:r>
              <w:rPr>
                <w:color w:val="392C69"/>
              </w:rPr>
              <w:t xml:space="preserve">, от 29.12.2016 </w:t>
            </w:r>
            <w:hyperlink r:id="rId13" w:history="1">
              <w:r>
                <w:rPr>
                  <w:color w:val="0000FF"/>
                </w:rPr>
                <w:t>N 956-ПП</w:t>
              </w:r>
            </w:hyperlink>
            <w:r>
              <w:rPr>
                <w:color w:val="392C69"/>
              </w:rPr>
              <w:t>,</w:t>
            </w:r>
          </w:p>
          <w:p w:rsidR="00793D53" w:rsidRDefault="00793D53">
            <w:pPr>
              <w:pStyle w:val="ConsPlusNormal"/>
              <w:jc w:val="center"/>
            </w:pPr>
            <w:r>
              <w:rPr>
                <w:color w:val="392C69"/>
              </w:rPr>
              <w:t xml:space="preserve">от 14.03.2017 </w:t>
            </w:r>
            <w:hyperlink r:id="rId14" w:history="1">
              <w:r>
                <w:rPr>
                  <w:color w:val="0000FF"/>
                </w:rPr>
                <w:t>N 144-ПП</w:t>
              </w:r>
            </w:hyperlink>
            <w:r>
              <w:rPr>
                <w:color w:val="392C69"/>
              </w:rPr>
              <w:t xml:space="preserve">, от 05.07.2017 </w:t>
            </w:r>
            <w:hyperlink r:id="rId15" w:history="1">
              <w:r>
                <w:rPr>
                  <w:color w:val="0000FF"/>
                </w:rPr>
                <w:t>N 488-ПП</w:t>
              </w:r>
            </w:hyperlink>
            <w:r>
              <w:rPr>
                <w:color w:val="392C69"/>
              </w:rPr>
              <w:t xml:space="preserve">, от 14.09.2017 </w:t>
            </w:r>
            <w:hyperlink r:id="rId16" w:history="1">
              <w:r>
                <w:rPr>
                  <w:color w:val="0000FF"/>
                </w:rPr>
                <w:t>N 670-ПП</w:t>
              </w:r>
            </w:hyperlink>
            <w:r>
              <w:rPr>
                <w:color w:val="392C69"/>
              </w:rPr>
              <w:t>,</w:t>
            </w:r>
          </w:p>
          <w:p w:rsidR="00793D53" w:rsidRDefault="00793D53">
            <w:pPr>
              <w:pStyle w:val="ConsPlusNormal"/>
              <w:jc w:val="center"/>
            </w:pPr>
            <w:r>
              <w:rPr>
                <w:color w:val="392C69"/>
              </w:rPr>
              <w:t xml:space="preserve">от 14.12.2017 </w:t>
            </w:r>
            <w:hyperlink r:id="rId17" w:history="1">
              <w:r>
                <w:rPr>
                  <w:color w:val="0000FF"/>
                </w:rPr>
                <w:t>N 942-ПП</w:t>
              </w:r>
            </w:hyperlink>
            <w:r>
              <w:rPr>
                <w:color w:val="392C69"/>
              </w:rPr>
              <w:t xml:space="preserve">, от 19.04.2018 </w:t>
            </w:r>
            <w:hyperlink r:id="rId18" w:history="1">
              <w:r>
                <w:rPr>
                  <w:color w:val="0000FF"/>
                </w:rPr>
                <w:t>N 203-ПП</w:t>
              </w:r>
            </w:hyperlink>
            <w:r>
              <w:rPr>
                <w:color w:val="392C69"/>
              </w:rPr>
              <w:t xml:space="preserve">, от 31.05.2018 </w:t>
            </w:r>
            <w:hyperlink r:id="rId19" w:history="1">
              <w:r>
                <w:rPr>
                  <w:color w:val="0000FF"/>
                </w:rPr>
                <w:t>N 334-ПП</w:t>
              </w:r>
            </w:hyperlink>
            <w:r>
              <w:rPr>
                <w:color w:val="392C69"/>
              </w:rPr>
              <w:t>,</w:t>
            </w:r>
          </w:p>
          <w:p w:rsidR="00793D53" w:rsidRDefault="00793D53">
            <w:pPr>
              <w:pStyle w:val="ConsPlusNormal"/>
              <w:jc w:val="center"/>
            </w:pPr>
            <w:r>
              <w:rPr>
                <w:color w:val="392C69"/>
              </w:rPr>
              <w:t xml:space="preserve">от 04.07.2018 </w:t>
            </w:r>
            <w:hyperlink r:id="rId20" w:history="1">
              <w:r>
                <w:rPr>
                  <w:color w:val="0000FF"/>
                </w:rPr>
                <w:t>N 431-ПП</w:t>
              </w:r>
            </w:hyperlink>
            <w:r>
              <w:rPr>
                <w:color w:val="392C69"/>
              </w:rPr>
              <w:t xml:space="preserve">, от 10.08.2018 </w:t>
            </w:r>
            <w:hyperlink r:id="rId21" w:history="1">
              <w:r>
                <w:rPr>
                  <w:color w:val="0000FF"/>
                </w:rPr>
                <w:t>N 491-ПП</w:t>
              </w:r>
            </w:hyperlink>
            <w:r>
              <w:rPr>
                <w:color w:val="392C69"/>
              </w:rPr>
              <w:t xml:space="preserve">, от 22.11.2018 </w:t>
            </w:r>
            <w:hyperlink r:id="rId22" w:history="1">
              <w:r>
                <w:rPr>
                  <w:color w:val="0000FF"/>
                </w:rPr>
                <w:t>N 830-ПП</w:t>
              </w:r>
            </w:hyperlink>
            <w:r>
              <w:rPr>
                <w:color w:val="392C69"/>
              </w:rPr>
              <w:t>,</w:t>
            </w:r>
          </w:p>
          <w:p w:rsidR="00793D53" w:rsidRDefault="00793D53">
            <w:pPr>
              <w:pStyle w:val="ConsPlusNormal"/>
              <w:jc w:val="center"/>
            </w:pPr>
            <w:r>
              <w:rPr>
                <w:color w:val="392C69"/>
              </w:rPr>
              <w:t xml:space="preserve">от 26.12.2018 </w:t>
            </w:r>
            <w:hyperlink r:id="rId23" w:history="1">
              <w:r>
                <w:rPr>
                  <w:color w:val="0000FF"/>
                </w:rPr>
                <w:t>N 960-ПП</w:t>
              </w:r>
            </w:hyperlink>
            <w:r>
              <w:rPr>
                <w:color w:val="392C69"/>
              </w:rPr>
              <w:t xml:space="preserve">, от 14.05.2019 </w:t>
            </w:r>
            <w:hyperlink r:id="rId24" w:history="1">
              <w:r>
                <w:rPr>
                  <w:color w:val="0000FF"/>
                </w:rPr>
                <w:t>N 282-ПП</w:t>
              </w:r>
            </w:hyperlink>
            <w:r>
              <w:rPr>
                <w:color w:val="392C69"/>
              </w:rPr>
              <w:t xml:space="preserve">, от 16.07.2019 </w:t>
            </w:r>
            <w:hyperlink r:id="rId25" w:history="1">
              <w:r>
                <w:rPr>
                  <w:color w:val="0000FF"/>
                </w:rPr>
                <w:t>N 430-ПП</w:t>
              </w:r>
            </w:hyperlink>
            <w:r>
              <w:rPr>
                <w:color w:val="392C69"/>
              </w:rPr>
              <w:t>)</w:t>
            </w:r>
          </w:p>
        </w:tc>
      </w:tr>
    </w:tbl>
    <w:p w:rsidR="00793D53" w:rsidRDefault="00793D53">
      <w:pPr>
        <w:pStyle w:val="ConsPlusNormal"/>
      </w:pPr>
    </w:p>
    <w:p w:rsidR="00793D53" w:rsidRDefault="00793D53">
      <w:pPr>
        <w:pStyle w:val="ConsPlusNormal"/>
        <w:ind w:firstLine="540"/>
        <w:jc w:val="both"/>
      </w:pPr>
      <w:r>
        <w:t xml:space="preserve">В соответствии с </w:t>
      </w:r>
      <w:hyperlink r:id="rId26" w:history="1">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 Правительство Свердловской области постановляет:</w:t>
      </w:r>
    </w:p>
    <w:p w:rsidR="00793D53" w:rsidRDefault="00793D53">
      <w:pPr>
        <w:pStyle w:val="ConsPlusNormal"/>
        <w:jc w:val="both"/>
      </w:pPr>
      <w:r>
        <w:t xml:space="preserve">(преамбула в ред. </w:t>
      </w:r>
      <w:hyperlink r:id="rId27" w:history="1">
        <w:r>
          <w:rPr>
            <w:color w:val="0000FF"/>
          </w:rPr>
          <w:t>Постановления</w:t>
        </w:r>
      </w:hyperlink>
      <w:r>
        <w:t xml:space="preserve"> Правительства Свердловской области от 09.08.2016 N 550-ПП)</w:t>
      </w:r>
    </w:p>
    <w:p w:rsidR="00793D53" w:rsidRDefault="00793D53">
      <w:pPr>
        <w:pStyle w:val="ConsPlusNormal"/>
        <w:spacing w:before="280"/>
        <w:ind w:firstLine="540"/>
        <w:jc w:val="both"/>
      </w:pPr>
      <w:r>
        <w:t xml:space="preserve">1. Утвердить государственную </w:t>
      </w:r>
      <w:hyperlink w:anchor="P41" w:history="1">
        <w:r>
          <w:rPr>
            <w:color w:val="0000FF"/>
          </w:rPr>
          <w:t>программу</w:t>
        </w:r>
      </w:hyperlink>
      <w:r>
        <w:t xml:space="preserve"> Свердловской области "Развитие здравоохранения Свердловской области до 2024 года" (прилагается).</w:t>
      </w:r>
    </w:p>
    <w:p w:rsidR="00793D53" w:rsidRDefault="00793D53">
      <w:pPr>
        <w:pStyle w:val="ConsPlusNormal"/>
        <w:jc w:val="both"/>
      </w:pPr>
      <w:r>
        <w:t xml:space="preserve">(в ред. </w:t>
      </w:r>
      <w:hyperlink r:id="rId28" w:history="1">
        <w:r>
          <w:rPr>
            <w:color w:val="0000FF"/>
          </w:rPr>
          <w:t>Постановления</w:t>
        </w:r>
      </w:hyperlink>
      <w:r>
        <w:t xml:space="preserve"> Правительства Свердловской области от 14.03.2017 N 144-ПП)</w:t>
      </w:r>
    </w:p>
    <w:p w:rsidR="00793D53" w:rsidRDefault="00793D53">
      <w:pPr>
        <w:pStyle w:val="ConsPlusNormal"/>
        <w:spacing w:before="280"/>
        <w:ind w:firstLine="540"/>
        <w:jc w:val="both"/>
      </w:pPr>
      <w:r>
        <w:t>2. Контроль за исполнением настоящего Постановления возложить на Заместителя Губернатора Свердловской области, Члена Правительства Свердловской области П.В. Крекова.</w:t>
      </w:r>
    </w:p>
    <w:p w:rsidR="00793D53" w:rsidRDefault="00793D53">
      <w:pPr>
        <w:pStyle w:val="ConsPlusNormal"/>
        <w:jc w:val="both"/>
      </w:pPr>
      <w:r>
        <w:t xml:space="preserve">(п. 2 в ред. </w:t>
      </w:r>
      <w:hyperlink r:id="rId29" w:history="1">
        <w:r>
          <w:rPr>
            <w:color w:val="0000FF"/>
          </w:rPr>
          <w:t>Постановления</w:t>
        </w:r>
      </w:hyperlink>
      <w:r>
        <w:t xml:space="preserve"> Правительства Свердловской области от 29.12.2016 N 956-ПП)</w:t>
      </w:r>
    </w:p>
    <w:p w:rsidR="00793D53" w:rsidRDefault="00793D53">
      <w:pPr>
        <w:pStyle w:val="ConsPlusNormal"/>
        <w:spacing w:before="280"/>
        <w:ind w:firstLine="540"/>
        <w:jc w:val="both"/>
      </w:pPr>
      <w:r>
        <w:t>3. Настоящее Постановление вступает в силу с 01 января 2014 года.</w:t>
      </w:r>
    </w:p>
    <w:p w:rsidR="00793D53" w:rsidRDefault="00793D53">
      <w:pPr>
        <w:pStyle w:val="ConsPlusNormal"/>
        <w:spacing w:before="280"/>
        <w:ind w:firstLine="540"/>
        <w:jc w:val="both"/>
      </w:pPr>
      <w:r>
        <w:lastRenderedPageBreak/>
        <w:t>4. Настоящее Постановление опубликовать в "Областной газете".</w:t>
      </w:r>
    </w:p>
    <w:p w:rsidR="00793D53" w:rsidRDefault="00793D53">
      <w:pPr>
        <w:pStyle w:val="ConsPlusNormal"/>
      </w:pPr>
    </w:p>
    <w:p w:rsidR="00793D53" w:rsidRDefault="00793D53">
      <w:pPr>
        <w:pStyle w:val="ConsPlusNormal"/>
        <w:jc w:val="right"/>
      </w:pPr>
      <w:r>
        <w:t>Председатель Правительства</w:t>
      </w:r>
    </w:p>
    <w:p w:rsidR="00793D53" w:rsidRDefault="00793D53">
      <w:pPr>
        <w:pStyle w:val="ConsPlusNormal"/>
        <w:jc w:val="right"/>
      </w:pPr>
      <w:r>
        <w:t>Свердловской области</w:t>
      </w:r>
    </w:p>
    <w:p w:rsidR="00793D53" w:rsidRDefault="00793D53">
      <w:pPr>
        <w:pStyle w:val="ConsPlusNormal"/>
        <w:jc w:val="right"/>
      </w:pPr>
      <w:r>
        <w:t>Д.В.ПАСЛЕР</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0"/>
      </w:pPr>
      <w:r>
        <w:t>Утверждена</w:t>
      </w:r>
    </w:p>
    <w:p w:rsidR="00793D53" w:rsidRDefault="00793D53">
      <w:pPr>
        <w:pStyle w:val="ConsPlusNormal"/>
        <w:jc w:val="right"/>
      </w:pPr>
      <w:r>
        <w:t>Постановлением Правительства</w:t>
      </w:r>
    </w:p>
    <w:p w:rsidR="00793D53" w:rsidRDefault="00793D53">
      <w:pPr>
        <w:pStyle w:val="ConsPlusNormal"/>
        <w:jc w:val="right"/>
      </w:pPr>
      <w:r>
        <w:t>Свердловской области</w:t>
      </w:r>
    </w:p>
    <w:p w:rsidR="00793D53" w:rsidRDefault="00793D53">
      <w:pPr>
        <w:pStyle w:val="ConsPlusNormal"/>
        <w:jc w:val="right"/>
      </w:pPr>
      <w:r>
        <w:t>от 21 октября 2013 г. N 1267-ПП</w:t>
      </w:r>
    </w:p>
    <w:p w:rsidR="00793D53" w:rsidRDefault="00793D53">
      <w:pPr>
        <w:pStyle w:val="ConsPlusNormal"/>
      </w:pPr>
    </w:p>
    <w:p w:rsidR="00793D53" w:rsidRDefault="00793D53">
      <w:pPr>
        <w:pStyle w:val="ConsPlusTitle"/>
        <w:jc w:val="center"/>
      </w:pPr>
      <w:bookmarkStart w:id="1" w:name="P41"/>
      <w:bookmarkEnd w:id="1"/>
      <w:r>
        <w:t>ГОСУДАРСТВЕННАЯ ПРОГРАММА</w:t>
      </w:r>
    </w:p>
    <w:p w:rsidR="00793D53" w:rsidRDefault="00793D53">
      <w:pPr>
        <w:pStyle w:val="ConsPlusTitle"/>
        <w:jc w:val="center"/>
      </w:pPr>
      <w:r>
        <w:t>СВЕРДЛОВСКОЙ ОБЛАСТИ "РАЗВИТИЕ ЗДРАВООХРАНЕНИЯ</w:t>
      </w:r>
    </w:p>
    <w:p w:rsidR="00793D53" w:rsidRDefault="00793D53">
      <w:pPr>
        <w:pStyle w:val="ConsPlusTitle"/>
        <w:jc w:val="center"/>
      </w:pPr>
      <w:r>
        <w:t>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14.03.2017 </w:t>
            </w:r>
            <w:hyperlink r:id="rId30" w:history="1">
              <w:r>
                <w:rPr>
                  <w:color w:val="0000FF"/>
                </w:rPr>
                <w:t>N 144-ПП</w:t>
              </w:r>
            </w:hyperlink>
            <w:r>
              <w:rPr>
                <w:color w:val="392C69"/>
              </w:rPr>
              <w:t xml:space="preserve">, от 05.07.2017 </w:t>
            </w:r>
            <w:hyperlink r:id="rId31" w:history="1">
              <w:r>
                <w:rPr>
                  <w:color w:val="0000FF"/>
                </w:rPr>
                <w:t>N 488-ПП</w:t>
              </w:r>
            </w:hyperlink>
            <w:r>
              <w:rPr>
                <w:color w:val="392C69"/>
              </w:rPr>
              <w:t xml:space="preserve">, от 14.09.2017 </w:t>
            </w:r>
            <w:hyperlink r:id="rId32" w:history="1">
              <w:r>
                <w:rPr>
                  <w:color w:val="0000FF"/>
                </w:rPr>
                <w:t>N 670-ПП</w:t>
              </w:r>
            </w:hyperlink>
            <w:r>
              <w:rPr>
                <w:color w:val="392C69"/>
              </w:rPr>
              <w:t>,</w:t>
            </w:r>
          </w:p>
          <w:p w:rsidR="00793D53" w:rsidRDefault="00793D53">
            <w:pPr>
              <w:pStyle w:val="ConsPlusNormal"/>
              <w:jc w:val="center"/>
            </w:pPr>
            <w:r>
              <w:rPr>
                <w:color w:val="392C69"/>
              </w:rPr>
              <w:t xml:space="preserve">от 14.12.2017 </w:t>
            </w:r>
            <w:hyperlink r:id="rId33" w:history="1">
              <w:r>
                <w:rPr>
                  <w:color w:val="0000FF"/>
                </w:rPr>
                <w:t>N 942-ПП</w:t>
              </w:r>
            </w:hyperlink>
            <w:r>
              <w:rPr>
                <w:color w:val="392C69"/>
              </w:rPr>
              <w:t xml:space="preserve">, от 19.04.2018 </w:t>
            </w:r>
            <w:hyperlink r:id="rId34" w:history="1">
              <w:r>
                <w:rPr>
                  <w:color w:val="0000FF"/>
                </w:rPr>
                <w:t>N 203-ПП</w:t>
              </w:r>
            </w:hyperlink>
            <w:r>
              <w:rPr>
                <w:color w:val="392C69"/>
              </w:rPr>
              <w:t xml:space="preserve">, от 31.05.2018 </w:t>
            </w:r>
            <w:hyperlink r:id="rId35" w:history="1">
              <w:r>
                <w:rPr>
                  <w:color w:val="0000FF"/>
                </w:rPr>
                <w:t>N 334-ПП</w:t>
              </w:r>
            </w:hyperlink>
            <w:r>
              <w:rPr>
                <w:color w:val="392C69"/>
              </w:rPr>
              <w:t>,</w:t>
            </w:r>
          </w:p>
          <w:p w:rsidR="00793D53" w:rsidRDefault="00793D53">
            <w:pPr>
              <w:pStyle w:val="ConsPlusNormal"/>
              <w:jc w:val="center"/>
            </w:pPr>
            <w:r>
              <w:rPr>
                <w:color w:val="392C69"/>
              </w:rPr>
              <w:t xml:space="preserve">от 04.07.2018 </w:t>
            </w:r>
            <w:hyperlink r:id="rId36" w:history="1">
              <w:r>
                <w:rPr>
                  <w:color w:val="0000FF"/>
                </w:rPr>
                <w:t>N 431-ПП</w:t>
              </w:r>
            </w:hyperlink>
            <w:r>
              <w:rPr>
                <w:color w:val="392C69"/>
              </w:rPr>
              <w:t xml:space="preserve">, от 10.08.2018 </w:t>
            </w:r>
            <w:hyperlink r:id="rId37" w:history="1">
              <w:r>
                <w:rPr>
                  <w:color w:val="0000FF"/>
                </w:rPr>
                <w:t>N 491-ПП</w:t>
              </w:r>
            </w:hyperlink>
            <w:r>
              <w:rPr>
                <w:color w:val="392C69"/>
              </w:rPr>
              <w:t xml:space="preserve">, от 22.11.2018 </w:t>
            </w:r>
            <w:hyperlink r:id="rId38" w:history="1">
              <w:r>
                <w:rPr>
                  <w:color w:val="0000FF"/>
                </w:rPr>
                <w:t>N 830-ПП</w:t>
              </w:r>
            </w:hyperlink>
            <w:r>
              <w:rPr>
                <w:color w:val="392C69"/>
              </w:rPr>
              <w:t>,</w:t>
            </w:r>
          </w:p>
          <w:p w:rsidR="00793D53" w:rsidRDefault="00793D53">
            <w:pPr>
              <w:pStyle w:val="ConsPlusNormal"/>
              <w:jc w:val="center"/>
            </w:pPr>
            <w:r>
              <w:rPr>
                <w:color w:val="392C69"/>
              </w:rPr>
              <w:t xml:space="preserve">от 26.12.2018 </w:t>
            </w:r>
            <w:hyperlink r:id="rId39" w:history="1">
              <w:r>
                <w:rPr>
                  <w:color w:val="0000FF"/>
                </w:rPr>
                <w:t>N 960-ПП</w:t>
              </w:r>
            </w:hyperlink>
            <w:r>
              <w:rPr>
                <w:color w:val="392C69"/>
              </w:rPr>
              <w:t xml:space="preserve">, от 14.05.2019 </w:t>
            </w:r>
            <w:hyperlink r:id="rId40" w:history="1">
              <w:r>
                <w:rPr>
                  <w:color w:val="0000FF"/>
                </w:rPr>
                <w:t>N 282-ПП</w:t>
              </w:r>
            </w:hyperlink>
            <w:r>
              <w:rPr>
                <w:color w:val="392C69"/>
              </w:rPr>
              <w:t xml:space="preserve">, от 16.07.2019 </w:t>
            </w:r>
            <w:hyperlink r:id="rId41" w:history="1">
              <w:r>
                <w:rPr>
                  <w:color w:val="0000FF"/>
                </w:rPr>
                <w:t>N 430-ПП</w:t>
              </w:r>
            </w:hyperlink>
            <w:r>
              <w:rPr>
                <w:color w:val="392C69"/>
              </w:rPr>
              <w:t>)</w:t>
            </w:r>
          </w:p>
        </w:tc>
      </w:tr>
    </w:tbl>
    <w:p w:rsidR="00793D53" w:rsidRDefault="00793D53">
      <w:pPr>
        <w:pStyle w:val="ConsPlusNormal"/>
      </w:pPr>
    </w:p>
    <w:p w:rsidR="00793D53" w:rsidRDefault="00793D53">
      <w:pPr>
        <w:pStyle w:val="ConsPlusTitle"/>
        <w:jc w:val="center"/>
        <w:outlineLvl w:val="1"/>
      </w:pPr>
      <w:bookmarkStart w:id="2" w:name="P51"/>
      <w:bookmarkEnd w:id="2"/>
      <w:r>
        <w:t>ПАСПОРТ</w:t>
      </w:r>
    </w:p>
    <w:p w:rsidR="00793D53" w:rsidRDefault="00793D53">
      <w:pPr>
        <w:pStyle w:val="ConsPlusTitle"/>
        <w:jc w:val="center"/>
      </w:pPr>
      <w:r>
        <w:t>ГОСУДАРСТВЕННОЙ ПРОГРАММЫ СВЕРДЛОВСКОЙ ОБЛАСТИ</w:t>
      </w:r>
    </w:p>
    <w:p w:rsidR="00793D53" w:rsidRDefault="00793D53">
      <w:pPr>
        <w:pStyle w:val="ConsPlusTitle"/>
        <w:jc w:val="center"/>
      </w:pPr>
      <w:r>
        <w:t>"РАЗВИТИЕ ЗДРАВООХРАНЕНИЯ СВЕРДЛОВСКОЙ ОБЛАСТИ ДО 2024 ГОДА"</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793D53">
        <w:tc>
          <w:tcPr>
            <w:tcW w:w="1928" w:type="dxa"/>
            <w:tcBorders>
              <w:top w:val="single" w:sz="4" w:space="0" w:color="auto"/>
              <w:bottom w:val="single" w:sz="4" w:space="0" w:color="auto"/>
            </w:tcBorders>
          </w:tcPr>
          <w:p w:rsidR="00793D53" w:rsidRDefault="00793D53">
            <w:pPr>
              <w:pStyle w:val="ConsPlusNormal"/>
            </w:pPr>
            <w:r>
              <w:t xml:space="preserve">Ответственный исполнитель государственной программы Свердловской области "Развитие здравоохранения Свердловской области до 2024 года" </w:t>
            </w:r>
            <w:r>
              <w:lastRenderedPageBreak/>
              <w:t>(далее - государственная программа, государственная программа "Развитие здравоохранения Свердловской области до 2024 года")</w:t>
            </w:r>
          </w:p>
        </w:tc>
        <w:tc>
          <w:tcPr>
            <w:tcW w:w="7143" w:type="dxa"/>
            <w:tcBorders>
              <w:top w:val="single" w:sz="4" w:space="0" w:color="auto"/>
              <w:bottom w:val="single" w:sz="4" w:space="0" w:color="auto"/>
            </w:tcBorders>
          </w:tcPr>
          <w:p w:rsidR="00793D53" w:rsidRDefault="00793D53">
            <w:pPr>
              <w:pStyle w:val="ConsPlusNormal"/>
            </w:pPr>
            <w:r>
              <w:lastRenderedPageBreak/>
              <w:t>Министерство здравоохранения Свердловской области</w:t>
            </w:r>
          </w:p>
        </w:tc>
      </w:tr>
      <w:tr w:rsidR="00793D53">
        <w:tc>
          <w:tcPr>
            <w:tcW w:w="1928" w:type="dxa"/>
            <w:tcBorders>
              <w:top w:val="single" w:sz="4" w:space="0" w:color="auto"/>
              <w:bottom w:val="single" w:sz="4" w:space="0" w:color="auto"/>
            </w:tcBorders>
          </w:tcPr>
          <w:p w:rsidR="00793D53" w:rsidRDefault="00793D53">
            <w:pPr>
              <w:pStyle w:val="ConsPlusNormal"/>
            </w:pPr>
            <w:r>
              <w:t>Сроки реализации государственной программы</w:t>
            </w:r>
          </w:p>
        </w:tc>
        <w:tc>
          <w:tcPr>
            <w:tcW w:w="7143" w:type="dxa"/>
            <w:tcBorders>
              <w:top w:val="single" w:sz="4" w:space="0" w:color="auto"/>
              <w:bottom w:val="single" w:sz="4" w:space="0" w:color="auto"/>
            </w:tcBorders>
          </w:tcPr>
          <w:p w:rsidR="00793D53" w:rsidRDefault="00793D53">
            <w:pPr>
              <w:pStyle w:val="ConsPlusNormal"/>
            </w:pPr>
            <w:r>
              <w:t>2017 - 2024 годы</w:t>
            </w:r>
          </w:p>
        </w:tc>
      </w:tr>
      <w:tr w:rsidR="00793D53">
        <w:tblPrEx>
          <w:tblBorders>
            <w:insideH w:val="none" w:sz="0" w:space="0" w:color="auto"/>
          </w:tblBorders>
        </w:tblPrEx>
        <w:tc>
          <w:tcPr>
            <w:tcW w:w="1928" w:type="dxa"/>
            <w:tcBorders>
              <w:top w:val="single" w:sz="4" w:space="0" w:color="auto"/>
              <w:bottom w:val="nil"/>
            </w:tcBorders>
          </w:tcPr>
          <w:p w:rsidR="00793D53" w:rsidRDefault="00793D53">
            <w:pPr>
              <w:pStyle w:val="ConsPlusNormal"/>
            </w:pPr>
            <w:r>
              <w:t>Цели и задачи государственной программы</w:t>
            </w:r>
          </w:p>
        </w:tc>
        <w:tc>
          <w:tcPr>
            <w:tcW w:w="7143" w:type="dxa"/>
            <w:tcBorders>
              <w:top w:val="single" w:sz="4" w:space="0" w:color="auto"/>
              <w:bottom w:val="nil"/>
            </w:tcBorders>
          </w:tcPr>
          <w:p w:rsidR="00793D53" w:rsidRDefault="00793D53">
            <w:pPr>
              <w:pStyle w:val="ConsPlusNormal"/>
            </w:pPr>
            <w:r>
              <w:t>Цель 1. Создание условий для формирования здорового образа жизни у граждан, обеспечение населения доступной и качественной медицинской помощью.</w:t>
            </w:r>
          </w:p>
          <w:p w:rsidR="00793D53" w:rsidRDefault="00793D53">
            <w:pPr>
              <w:pStyle w:val="ConsPlusNormal"/>
            </w:pPr>
            <w:r>
              <w:t>Задачи:</w:t>
            </w:r>
          </w:p>
          <w:p w:rsidR="00793D53" w:rsidRDefault="00793D53">
            <w:pPr>
              <w:pStyle w:val="ConsPlusNormal"/>
            </w:pPr>
            <w:r>
              <w:t>1) создание условий, обеспечивающих возможность реализации приоритета профилактики в сфере охраны здоровья, в том числе условий, необходимых для осуществления мероприятий по предупреждению и раннему выявлению заболеваний;</w:t>
            </w:r>
          </w:p>
          <w:p w:rsidR="00793D53" w:rsidRDefault="00793D53">
            <w:pPr>
              <w:pStyle w:val="ConsPlusNormal"/>
            </w:pPr>
            <w:r>
              <w:t>2) создание условий для приоритетного развития первичной медико-санитарной помощи;</w:t>
            </w:r>
          </w:p>
          <w:p w:rsidR="00793D53" w:rsidRDefault="00793D53">
            <w:pPr>
              <w:pStyle w:val="ConsPlusNormal"/>
            </w:pPr>
            <w:r>
              <w:t>3) создание условий для развития скорой, в том числе скорой специализированной, медицинской помощи.</w:t>
            </w:r>
          </w:p>
          <w:p w:rsidR="00793D53" w:rsidRDefault="00793D53">
            <w:pPr>
              <w:pStyle w:val="ConsPlusNormal"/>
            </w:pPr>
            <w:r>
              <w:t>Цель 2. Обеспечение доступности для населения эффективных технологий оказания специализированной медицинской помощи.</w:t>
            </w:r>
          </w:p>
          <w:p w:rsidR="00793D53" w:rsidRDefault="00793D53">
            <w:pPr>
              <w:pStyle w:val="ConsPlusNormal"/>
            </w:pPr>
            <w:r>
              <w:t>Задача: повышение доступности специализированной медицинской помощи, в том числе высокотехнологичной медицинской помощи.</w:t>
            </w:r>
          </w:p>
          <w:p w:rsidR="00793D53" w:rsidRDefault="00793D53">
            <w:pPr>
              <w:pStyle w:val="ConsPlusNormal"/>
            </w:pPr>
            <w:r>
              <w:t>Цель 3. Улучшение состояния здоровья матерей и детей.</w:t>
            </w:r>
          </w:p>
          <w:p w:rsidR="00793D53" w:rsidRDefault="00793D53">
            <w:pPr>
              <w:pStyle w:val="ConsPlusNormal"/>
            </w:pPr>
            <w:r>
              <w:t>Задача: создание условий для развития пренатальной медицинской помощи, специализированной неонатальной медицинской помощи</w:t>
            </w:r>
          </w:p>
        </w:tc>
      </w:tr>
      <w:tr w:rsidR="00793D53">
        <w:tblPrEx>
          <w:tblBorders>
            <w:insideH w:val="none" w:sz="0" w:space="0" w:color="auto"/>
          </w:tblBorders>
        </w:tblPrEx>
        <w:tc>
          <w:tcPr>
            <w:tcW w:w="1928" w:type="dxa"/>
            <w:tcBorders>
              <w:top w:val="nil"/>
              <w:bottom w:val="nil"/>
            </w:tcBorders>
          </w:tcPr>
          <w:p w:rsidR="00793D53" w:rsidRDefault="00793D53">
            <w:pPr>
              <w:pStyle w:val="ConsPlusNormal"/>
            </w:pPr>
          </w:p>
        </w:tc>
        <w:tc>
          <w:tcPr>
            <w:tcW w:w="7143" w:type="dxa"/>
            <w:tcBorders>
              <w:top w:val="nil"/>
              <w:bottom w:val="nil"/>
            </w:tcBorders>
          </w:tcPr>
          <w:p w:rsidR="00793D53" w:rsidRDefault="00793D53">
            <w:pPr>
              <w:pStyle w:val="ConsPlusNormal"/>
            </w:pPr>
            <w:r>
              <w:t>Цель 4. Обеспечение доступности для населения реабилитационной помощи.</w:t>
            </w:r>
          </w:p>
          <w:p w:rsidR="00793D53" w:rsidRDefault="00793D53">
            <w:pPr>
              <w:pStyle w:val="ConsPlusNormal"/>
            </w:pPr>
            <w:r>
              <w:t xml:space="preserve">Задача: создание условий для развития междисциплинарной медицинской реабилитации, </w:t>
            </w:r>
            <w:r>
              <w:lastRenderedPageBreak/>
              <w:t>включающей в себя комплексное применение природных лечебных факторов, лекарственной, немедикаментозной терапии и других методов.</w:t>
            </w:r>
          </w:p>
          <w:p w:rsidR="00793D53" w:rsidRDefault="00793D53">
            <w:pPr>
              <w:pStyle w:val="ConsPlusNormal"/>
            </w:pPr>
            <w:r>
              <w:t>Цель 5. Повышение качества жизни неизлечимых больных за счет решения физических, психологических и духовных проблем, возникающих при развитии неизлечимого заболевания.</w:t>
            </w:r>
          </w:p>
          <w:p w:rsidR="00793D53" w:rsidRDefault="00793D53">
            <w:pPr>
              <w:pStyle w:val="ConsPlusNormal"/>
            </w:pPr>
            <w:r>
              <w:t>Задача: создание условий для развития паллиативной медицинской помощи и обеспечения ее доступности для граждан.</w:t>
            </w:r>
          </w:p>
          <w:p w:rsidR="00793D53" w:rsidRDefault="00793D53">
            <w:pPr>
              <w:pStyle w:val="ConsPlusNormal"/>
            </w:pPr>
            <w:r>
              <w:t>Цель 6. Совершенствование и перспективное развитие системы обеспечения здравоохранения Свердловской области квалифицированными медицинскими кадрами.</w:t>
            </w:r>
          </w:p>
          <w:p w:rsidR="00793D53" w:rsidRDefault="00793D53">
            <w:pPr>
              <w:pStyle w:val="ConsPlusNormal"/>
            </w:pPr>
            <w:r>
              <w:t>Задача: повышение уровня профессиональной подготовки медицинских работников, престижа профессии медицинского работника.</w:t>
            </w:r>
          </w:p>
          <w:p w:rsidR="00793D53" w:rsidRDefault="00793D53">
            <w:pPr>
              <w:pStyle w:val="ConsPlusNormal"/>
            </w:pPr>
            <w:r>
              <w:t>Цель 7. Повышение доступности качественных эффективных и безопасных лекарственных препаратов, изделий медицинского назначения, продуктов лечебного питания для удовлетворения потребности населения и системы здравоохранения.</w:t>
            </w:r>
          </w:p>
          <w:p w:rsidR="00793D53" w:rsidRDefault="00793D53">
            <w:pPr>
              <w:pStyle w:val="ConsPlusNormal"/>
            </w:pPr>
            <w:r>
              <w:t>Задача: формирование системы рационального использования качественных лекарственных препаратов для медицинского применения, изделий медицинского назначения и продуктов лечебного питания</w:t>
            </w:r>
          </w:p>
        </w:tc>
      </w:tr>
      <w:tr w:rsidR="00793D53">
        <w:tblPrEx>
          <w:tblBorders>
            <w:insideH w:val="none" w:sz="0" w:space="0" w:color="auto"/>
          </w:tblBorders>
        </w:tblPrEx>
        <w:tc>
          <w:tcPr>
            <w:tcW w:w="1928" w:type="dxa"/>
            <w:tcBorders>
              <w:top w:val="nil"/>
              <w:bottom w:val="nil"/>
            </w:tcBorders>
          </w:tcPr>
          <w:p w:rsidR="00793D53" w:rsidRDefault="00793D53">
            <w:pPr>
              <w:pStyle w:val="ConsPlusNormal"/>
            </w:pPr>
          </w:p>
        </w:tc>
        <w:tc>
          <w:tcPr>
            <w:tcW w:w="7143" w:type="dxa"/>
            <w:tcBorders>
              <w:top w:val="nil"/>
              <w:bottom w:val="nil"/>
            </w:tcBorders>
          </w:tcPr>
          <w:p w:rsidR="00793D53" w:rsidRDefault="00793D53">
            <w:pPr>
              <w:pStyle w:val="ConsPlusNormal"/>
            </w:pPr>
            <w:r>
              <w:t>Цель 8. Развитие инфраструктуры медицинских организаций и реализация иных проектов, направленных на улучшение здоровья граждан.</w:t>
            </w:r>
          </w:p>
          <w:p w:rsidR="00793D53" w:rsidRDefault="00793D53">
            <w:pPr>
              <w:pStyle w:val="ConsPlusNormal"/>
            </w:pPr>
            <w:r>
              <w:t>Задача: улучшение ресурсной и материально-технической базы организаций здравоохранения Свердловской области, реализация иных мероприятий.</w:t>
            </w:r>
          </w:p>
          <w:p w:rsidR="00793D53" w:rsidRDefault="00793D53">
            <w:pPr>
              <w:pStyle w:val="ConsPlusNormal"/>
            </w:pPr>
            <w:r>
              <w:t>Цель 9. Совершенствование системы образования в сфере здравоохранения, оздоровление детей и подростков.</w:t>
            </w:r>
          </w:p>
          <w:p w:rsidR="00793D53" w:rsidRDefault="00793D53">
            <w:pPr>
              <w:pStyle w:val="ConsPlusNormal"/>
            </w:pPr>
            <w:r>
              <w:t>Задача: организация среднего профессионального образования, организация общеобразовательных услуг для детей с ограниченными возможностями здоровья, организация оздоровительной кампании детей и подростков.</w:t>
            </w:r>
          </w:p>
          <w:p w:rsidR="00793D53" w:rsidRDefault="00793D53">
            <w:pPr>
              <w:pStyle w:val="ConsPlusNormal"/>
            </w:pPr>
            <w:r>
              <w:t>Цель 10. Обеспечение конституционных прав граждан Российской Федерации, проживающих на территории Свердловской области, на получение бесплатной медицинской помощи в соответствии с территориальной программой обязательного медицинского страхования.</w:t>
            </w:r>
          </w:p>
          <w:p w:rsidR="00793D53" w:rsidRDefault="00793D53">
            <w:pPr>
              <w:pStyle w:val="ConsPlusNormal"/>
            </w:pPr>
            <w:r>
              <w:lastRenderedPageBreak/>
              <w:t>Задача: создание условий для обеспечения доступности и качества медицинской помощи, оказываемой в рамках программы обязательного медицинского страхования</w:t>
            </w:r>
          </w:p>
        </w:tc>
      </w:tr>
      <w:tr w:rsidR="00793D53">
        <w:tblPrEx>
          <w:tblBorders>
            <w:insideH w:val="none" w:sz="0" w:space="0" w:color="auto"/>
          </w:tblBorders>
        </w:tblPrEx>
        <w:tc>
          <w:tcPr>
            <w:tcW w:w="1928" w:type="dxa"/>
            <w:tcBorders>
              <w:top w:val="nil"/>
              <w:bottom w:val="nil"/>
            </w:tcBorders>
          </w:tcPr>
          <w:p w:rsidR="00793D53" w:rsidRDefault="00793D53">
            <w:pPr>
              <w:pStyle w:val="ConsPlusNormal"/>
            </w:pPr>
          </w:p>
        </w:tc>
        <w:tc>
          <w:tcPr>
            <w:tcW w:w="7143" w:type="dxa"/>
            <w:tcBorders>
              <w:top w:val="nil"/>
              <w:bottom w:val="nil"/>
            </w:tcBorders>
          </w:tcPr>
          <w:p w:rsidR="00793D53" w:rsidRDefault="00793D53">
            <w:pPr>
              <w:pStyle w:val="ConsPlusNormal"/>
            </w:pPr>
            <w:r>
              <w:t>Цель 11. Организация оказания медицинской помощи на территории муниципального образования "город Екатеринбург".</w:t>
            </w:r>
          </w:p>
          <w:p w:rsidR="00793D53" w:rsidRDefault="00793D53">
            <w:pPr>
              <w:pStyle w:val="ConsPlusNormal"/>
            </w:pPr>
            <w:r>
              <w:t>Задача: финансовое обеспечение оказания медицинской помощи медицинскими организациями муниципальной системы здравоохранения в рамках переданных полномочий.</w:t>
            </w:r>
          </w:p>
          <w:p w:rsidR="00793D53" w:rsidRDefault="00793D53">
            <w:pPr>
              <w:pStyle w:val="ConsPlusNormal"/>
            </w:pPr>
            <w:r>
              <w:t>Цель 12. Обеспечение эффективной информационной поддержки органов и организаций системы здравоохранения, повышение доступности медицинской помощи.</w:t>
            </w:r>
          </w:p>
          <w:p w:rsidR="00793D53" w:rsidRDefault="00793D53">
            <w:pPr>
              <w:pStyle w:val="ConsPlusNormal"/>
            </w:pPr>
            <w:r>
              <w:t>Задача: обеспечение бесперебойной работы прикладных компонентов и сервисов Регионального фрагмента единой государственной информационной системы в сфере здравоохранения Свердловской области с целью ведения медицинских карт пациентов в электронном виде и создание специализированных медицинских экспертных систем или сервисов.</w:t>
            </w:r>
          </w:p>
          <w:p w:rsidR="00793D53" w:rsidRDefault="00793D53">
            <w:pPr>
              <w:pStyle w:val="ConsPlusNormal"/>
            </w:pPr>
            <w:r>
              <w:t>Цель 13. Повышение эффективности управления здравоохранением в Свердловской области.</w:t>
            </w:r>
          </w:p>
          <w:p w:rsidR="00793D53" w:rsidRDefault="00793D53">
            <w:pPr>
              <w:pStyle w:val="ConsPlusNormal"/>
            </w:pPr>
            <w:r>
              <w:t>Задача: обеспечение исполнения полномочий Министерства здравоохранения Свердловской области</w:t>
            </w:r>
          </w:p>
        </w:tc>
      </w:tr>
      <w:tr w:rsidR="00793D53">
        <w:tblPrEx>
          <w:tblBorders>
            <w:insideH w:val="none" w:sz="0" w:space="0" w:color="auto"/>
          </w:tblBorders>
        </w:tblPrEx>
        <w:tc>
          <w:tcPr>
            <w:tcW w:w="9071" w:type="dxa"/>
            <w:gridSpan w:val="2"/>
            <w:tcBorders>
              <w:top w:val="nil"/>
              <w:bottom w:val="single" w:sz="4" w:space="0" w:color="auto"/>
            </w:tcBorders>
          </w:tcPr>
          <w:p w:rsidR="00793D53" w:rsidRDefault="00793D53">
            <w:pPr>
              <w:pStyle w:val="ConsPlusNormal"/>
              <w:jc w:val="both"/>
            </w:pPr>
            <w:r>
              <w:t xml:space="preserve">(в ред. </w:t>
            </w:r>
            <w:hyperlink r:id="rId42" w:history="1">
              <w:r>
                <w:rPr>
                  <w:color w:val="0000FF"/>
                </w:rPr>
                <w:t>Постановления</w:t>
              </w:r>
            </w:hyperlink>
            <w:r>
              <w:t xml:space="preserve"> Правительства Свердловской области от 14.05.2019 N 282-ПП)</w:t>
            </w:r>
          </w:p>
        </w:tc>
      </w:tr>
      <w:tr w:rsidR="00793D53">
        <w:tblPrEx>
          <w:tblBorders>
            <w:insideH w:val="none" w:sz="0" w:space="0" w:color="auto"/>
          </w:tblBorders>
        </w:tblPrEx>
        <w:tc>
          <w:tcPr>
            <w:tcW w:w="1928" w:type="dxa"/>
            <w:tcBorders>
              <w:top w:val="single" w:sz="4" w:space="0" w:color="auto"/>
              <w:bottom w:val="nil"/>
            </w:tcBorders>
          </w:tcPr>
          <w:p w:rsidR="00793D53" w:rsidRDefault="00793D53">
            <w:pPr>
              <w:pStyle w:val="ConsPlusNormal"/>
            </w:pPr>
            <w:r>
              <w:t>Перечень подпрограмм государственной программы</w:t>
            </w:r>
          </w:p>
        </w:tc>
        <w:tc>
          <w:tcPr>
            <w:tcW w:w="7143" w:type="dxa"/>
            <w:tcBorders>
              <w:top w:val="single" w:sz="4" w:space="0" w:color="auto"/>
              <w:bottom w:val="nil"/>
            </w:tcBorders>
          </w:tcPr>
          <w:p w:rsidR="00793D53" w:rsidRDefault="000033A5">
            <w:pPr>
              <w:pStyle w:val="ConsPlusNormal"/>
            </w:pPr>
            <w:hyperlink w:anchor="P495" w:history="1">
              <w:r w:rsidR="00793D53">
                <w:rPr>
                  <w:color w:val="0000FF"/>
                </w:rPr>
                <w:t>Подпрограмма 1</w:t>
              </w:r>
            </w:hyperlink>
            <w:r w:rsidR="00793D53">
              <w:t xml:space="preserve">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(далее - Подпрограмма 1);</w:t>
            </w:r>
          </w:p>
          <w:p w:rsidR="00793D53" w:rsidRDefault="000033A5">
            <w:pPr>
              <w:pStyle w:val="ConsPlusNormal"/>
            </w:pPr>
            <w:hyperlink w:anchor="P544" w:history="1">
              <w:r w:rsidR="00793D53">
                <w:rPr>
                  <w:color w:val="0000FF"/>
                </w:rPr>
                <w:t>подпрограмма 2</w:t>
              </w:r>
            </w:hyperlink>
            <w:r w:rsidR="00793D53">
              <w:t xml:space="preserve"> "Совершенствование оказания специализированной, включая высокотехнологичную, медицинской помощи" (далее - Подпрограмма 2);</w:t>
            </w:r>
          </w:p>
          <w:p w:rsidR="00793D53" w:rsidRDefault="000033A5">
            <w:pPr>
              <w:pStyle w:val="ConsPlusNormal"/>
            </w:pPr>
            <w:hyperlink w:anchor="P577" w:history="1">
              <w:r w:rsidR="00793D53">
                <w:rPr>
                  <w:color w:val="0000FF"/>
                </w:rPr>
                <w:t>подпрограмма 3</w:t>
              </w:r>
            </w:hyperlink>
            <w:r w:rsidR="00793D53">
              <w:t xml:space="preserve"> "Охрана здоровья матери и ребенка" (далее - Подпрограмма 3);</w:t>
            </w:r>
          </w:p>
          <w:p w:rsidR="00793D53" w:rsidRDefault="000033A5">
            <w:pPr>
              <w:pStyle w:val="ConsPlusNormal"/>
            </w:pPr>
            <w:hyperlink w:anchor="P606" w:history="1">
              <w:r w:rsidR="00793D53">
                <w:rPr>
                  <w:color w:val="0000FF"/>
                </w:rPr>
                <w:t>подпрограмма 4</w:t>
              </w:r>
            </w:hyperlink>
            <w:r w:rsidR="00793D53">
              <w:t xml:space="preserve"> "Медицинская реабилитация" (далее - Подпрограмма 4);</w:t>
            </w:r>
          </w:p>
          <w:p w:rsidR="00793D53" w:rsidRDefault="000033A5">
            <w:pPr>
              <w:pStyle w:val="ConsPlusNormal"/>
            </w:pPr>
            <w:hyperlink w:anchor="P618" w:history="1">
              <w:r w:rsidR="00793D53">
                <w:rPr>
                  <w:color w:val="0000FF"/>
                </w:rPr>
                <w:t>подпрограмма 5</w:t>
              </w:r>
            </w:hyperlink>
            <w:r w:rsidR="00793D53">
              <w:t xml:space="preserve"> "Оказание паллиативной медицинской помощи" (далее - Подпрограмма 5);</w:t>
            </w:r>
          </w:p>
          <w:p w:rsidR="00793D53" w:rsidRDefault="000033A5">
            <w:pPr>
              <w:pStyle w:val="ConsPlusNormal"/>
            </w:pPr>
            <w:hyperlink w:anchor="P638" w:history="1">
              <w:r w:rsidR="00793D53">
                <w:rPr>
                  <w:color w:val="0000FF"/>
                </w:rPr>
                <w:t>подпрограмма 6</w:t>
              </w:r>
            </w:hyperlink>
            <w:r w:rsidR="00793D53">
              <w:t xml:space="preserve"> "Кадровое обеспечение здравоохранения Свердловской области" (далее - Подпрограмма 6);</w:t>
            </w:r>
          </w:p>
          <w:p w:rsidR="00793D53" w:rsidRDefault="000033A5">
            <w:pPr>
              <w:pStyle w:val="ConsPlusNormal"/>
            </w:pPr>
            <w:hyperlink w:anchor="P679" w:history="1">
              <w:r w:rsidR="00793D53">
                <w:rPr>
                  <w:color w:val="0000FF"/>
                </w:rPr>
                <w:t>подпрограмма 7</w:t>
              </w:r>
            </w:hyperlink>
            <w:r w:rsidR="00793D53">
              <w:t xml:space="preserve"> "Меры социальной поддержки, обеспечение лекарственными препаратами, изделиями медицинского назначения, продуктами лечебного питания отдельных категорий граждан" (далее - Подпрограмма 7);</w:t>
            </w:r>
          </w:p>
          <w:p w:rsidR="00793D53" w:rsidRDefault="000033A5">
            <w:pPr>
              <w:pStyle w:val="ConsPlusNormal"/>
            </w:pPr>
            <w:hyperlink w:anchor="P726" w:history="1">
              <w:r w:rsidR="00793D53">
                <w:rPr>
                  <w:color w:val="0000FF"/>
                </w:rPr>
                <w:t>подпрограмма 8</w:t>
              </w:r>
            </w:hyperlink>
            <w:r w:rsidR="00793D53">
              <w:t xml:space="preserve"> "Иные вопросы в сфере здравоохранения" (далее - Подпрограмма 8);</w:t>
            </w:r>
          </w:p>
          <w:p w:rsidR="00793D53" w:rsidRDefault="000033A5">
            <w:pPr>
              <w:pStyle w:val="ConsPlusNormal"/>
            </w:pPr>
            <w:hyperlink w:anchor="P747" w:history="1">
              <w:r w:rsidR="00793D53">
                <w:rPr>
                  <w:color w:val="0000FF"/>
                </w:rPr>
                <w:t>подпрограмма 9</w:t>
              </w:r>
            </w:hyperlink>
            <w:r w:rsidR="00793D53">
              <w:t xml:space="preserve"> "Развитие образования в сфере здравоохранения Свердловской области" (далее - Подпрограмма 9);</w:t>
            </w:r>
          </w:p>
          <w:p w:rsidR="00793D53" w:rsidRDefault="000033A5">
            <w:pPr>
              <w:pStyle w:val="ConsPlusNormal"/>
            </w:pPr>
            <w:hyperlink w:anchor="P764" w:history="1">
              <w:r w:rsidR="00793D53">
                <w:rPr>
                  <w:color w:val="0000FF"/>
                </w:rPr>
                <w:t>подпрограмма 10</w:t>
              </w:r>
            </w:hyperlink>
            <w:r w:rsidR="00793D53">
              <w:t xml:space="preserve"> "Обязательное медицинское страхование" (далее - Подпрограмма 10);</w:t>
            </w:r>
          </w:p>
          <w:p w:rsidR="00793D53" w:rsidRDefault="000033A5">
            <w:pPr>
              <w:pStyle w:val="ConsPlusNormal"/>
            </w:pPr>
            <w:hyperlink w:anchor="P778" w:history="1">
              <w:r w:rsidR="00793D53">
                <w:rPr>
                  <w:color w:val="0000FF"/>
                </w:rPr>
                <w:t>подпрограмма 11</w:t>
              </w:r>
            </w:hyperlink>
            <w:r w:rsidR="00793D53">
              <w:t xml:space="preserve"> "Осуществление переданных государственных полномочий Свердловской области по организации оказания медицинской помощи" (далее - Подпрограмма 11);</w:t>
            </w:r>
          </w:p>
          <w:p w:rsidR="00793D53" w:rsidRDefault="000033A5">
            <w:pPr>
              <w:pStyle w:val="ConsPlusNormal"/>
            </w:pPr>
            <w:hyperlink w:anchor="P789" w:history="1">
              <w:r w:rsidR="00793D53">
                <w:rPr>
                  <w:color w:val="0000FF"/>
                </w:rPr>
                <w:t>подпрограмма 12</w:t>
              </w:r>
            </w:hyperlink>
            <w:r w:rsidR="00793D53">
              <w:t xml:space="preserve"> "Развитие информатизации в здравоохранении" (далее - Подпрограмма 12);</w:t>
            </w:r>
          </w:p>
          <w:p w:rsidR="00793D53" w:rsidRDefault="000033A5">
            <w:pPr>
              <w:pStyle w:val="ConsPlusNormal"/>
            </w:pPr>
            <w:hyperlink w:anchor="P803" w:history="1">
              <w:r w:rsidR="00793D53">
                <w:rPr>
                  <w:color w:val="0000FF"/>
                </w:rPr>
                <w:t>подпрограмма 13</w:t>
              </w:r>
            </w:hyperlink>
            <w:r w:rsidR="00793D53">
              <w:t xml:space="preserve"> "Обеспечение реализации государственной программы Свердловской области "Развитие здравоохранения Свердловской области до 2024 года" (далее - Подпрограмма 13)</w:t>
            </w:r>
          </w:p>
        </w:tc>
      </w:tr>
      <w:tr w:rsidR="00793D53">
        <w:tblPrEx>
          <w:tblBorders>
            <w:insideH w:val="none" w:sz="0" w:space="0" w:color="auto"/>
          </w:tblBorders>
        </w:tblPrEx>
        <w:tc>
          <w:tcPr>
            <w:tcW w:w="9071" w:type="dxa"/>
            <w:gridSpan w:val="2"/>
            <w:tcBorders>
              <w:top w:val="nil"/>
              <w:bottom w:val="single" w:sz="4" w:space="0" w:color="auto"/>
            </w:tcBorders>
          </w:tcPr>
          <w:p w:rsidR="00793D53" w:rsidRDefault="00793D53">
            <w:pPr>
              <w:pStyle w:val="ConsPlusNormal"/>
              <w:jc w:val="both"/>
            </w:pPr>
            <w:r>
              <w:lastRenderedPageBreak/>
              <w:t xml:space="preserve">(в ред. </w:t>
            </w:r>
            <w:hyperlink r:id="rId43" w:history="1">
              <w:r>
                <w:rPr>
                  <w:color w:val="0000FF"/>
                </w:rPr>
                <w:t>Постановления</w:t>
              </w:r>
            </w:hyperlink>
            <w:r>
              <w:t xml:space="preserve"> Правительства Свердловской области от 14.05.2019 N 282-ПП)</w:t>
            </w:r>
          </w:p>
        </w:tc>
      </w:tr>
      <w:tr w:rsidR="00793D53">
        <w:tc>
          <w:tcPr>
            <w:tcW w:w="1928" w:type="dxa"/>
            <w:tcBorders>
              <w:top w:val="single" w:sz="4" w:space="0" w:color="auto"/>
              <w:bottom w:val="single" w:sz="4" w:space="0" w:color="auto"/>
            </w:tcBorders>
          </w:tcPr>
          <w:p w:rsidR="00793D53" w:rsidRDefault="00793D53">
            <w:pPr>
              <w:pStyle w:val="ConsPlusNormal"/>
            </w:pPr>
            <w:r>
              <w:t>Перечень основных целевых показателей государственной программы</w:t>
            </w:r>
          </w:p>
        </w:tc>
        <w:tc>
          <w:tcPr>
            <w:tcW w:w="7143" w:type="dxa"/>
            <w:tcBorders>
              <w:top w:val="single" w:sz="4" w:space="0" w:color="auto"/>
              <w:bottom w:val="single" w:sz="4" w:space="0" w:color="auto"/>
            </w:tcBorders>
          </w:tcPr>
          <w:p w:rsidR="00793D53" w:rsidRDefault="00793D53">
            <w:pPr>
              <w:pStyle w:val="ConsPlusNormal"/>
            </w:pPr>
            <w:r>
              <w:t>1) ожидаемая средняя продолжительность жизни при рождении;</w:t>
            </w:r>
          </w:p>
          <w:p w:rsidR="00793D53" w:rsidRDefault="00793D53">
            <w:pPr>
              <w:pStyle w:val="ConsPlusNormal"/>
            </w:pPr>
            <w:r>
              <w:t>2) смертность от всех причин;</w:t>
            </w:r>
          </w:p>
          <w:p w:rsidR="00793D53" w:rsidRDefault="00793D53">
            <w:pPr>
              <w:pStyle w:val="ConsPlusNormal"/>
            </w:pPr>
            <w:r>
              <w:t>3) материнская смертность;</w:t>
            </w:r>
          </w:p>
          <w:p w:rsidR="00793D53" w:rsidRDefault="00793D53">
            <w:pPr>
              <w:pStyle w:val="ConsPlusNormal"/>
            </w:pPr>
            <w:r>
              <w:t>4) младенческая смертность;</w:t>
            </w:r>
          </w:p>
          <w:p w:rsidR="00793D53" w:rsidRDefault="00793D53">
            <w:pPr>
              <w:pStyle w:val="ConsPlusNormal"/>
            </w:pPr>
            <w:r>
              <w:t>5) смертность от болезней системы кровообращения;</w:t>
            </w:r>
          </w:p>
          <w:p w:rsidR="00793D53" w:rsidRDefault="00793D53">
            <w:pPr>
              <w:pStyle w:val="ConsPlusNormal"/>
            </w:pPr>
            <w:r>
              <w:t>6) смертность от новообразований (в том числе злокачественных);</w:t>
            </w:r>
          </w:p>
          <w:p w:rsidR="00793D53" w:rsidRDefault="00793D53">
            <w:pPr>
              <w:pStyle w:val="ConsPlusNormal"/>
            </w:pPr>
            <w:r>
              <w:t>7) смертность от туберкулеза</w:t>
            </w:r>
          </w:p>
        </w:tc>
      </w:tr>
      <w:tr w:rsidR="00793D53">
        <w:tblPrEx>
          <w:tblBorders>
            <w:insideH w:val="none" w:sz="0" w:space="0" w:color="auto"/>
          </w:tblBorders>
        </w:tblPrEx>
        <w:tc>
          <w:tcPr>
            <w:tcW w:w="1928" w:type="dxa"/>
            <w:tcBorders>
              <w:top w:val="single" w:sz="4" w:space="0" w:color="auto"/>
              <w:bottom w:val="nil"/>
            </w:tcBorders>
          </w:tcPr>
          <w:p w:rsidR="00793D53" w:rsidRDefault="00793D53">
            <w:pPr>
              <w:pStyle w:val="ConsPlusNormal"/>
            </w:pPr>
            <w:r>
              <w:t>Объемы финансирования государственной программы по годам реализации</w:t>
            </w:r>
          </w:p>
        </w:tc>
        <w:tc>
          <w:tcPr>
            <w:tcW w:w="7143" w:type="dxa"/>
            <w:tcBorders>
              <w:top w:val="single" w:sz="4" w:space="0" w:color="auto"/>
              <w:bottom w:val="nil"/>
            </w:tcBorders>
          </w:tcPr>
          <w:p w:rsidR="00793D53" w:rsidRDefault="00793D53">
            <w:pPr>
              <w:pStyle w:val="ConsPlusNormal"/>
            </w:pPr>
            <w:r>
              <w:t>всего - 638776550,5 тыс. рублей,</w:t>
            </w:r>
          </w:p>
          <w:p w:rsidR="00793D53" w:rsidRDefault="00793D53">
            <w:pPr>
              <w:pStyle w:val="ConsPlusNormal"/>
            </w:pPr>
            <w:r>
              <w:t>в том числе:</w:t>
            </w:r>
          </w:p>
          <w:p w:rsidR="00793D53" w:rsidRDefault="00793D53">
            <w:pPr>
              <w:pStyle w:val="ConsPlusNormal"/>
            </w:pPr>
            <w:r>
              <w:t>2017 год - 64939243,5 тыс. рублей;</w:t>
            </w:r>
          </w:p>
          <w:p w:rsidR="00793D53" w:rsidRDefault="00793D53">
            <w:pPr>
              <w:pStyle w:val="ConsPlusNormal"/>
            </w:pPr>
            <w:r>
              <w:t>2018 год - 76246604,8 тыс. рублей;</w:t>
            </w:r>
          </w:p>
          <w:p w:rsidR="00793D53" w:rsidRDefault="00793D53">
            <w:pPr>
              <w:pStyle w:val="ConsPlusNormal"/>
            </w:pPr>
            <w:r>
              <w:t>2019 год - 83111289,6 тыс. рублей;</w:t>
            </w:r>
          </w:p>
          <w:p w:rsidR="00793D53" w:rsidRDefault="00793D53">
            <w:pPr>
              <w:pStyle w:val="ConsPlusNormal"/>
            </w:pPr>
            <w:r>
              <w:t>2020 год - 86999950,3 тыс. рублей;</w:t>
            </w:r>
          </w:p>
          <w:p w:rsidR="00793D53" w:rsidRDefault="00793D53">
            <w:pPr>
              <w:pStyle w:val="ConsPlusNormal"/>
            </w:pPr>
            <w:r>
              <w:t>2021 год - 89030004,3 тыс. рублей;</w:t>
            </w:r>
          </w:p>
          <w:p w:rsidR="00793D53" w:rsidRDefault="00793D53">
            <w:pPr>
              <w:pStyle w:val="ConsPlusNormal"/>
            </w:pPr>
            <w:r>
              <w:t>2022 год - 77262845,2 тыс. рублей;</w:t>
            </w:r>
          </w:p>
          <w:p w:rsidR="00793D53" w:rsidRDefault="00793D53">
            <w:pPr>
              <w:pStyle w:val="ConsPlusNormal"/>
            </w:pPr>
            <w:r>
              <w:lastRenderedPageBreak/>
              <w:t>2023 год - 79432269,2 тыс. рублей;</w:t>
            </w:r>
          </w:p>
          <w:p w:rsidR="00793D53" w:rsidRDefault="00793D53">
            <w:pPr>
              <w:pStyle w:val="ConsPlusNormal"/>
            </w:pPr>
            <w:r>
              <w:t>2024 год - 81754343,6 тыс. рублей,</w:t>
            </w:r>
          </w:p>
          <w:p w:rsidR="00793D53" w:rsidRDefault="00793D53">
            <w:pPr>
              <w:pStyle w:val="ConsPlusNormal"/>
            </w:pPr>
            <w:r>
              <w:t>из них:</w:t>
            </w:r>
          </w:p>
          <w:p w:rsidR="00793D53" w:rsidRDefault="00793D53">
            <w:pPr>
              <w:pStyle w:val="ConsPlusNormal"/>
            </w:pPr>
            <w:r>
              <w:t>федеральный бюджет - 16783143,3 тыс. рублей,</w:t>
            </w:r>
          </w:p>
          <w:p w:rsidR="00793D53" w:rsidRDefault="00793D53">
            <w:pPr>
              <w:pStyle w:val="ConsPlusNormal"/>
            </w:pPr>
            <w:r>
              <w:t>в том числе:</w:t>
            </w:r>
          </w:p>
          <w:p w:rsidR="00793D53" w:rsidRDefault="00793D53">
            <w:pPr>
              <w:pStyle w:val="ConsPlusNormal"/>
            </w:pPr>
            <w:r>
              <w:t>2017 год - 2349614,5 тыс. рублей;</w:t>
            </w:r>
          </w:p>
          <w:p w:rsidR="00793D53" w:rsidRDefault="00793D53">
            <w:pPr>
              <w:pStyle w:val="ConsPlusNormal"/>
            </w:pPr>
            <w:r>
              <w:t>2018 год - 3093084,8 тыс. рублей;</w:t>
            </w:r>
          </w:p>
          <w:p w:rsidR="00793D53" w:rsidRDefault="00793D53">
            <w:pPr>
              <w:pStyle w:val="ConsPlusNormal"/>
            </w:pPr>
            <w:r>
              <w:t>2019 год - 4290490,7 тыс. рублей;</w:t>
            </w:r>
          </w:p>
          <w:p w:rsidR="00793D53" w:rsidRDefault="00793D53">
            <w:pPr>
              <w:pStyle w:val="ConsPlusNormal"/>
            </w:pPr>
            <w:r>
              <w:t>2020 год - 4445443,8 тыс. рублей;</w:t>
            </w:r>
          </w:p>
          <w:p w:rsidR="00793D53" w:rsidRDefault="00793D53">
            <w:pPr>
              <w:pStyle w:val="ConsPlusNormal"/>
            </w:pPr>
            <w:r>
              <w:t>2021 год - 2593759,6 тыс. рублей;</w:t>
            </w:r>
          </w:p>
          <w:p w:rsidR="00793D53" w:rsidRDefault="00793D53">
            <w:pPr>
              <w:pStyle w:val="ConsPlusNormal"/>
            </w:pPr>
            <w:r>
              <w:t>2022 год - 3583,3 тыс. рублей;</w:t>
            </w:r>
          </w:p>
          <w:p w:rsidR="00793D53" w:rsidRDefault="00793D53">
            <w:pPr>
              <w:pStyle w:val="ConsPlusNormal"/>
            </w:pPr>
            <w:r>
              <w:t>2023 год - 3583,3 тыс. рублей;</w:t>
            </w:r>
          </w:p>
          <w:p w:rsidR="00793D53" w:rsidRDefault="00793D53">
            <w:pPr>
              <w:pStyle w:val="ConsPlusNormal"/>
            </w:pPr>
            <w:r>
              <w:t>2024 год - 3583,3 тыс. рублей,</w:t>
            </w:r>
          </w:p>
          <w:p w:rsidR="00793D53" w:rsidRDefault="00793D53">
            <w:pPr>
              <w:pStyle w:val="ConsPlusNormal"/>
            </w:pPr>
            <w:r>
              <w:t>средства Федерального фонда обязательного медицинского страхования - 45600 тыс. рублей,</w:t>
            </w:r>
          </w:p>
          <w:p w:rsidR="00793D53" w:rsidRDefault="00793D53">
            <w:pPr>
              <w:pStyle w:val="ConsPlusNormal"/>
            </w:pPr>
            <w:r>
              <w:t>в том числе:</w:t>
            </w:r>
          </w:p>
          <w:p w:rsidR="00793D53" w:rsidRDefault="00793D53">
            <w:pPr>
              <w:pStyle w:val="ConsPlusNormal"/>
            </w:pPr>
            <w:r>
              <w:t>2017 год - 45000 тыс. рублей;</w:t>
            </w:r>
          </w:p>
          <w:p w:rsidR="00793D53" w:rsidRDefault="00793D53">
            <w:pPr>
              <w:pStyle w:val="ConsPlusNormal"/>
            </w:pPr>
            <w:r>
              <w:t>2018 год - 600,0 тыс. рублей,</w:t>
            </w:r>
          </w:p>
        </w:tc>
      </w:tr>
      <w:tr w:rsidR="00793D53">
        <w:tblPrEx>
          <w:tblBorders>
            <w:insideH w:val="none" w:sz="0" w:space="0" w:color="auto"/>
          </w:tblBorders>
        </w:tblPrEx>
        <w:tc>
          <w:tcPr>
            <w:tcW w:w="1928" w:type="dxa"/>
            <w:tcBorders>
              <w:top w:val="nil"/>
              <w:bottom w:val="nil"/>
            </w:tcBorders>
          </w:tcPr>
          <w:p w:rsidR="00793D53" w:rsidRDefault="00793D53">
            <w:pPr>
              <w:pStyle w:val="ConsPlusNormal"/>
            </w:pPr>
          </w:p>
        </w:tc>
        <w:tc>
          <w:tcPr>
            <w:tcW w:w="7143" w:type="dxa"/>
            <w:tcBorders>
              <w:top w:val="nil"/>
              <w:bottom w:val="nil"/>
            </w:tcBorders>
          </w:tcPr>
          <w:p w:rsidR="00793D53" w:rsidRDefault="00793D53">
            <w:pPr>
              <w:pStyle w:val="ConsPlusNormal"/>
            </w:pPr>
            <w:r>
              <w:t>бюджет Территориального фонда обязательного медицинского страхования Свердловской области - 465884794,3 тыс. рублей, в том числе:</w:t>
            </w:r>
          </w:p>
          <w:p w:rsidR="00793D53" w:rsidRDefault="00793D53">
            <w:pPr>
              <w:pStyle w:val="ConsPlusNormal"/>
            </w:pPr>
            <w:r>
              <w:t>2017 год - 44128043,3 тыс. рублей;</w:t>
            </w:r>
          </w:p>
          <w:p w:rsidR="00793D53" w:rsidRDefault="00793D53">
            <w:pPr>
              <w:pStyle w:val="ConsPlusNormal"/>
            </w:pPr>
            <w:r>
              <w:t>2018 год - 52338024,5 тыс. рублей;</w:t>
            </w:r>
          </w:p>
          <w:p w:rsidR="00793D53" w:rsidRDefault="00793D53">
            <w:pPr>
              <w:pStyle w:val="ConsPlusNormal"/>
            </w:pPr>
            <w:r>
              <w:t>2019 год - 57270839,5 тыс. рублей;</w:t>
            </w:r>
          </w:p>
          <w:p w:rsidR="00793D53" w:rsidRDefault="00793D53">
            <w:pPr>
              <w:pStyle w:val="ConsPlusNormal"/>
            </w:pPr>
            <w:r>
              <w:t>2020 год - 61118845,9 тыс. рублей;</w:t>
            </w:r>
          </w:p>
          <w:p w:rsidR="00793D53" w:rsidRDefault="00793D53">
            <w:pPr>
              <w:pStyle w:val="ConsPlusNormal"/>
            </w:pPr>
            <w:r>
              <w:t>2021 год - 64771273,1 тыс. рублей;</w:t>
            </w:r>
          </w:p>
          <w:p w:rsidR="00793D53" w:rsidRDefault="00793D53">
            <w:pPr>
              <w:pStyle w:val="ConsPlusNormal"/>
            </w:pPr>
            <w:r>
              <w:t>2022 год - 59844371,9 тыс. рублей;</w:t>
            </w:r>
          </w:p>
          <w:p w:rsidR="00793D53" w:rsidRDefault="00793D53">
            <w:pPr>
              <w:pStyle w:val="ConsPlusNormal"/>
            </w:pPr>
            <w:r>
              <w:t>2023 год - 62058613,7 тыс. рублей;</w:t>
            </w:r>
          </w:p>
          <w:p w:rsidR="00793D53" w:rsidRDefault="00793D53">
            <w:pPr>
              <w:pStyle w:val="ConsPlusNormal"/>
            </w:pPr>
            <w:r>
              <w:t>2024 год - 64354782,4 тыс. рублей,</w:t>
            </w:r>
          </w:p>
          <w:p w:rsidR="00793D53" w:rsidRDefault="00793D53">
            <w:pPr>
              <w:pStyle w:val="ConsPlusNormal"/>
            </w:pPr>
            <w:r>
              <w:t>областной бюджет - 320633591,8 тыс. рублей,</w:t>
            </w:r>
          </w:p>
          <w:p w:rsidR="00793D53" w:rsidRDefault="00793D53">
            <w:pPr>
              <w:pStyle w:val="ConsPlusNormal"/>
            </w:pPr>
            <w:r>
              <w:t>в том числе:</w:t>
            </w:r>
          </w:p>
          <w:p w:rsidR="00793D53" w:rsidRDefault="00793D53">
            <w:pPr>
              <w:pStyle w:val="ConsPlusNormal"/>
            </w:pPr>
            <w:r>
              <w:t>2017 год - 38776352,9 тыс. рублей;</w:t>
            </w:r>
          </w:p>
          <w:p w:rsidR="00793D53" w:rsidRDefault="00793D53">
            <w:pPr>
              <w:pStyle w:val="ConsPlusNormal"/>
            </w:pPr>
            <w:r>
              <w:t>2018 год - 41480497,0 тыс. рублей;</w:t>
            </w:r>
          </w:p>
          <w:p w:rsidR="00793D53" w:rsidRDefault="00793D53">
            <w:pPr>
              <w:pStyle w:val="ConsPlusNormal"/>
            </w:pPr>
            <w:r>
              <w:t>2019 год - 41124441,2 тыс. рублей;</w:t>
            </w:r>
          </w:p>
          <w:p w:rsidR="00793D53" w:rsidRDefault="00793D53">
            <w:pPr>
              <w:pStyle w:val="ConsPlusNormal"/>
            </w:pPr>
            <w:r>
              <w:t>2020 год - 41762295,7 тыс. рублей;</w:t>
            </w:r>
          </w:p>
          <w:p w:rsidR="00793D53" w:rsidRDefault="00793D53">
            <w:pPr>
              <w:pStyle w:val="ConsPlusNormal"/>
            </w:pPr>
            <w:r>
              <w:t>2021 год - 42796129,6 тыс. рублей;</w:t>
            </w:r>
          </w:p>
          <w:p w:rsidR="00793D53" w:rsidRDefault="00793D53">
            <w:pPr>
              <w:pStyle w:val="ConsPlusNormal"/>
            </w:pPr>
            <w:r>
              <w:t>2022 год - 38252535,1 тыс. рублей;</w:t>
            </w:r>
          </w:p>
          <w:p w:rsidR="00793D53" w:rsidRDefault="00793D53">
            <w:pPr>
              <w:pStyle w:val="ConsPlusNormal"/>
            </w:pPr>
            <w:r>
              <w:t>2023 год - 38207717,3 тыс. рублей;</w:t>
            </w:r>
          </w:p>
          <w:p w:rsidR="00793D53" w:rsidRDefault="00793D53">
            <w:pPr>
              <w:pStyle w:val="ConsPlusNormal"/>
            </w:pPr>
            <w:r>
              <w:t>2024 год - 38233623,0 тыс. рублей</w:t>
            </w:r>
          </w:p>
        </w:tc>
      </w:tr>
      <w:tr w:rsidR="00793D53">
        <w:tblPrEx>
          <w:tblBorders>
            <w:insideH w:val="none" w:sz="0" w:space="0" w:color="auto"/>
          </w:tblBorders>
        </w:tblPrEx>
        <w:tc>
          <w:tcPr>
            <w:tcW w:w="9071" w:type="dxa"/>
            <w:gridSpan w:val="2"/>
            <w:tcBorders>
              <w:top w:val="nil"/>
              <w:bottom w:val="single" w:sz="4" w:space="0" w:color="auto"/>
            </w:tcBorders>
          </w:tcPr>
          <w:p w:rsidR="00793D53" w:rsidRDefault="00793D53">
            <w:pPr>
              <w:pStyle w:val="ConsPlusNormal"/>
              <w:jc w:val="both"/>
            </w:pPr>
            <w:r>
              <w:t xml:space="preserve">(в ред. </w:t>
            </w:r>
            <w:hyperlink r:id="rId44" w:history="1">
              <w:r>
                <w:rPr>
                  <w:color w:val="0000FF"/>
                </w:rPr>
                <w:t>Постановления</w:t>
              </w:r>
            </w:hyperlink>
            <w:r>
              <w:t xml:space="preserve"> Правительства Свердловской области от 16.07.2019 N 430-ПП)</w:t>
            </w:r>
          </w:p>
        </w:tc>
      </w:tr>
      <w:tr w:rsidR="00793D53">
        <w:tc>
          <w:tcPr>
            <w:tcW w:w="1928" w:type="dxa"/>
            <w:tcBorders>
              <w:top w:val="single" w:sz="4" w:space="0" w:color="auto"/>
              <w:bottom w:val="single" w:sz="4" w:space="0" w:color="auto"/>
            </w:tcBorders>
          </w:tcPr>
          <w:p w:rsidR="00793D53" w:rsidRDefault="00793D53">
            <w:pPr>
              <w:pStyle w:val="ConsPlusNormal"/>
            </w:pPr>
            <w:r>
              <w:t xml:space="preserve">Адрес </w:t>
            </w:r>
            <w:r>
              <w:lastRenderedPageBreak/>
              <w:t>размещения государственной программы в информационно-телекоммуникационной сети "Интернет"</w:t>
            </w:r>
          </w:p>
        </w:tc>
        <w:tc>
          <w:tcPr>
            <w:tcW w:w="7143" w:type="dxa"/>
            <w:tcBorders>
              <w:top w:val="single" w:sz="4" w:space="0" w:color="auto"/>
              <w:bottom w:val="single" w:sz="4" w:space="0" w:color="auto"/>
            </w:tcBorders>
          </w:tcPr>
          <w:p w:rsidR="00793D53" w:rsidRDefault="00793D53">
            <w:pPr>
              <w:pStyle w:val="ConsPlusNormal"/>
            </w:pPr>
            <w:r>
              <w:lastRenderedPageBreak/>
              <w:t>www.minzdrav.midural.ru</w:t>
            </w:r>
          </w:p>
        </w:tc>
      </w:tr>
    </w:tbl>
    <w:p w:rsidR="00793D53" w:rsidRDefault="00793D53">
      <w:pPr>
        <w:pStyle w:val="ConsPlusNormal"/>
      </w:pPr>
    </w:p>
    <w:p w:rsidR="00793D53" w:rsidRDefault="00793D53">
      <w:pPr>
        <w:pStyle w:val="ConsPlusTitle"/>
        <w:jc w:val="center"/>
        <w:outlineLvl w:val="1"/>
      </w:pPr>
      <w:r>
        <w:t>Раздел 1. ХАРАКТЕРИСТИКА И АНАЛИЗ ТЕКУЩЕГО СОСТОЯНИЯ</w:t>
      </w:r>
    </w:p>
    <w:p w:rsidR="00793D53" w:rsidRDefault="00793D53">
      <w:pPr>
        <w:pStyle w:val="ConsPlusTitle"/>
        <w:jc w:val="center"/>
      </w:pPr>
      <w:r>
        <w:t>СФЕРЫ ЗДРАВООХРАНЕНИЯ СВЕРДЛОВСКОЙ ОБЛАСТИ</w:t>
      </w:r>
    </w:p>
    <w:p w:rsidR="00793D53" w:rsidRDefault="00793D53">
      <w:pPr>
        <w:pStyle w:val="ConsPlusNormal"/>
      </w:pPr>
    </w:p>
    <w:p w:rsidR="00793D53" w:rsidRDefault="00793D53">
      <w:pPr>
        <w:pStyle w:val="ConsPlusNormal"/>
        <w:ind w:firstLine="540"/>
        <w:jc w:val="both"/>
      </w:pPr>
      <w:r>
        <w:t xml:space="preserve">Государственная программа "Развитие здравоохранения Свердловской области до 2024 года" разработана в соответствии с </w:t>
      </w:r>
      <w:hyperlink r:id="rId45" w:history="1">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w:t>
      </w:r>
    </w:p>
    <w:p w:rsidR="00793D53" w:rsidRDefault="00793D53">
      <w:pPr>
        <w:pStyle w:val="ConsPlusNormal"/>
        <w:spacing w:before="280"/>
        <w:ind w:firstLine="540"/>
        <w:jc w:val="both"/>
      </w:pPr>
      <w:r>
        <w:t xml:space="preserve">Государственная программа соответствует стратегическим целям Указов Президента Российской Федерации от 07 мая 2012 года </w:t>
      </w:r>
      <w:hyperlink r:id="rId46" w:history="1">
        <w:r>
          <w:rPr>
            <w:color w:val="0000FF"/>
          </w:rPr>
          <w:t>N 597</w:t>
        </w:r>
      </w:hyperlink>
      <w:r>
        <w:t xml:space="preserve"> "О мероприятиях по реализации государственной социальной политики", от 07 мая 2012 года </w:t>
      </w:r>
      <w:hyperlink r:id="rId47" w:history="1">
        <w:r>
          <w:rPr>
            <w:color w:val="0000FF"/>
          </w:rPr>
          <w:t>N 598</w:t>
        </w:r>
      </w:hyperlink>
      <w:r>
        <w:t xml:space="preserve"> "О совершенствовании государственной политики в сфере здравоохранения", от 07 мая 2012 года </w:t>
      </w:r>
      <w:hyperlink r:id="rId48" w:history="1">
        <w:r>
          <w:rPr>
            <w:color w:val="0000FF"/>
          </w:rPr>
          <w:t>N 606</w:t>
        </w:r>
      </w:hyperlink>
      <w:r>
        <w:t xml:space="preserve"> "О мерах по реализации демографической политики Российской Федерации", государственной </w:t>
      </w:r>
      <w:hyperlink r:id="rId49"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15.04.2014 N 294 "Об утверждении государственной программы Российской Федерации "Развитие здравоохранения", </w:t>
      </w:r>
      <w:hyperlink r:id="rId50" w:history="1">
        <w:r>
          <w:rPr>
            <w:color w:val="0000FF"/>
          </w:rPr>
          <w:t>Стратегии</w:t>
        </w:r>
      </w:hyperlink>
      <w:r>
        <w:t xml:space="preserve"> развития медицинской науки в Российской Федерации на период до 2025 года, утвержденной Распоряжением Правительства Российской Федерации от 28.12.2012 N 2580-р, </w:t>
      </w:r>
      <w:hyperlink r:id="rId51" w:history="1">
        <w:r>
          <w:rPr>
            <w:color w:val="0000FF"/>
          </w:rPr>
          <w:t>Стратегии</w:t>
        </w:r>
      </w:hyperlink>
      <w:r>
        <w:t xml:space="preserve"> лекарственного обеспечения населения Российской Федерации на период до 2025 года, утвержденной Приказом Министерства здравоохранения Российской Федерации от 13.02.2013 N 66, </w:t>
      </w:r>
      <w:hyperlink r:id="rId52" w:history="1">
        <w:r>
          <w:rPr>
            <w:color w:val="0000FF"/>
          </w:rPr>
          <w:t>Концепции</w:t>
        </w:r>
      </w:hyperlink>
      <w:r>
        <w:t xml:space="preserve">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30.12.2009 N 2128-р, </w:t>
      </w:r>
      <w:hyperlink r:id="rId53" w:history="1">
        <w:r>
          <w:rPr>
            <w:color w:val="0000FF"/>
          </w:rPr>
          <w:t>Концепции</w:t>
        </w:r>
      </w:hyperlink>
      <w:r>
        <w:t xml:space="preserve"> развития ранней помощи в Российской Федерации на период до 2020 года, утвержденной Распоряжением Правительства Российской Федерации от 31.08.2016 N 1839-р, </w:t>
      </w:r>
      <w:hyperlink r:id="rId54" w:history="1">
        <w:r>
          <w:rPr>
            <w:color w:val="0000FF"/>
          </w:rPr>
          <w:t>Стратегии</w:t>
        </w:r>
      </w:hyperlink>
      <w:r>
        <w:t xml:space="preserve"> социально-экономического развития Свердловской области на 2016 - 2030 годы, утвержденной Законом Свердловской области от 21 декабря 2015 года N 151-ОЗ "О Стратегии социально-экономического развития Свердловской области на 2016 - 2030 </w:t>
      </w:r>
      <w:r>
        <w:lastRenderedPageBreak/>
        <w:t xml:space="preserve">годы", </w:t>
      </w:r>
      <w:hyperlink r:id="rId55" w:history="1">
        <w:r>
          <w:rPr>
            <w:color w:val="0000FF"/>
          </w:rPr>
          <w:t>Плана</w:t>
        </w:r>
      </w:hyperlink>
      <w:r>
        <w:t xml:space="preserve"> мероприятий по реализации Стратегии социально-экономического развития Свердловской области, утвержденного Постановлением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w:t>
      </w:r>
    </w:p>
    <w:p w:rsidR="00793D53" w:rsidRDefault="00793D53">
      <w:pPr>
        <w:pStyle w:val="ConsPlusNormal"/>
        <w:spacing w:before="280"/>
        <w:ind w:firstLine="540"/>
        <w:jc w:val="both"/>
      </w:pPr>
      <w:r>
        <w:t>В государственной программе учтены основные цели, задачи и направления национальных стратегических проектов, представленных на заседаниях Совета при Президенте Российской Федерации по стратегическому развитию и приоритетным проектам.</w:t>
      </w:r>
    </w:p>
    <w:p w:rsidR="00793D53" w:rsidRDefault="00793D53">
      <w:pPr>
        <w:pStyle w:val="ConsPlusNormal"/>
        <w:spacing w:before="280"/>
        <w:ind w:firstLine="540"/>
        <w:jc w:val="both"/>
      </w:pPr>
      <w:r>
        <w:t>Государственная программа определяет основные направления развития здравоохранения в Свердловской области на долгосрочную перспективу:</w:t>
      </w:r>
    </w:p>
    <w:p w:rsidR="00793D53" w:rsidRDefault="00793D53">
      <w:pPr>
        <w:pStyle w:val="ConsPlusNormal"/>
        <w:spacing w:before="280"/>
        <w:ind w:firstLine="540"/>
        <w:jc w:val="both"/>
      </w:pPr>
      <w:r>
        <w:t>1) обеспечение государственных гарантий оказания гражданам бесплатной медицинской помощи;</w:t>
      </w:r>
    </w:p>
    <w:p w:rsidR="00793D53" w:rsidRDefault="00793D53">
      <w:pPr>
        <w:pStyle w:val="ConsPlusNormal"/>
        <w:spacing w:before="280"/>
        <w:ind w:firstLine="540"/>
        <w:jc w:val="both"/>
      </w:pPr>
      <w:r>
        <w:t>2) обеспечение контроля качества медицинской помощи;</w:t>
      </w:r>
    </w:p>
    <w:p w:rsidR="00793D53" w:rsidRDefault="00793D53">
      <w:pPr>
        <w:pStyle w:val="ConsPlusNormal"/>
        <w:spacing w:before="280"/>
        <w:ind w:firstLine="540"/>
        <w:jc w:val="both"/>
      </w:pPr>
      <w:r>
        <w:t>3) повышение эффективности системы организации медицинской помощи на всех ее этапах, в том числе:</w:t>
      </w:r>
    </w:p>
    <w:p w:rsidR="00793D53" w:rsidRDefault="00793D53">
      <w:pPr>
        <w:pStyle w:val="ConsPlusNormal"/>
        <w:spacing w:before="280"/>
        <w:ind w:firstLine="540"/>
        <w:jc w:val="both"/>
      </w:pPr>
      <w:r>
        <w:t>повышение роли профилактики;</w:t>
      </w:r>
    </w:p>
    <w:p w:rsidR="00793D53" w:rsidRDefault="00793D53">
      <w:pPr>
        <w:pStyle w:val="ConsPlusNormal"/>
        <w:spacing w:before="280"/>
        <w:ind w:firstLine="540"/>
        <w:jc w:val="both"/>
      </w:pPr>
      <w:r>
        <w:t>обеспечение доступности для населения первичной медико-санитарной помощи, в том числе в сельской местности;</w:t>
      </w:r>
    </w:p>
    <w:p w:rsidR="00793D53" w:rsidRDefault="00793D53">
      <w:pPr>
        <w:pStyle w:val="ConsPlusNormal"/>
        <w:spacing w:before="280"/>
        <w:ind w:firstLine="540"/>
        <w:jc w:val="both"/>
      </w:pPr>
      <w:r>
        <w:t>оптимизация, повышение доступности и качества специализированной медицинской помощи;</w:t>
      </w:r>
    </w:p>
    <w:p w:rsidR="00793D53" w:rsidRDefault="00793D53">
      <w:pPr>
        <w:pStyle w:val="ConsPlusNormal"/>
        <w:spacing w:before="280"/>
        <w:ind w:firstLine="540"/>
        <w:jc w:val="both"/>
      </w:pPr>
      <w:r>
        <w:t>обеспечение потребности населения в получении высокотехнологичной медицинской помощи;</w:t>
      </w:r>
    </w:p>
    <w:p w:rsidR="00793D53" w:rsidRDefault="00793D53">
      <w:pPr>
        <w:pStyle w:val="ConsPlusNormal"/>
        <w:spacing w:before="280"/>
        <w:ind w:firstLine="540"/>
        <w:jc w:val="both"/>
      </w:pPr>
      <w:r>
        <w:t>совершенствование службы скорой медицинской помощи;</w:t>
      </w:r>
    </w:p>
    <w:p w:rsidR="00793D53" w:rsidRDefault="00793D53">
      <w:pPr>
        <w:pStyle w:val="ConsPlusNormal"/>
        <w:spacing w:before="280"/>
        <w:ind w:firstLine="540"/>
        <w:jc w:val="both"/>
      </w:pPr>
      <w:r>
        <w:t>развитие системы охраны здоровья матери и ребенка;</w:t>
      </w:r>
    </w:p>
    <w:p w:rsidR="00793D53" w:rsidRDefault="00793D53">
      <w:pPr>
        <w:pStyle w:val="ConsPlusNormal"/>
        <w:spacing w:before="280"/>
        <w:ind w:firstLine="540"/>
        <w:jc w:val="both"/>
      </w:pPr>
      <w:r>
        <w:t>развитие реабилитации;</w:t>
      </w:r>
    </w:p>
    <w:p w:rsidR="00793D53" w:rsidRDefault="00793D53">
      <w:pPr>
        <w:pStyle w:val="ConsPlusNormal"/>
        <w:spacing w:before="280"/>
        <w:ind w:firstLine="540"/>
        <w:jc w:val="both"/>
      </w:pPr>
      <w:r>
        <w:t>развитие паллиативной медицинской помощи;</w:t>
      </w:r>
    </w:p>
    <w:p w:rsidR="00793D53" w:rsidRDefault="00793D53">
      <w:pPr>
        <w:pStyle w:val="ConsPlusNormal"/>
        <w:spacing w:before="280"/>
        <w:ind w:firstLine="540"/>
        <w:jc w:val="both"/>
      </w:pPr>
      <w:r>
        <w:t>укрепление материально-технической базы медицинских организаций, оснащение их современным лечебно-диагностическим медицинским оборудованием и техникой;</w:t>
      </w:r>
    </w:p>
    <w:p w:rsidR="00793D53" w:rsidRDefault="00793D53">
      <w:pPr>
        <w:pStyle w:val="ConsPlusNormal"/>
        <w:spacing w:before="280"/>
        <w:ind w:firstLine="540"/>
        <w:jc w:val="both"/>
      </w:pPr>
      <w:r>
        <w:t xml:space="preserve">обеспечение укомплектованности медицинских организаций </w:t>
      </w:r>
      <w:r>
        <w:lastRenderedPageBreak/>
        <w:t>медицинскими кадрами;</w:t>
      </w:r>
    </w:p>
    <w:p w:rsidR="00793D53" w:rsidRDefault="00793D53">
      <w:pPr>
        <w:pStyle w:val="ConsPlusNormal"/>
        <w:spacing w:before="280"/>
        <w:ind w:firstLine="540"/>
        <w:jc w:val="both"/>
      </w:pPr>
      <w:r>
        <w:t>4) улучшение лекарственного обеспечения граждан;</w:t>
      </w:r>
    </w:p>
    <w:p w:rsidR="00793D53" w:rsidRDefault="00793D53">
      <w:pPr>
        <w:pStyle w:val="ConsPlusNormal"/>
        <w:spacing w:before="280"/>
        <w:ind w:firstLine="540"/>
        <w:jc w:val="both"/>
      </w:pPr>
      <w:r>
        <w:t>5) совершенствование службы крови;</w:t>
      </w:r>
    </w:p>
    <w:p w:rsidR="00793D53" w:rsidRDefault="00793D53">
      <w:pPr>
        <w:pStyle w:val="ConsPlusNormal"/>
        <w:spacing w:before="280"/>
        <w:ind w:firstLine="540"/>
        <w:jc w:val="both"/>
      </w:pPr>
      <w:r>
        <w:t>6) информатизация системы здравоохранения.</w:t>
      </w:r>
    </w:p>
    <w:p w:rsidR="00793D53" w:rsidRDefault="00793D53">
      <w:pPr>
        <w:pStyle w:val="ConsPlusNormal"/>
        <w:spacing w:before="280"/>
        <w:ind w:firstLine="540"/>
        <w:jc w:val="both"/>
      </w:pPr>
      <w:r>
        <w:t>Основной целевой установкой государственной программы является создание необходимых условий для сохранения здоровья населения и улучшения демографической ситуации в Свердловской области.</w:t>
      </w:r>
    </w:p>
    <w:p w:rsidR="00793D53" w:rsidRDefault="00793D53">
      <w:pPr>
        <w:pStyle w:val="ConsPlusNormal"/>
        <w:spacing w:before="280"/>
        <w:ind w:firstLine="540"/>
        <w:jc w:val="both"/>
      </w:pPr>
      <w:r>
        <w:t>Сравнительные демографические и социально-экономические показатели Российской Федерации, Свердловской области и других субъектов Российской Федерации, входящих в Уральский федеральный округ, согласно данным официального сайта Федеральной службы государственной статистики (далее - Росстат) (www.gks.ru) за 2015 год приведены в таблице 1.</w:t>
      </w:r>
    </w:p>
    <w:p w:rsidR="00793D53" w:rsidRDefault="00793D53">
      <w:pPr>
        <w:pStyle w:val="ConsPlusNormal"/>
      </w:pPr>
    </w:p>
    <w:p w:rsidR="00793D53" w:rsidRDefault="00793D53">
      <w:pPr>
        <w:pStyle w:val="ConsPlusNormal"/>
        <w:jc w:val="right"/>
        <w:outlineLvl w:val="2"/>
      </w:pPr>
      <w:r>
        <w:t>Таблица 1</w:t>
      </w:r>
    </w:p>
    <w:p w:rsidR="00793D53" w:rsidRDefault="00793D53">
      <w:pPr>
        <w:pStyle w:val="ConsPlusNormal"/>
      </w:pPr>
    </w:p>
    <w:p w:rsidR="00793D53" w:rsidRDefault="00793D53">
      <w:pPr>
        <w:pStyle w:val="ConsPlusTitle"/>
        <w:jc w:val="center"/>
      </w:pPr>
      <w:r>
        <w:t>СРАВНИТЕЛЬНЫЕ ДЕМОГРАФИЧЕСКИЕ</w:t>
      </w:r>
    </w:p>
    <w:p w:rsidR="00793D53" w:rsidRDefault="00793D53">
      <w:pPr>
        <w:pStyle w:val="ConsPlusTitle"/>
        <w:jc w:val="center"/>
      </w:pPr>
      <w:r>
        <w:t>И СОЦИАЛЬНО-ЭКОНОМИЧЕСКИЕ ПОКАЗАТЕЛИ ЗА 2015 ГОД</w:t>
      </w:r>
    </w:p>
    <w:p w:rsidR="00793D53" w:rsidRDefault="00793D53">
      <w:pPr>
        <w:pStyle w:val="ConsPlusNormal"/>
      </w:pPr>
    </w:p>
    <w:p w:rsidR="00793D53" w:rsidRDefault="00793D53">
      <w:pPr>
        <w:sectPr w:rsidR="00793D53" w:rsidSect="001A4296">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2778"/>
        <w:gridCol w:w="1354"/>
        <w:gridCol w:w="1279"/>
        <w:gridCol w:w="1534"/>
        <w:gridCol w:w="1264"/>
        <w:gridCol w:w="1384"/>
        <w:gridCol w:w="1414"/>
        <w:gridCol w:w="2194"/>
        <w:gridCol w:w="1894"/>
      </w:tblGrid>
      <w:tr w:rsidR="00793D53">
        <w:tc>
          <w:tcPr>
            <w:tcW w:w="814" w:type="dxa"/>
          </w:tcPr>
          <w:p w:rsidR="00793D53" w:rsidRDefault="00793D53">
            <w:pPr>
              <w:pStyle w:val="ConsPlusNormal"/>
              <w:jc w:val="center"/>
            </w:pPr>
            <w:r>
              <w:lastRenderedPageBreak/>
              <w:t>Номер строки</w:t>
            </w:r>
          </w:p>
        </w:tc>
        <w:tc>
          <w:tcPr>
            <w:tcW w:w="2778" w:type="dxa"/>
          </w:tcPr>
          <w:p w:rsidR="00793D53" w:rsidRDefault="00793D53">
            <w:pPr>
              <w:pStyle w:val="ConsPlusNormal"/>
              <w:jc w:val="center"/>
            </w:pPr>
            <w:r>
              <w:t>Наименование показателя (индикатора)</w:t>
            </w:r>
          </w:p>
        </w:tc>
        <w:tc>
          <w:tcPr>
            <w:tcW w:w="1354" w:type="dxa"/>
          </w:tcPr>
          <w:p w:rsidR="00793D53" w:rsidRDefault="00793D53">
            <w:pPr>
              <w:pStyle w:val="ConsPlusNormal"/>
              <w:jc w:val="center"/>
            </w:pPr>
            <w:r>
              <w:t>Единица измерения</w:t>
            </w:r>
          </w:p>
        </w:tc>
        <w:tc>
          <w:tcPr>
            <w:tcW w:w="1279" w:type="dxa"/>
          </w:tcPr>
          <w:p w:rsidR="00793D53" w:rsidRDefault="00793D53">
            <w:pPr>
              <w:pStyle w:val="ConsPlusNormal"/>
              <w:jc w:val="center"/>
            </w:pPr>
            <w:r>
              <w:t>Российская Федерация</w:t>
            </w:r>
          </w:p>
        </w:tc>
        <w:tc>
          <w:tcPr>
            <w:tcW w:w="1534" w:type="dxa"/>
          </w:tcPr>
          <w:p w:rsidR="00793D53" w:rsidRDefault="00793D53">
            <w:pPr>
              <w:pStyle w:val="ConsPlusNormal"/>
              <w:jc w:val="center"/>
            </w:pPr>
            <w:r>
              <w:t>Свердловская область</w:t>
            </w:r>
          </w:p>
        </w:tc>
        <w:tc>
          <w:tcPr>
            <w:tcW w:w="1264" w:type="dxa"/>
          </w:tcPr>
          <w:p w:rsidR="00793D53" w:rsidRDefault="00793D53">
            <w:pPr>
              <w:pStyle w:val="ConsPlusNormal"/>
              <w:jc w:val="center"/>
            </w:pPr>
            <w:r>
              <w:t>Курганская область</w:t>
            </w:r>
          </w:p>
        </w:tc>
        <w:tc>
          <w:tcPr>
            <w:tcW w:w="1384" w:type="dxa"/>
          </w:tcPr>
          <w:p w:rsidR="00793D53" w:rsidRDefault="00793D53">
            <w:pPr>
              <w:pStyle w:val="ConsPlusNormal"/>
              <w:jc w:val="center"/>
            </w:pPr>
            <w:r>
              <w:t>Тюменская область (без автономных округов)</w:t>
            </w:r>
          </w:p>
        </w:tc>
        <w:tc>
          <w:tcPr>
            <w:tcW w:w="1414" w:type="dxa"/>
          </w:tcPr>
          <w:p w:rsidR="00793D53" w:rsidRDefault="00793D53">
            <w:pPr>
              <w:pStyle w:val="ConsPlusNormal"/>
              <w:jc w:val="center"/>
            </w:pPr>
            <w:r>
              <w:t>Челябинская область</w:t>
            </w:r>
          </w:p>
        </w:tc>
        <w:tc>
          <w:tcPr>
            <w:tcW w:w="2194" w:type="dxa"/>
          </w:tcPr>
          <w:p w:rsidR="00793D53" w:rsidRDefault="00793D53">
            <w:pPr>
              <w:pStyle w:val="ConsPlusNormal"/>
              <w:jc w:val="center"/>
            </w:pPr>
            <w:r>
              <w:t>Ханты-Мансийский автономный округ</w:t>
            </w:r>
          </w:p>
        </w:tc>
        <w:tc>
          <w:tcPr>
            <w:tcW w:w="1894" w:type="dxa"/>
          </w:tcPr>
          <w:p w:rsidR="00793D53" w:rsidRDefault="00793D53">
            <w:pPr>
              <w:pStyle w:val="ConsPlusNormal"/>
              <w:jc w:val="center"/>
            </w:pPr>
            <w:r>
              <w:t>Ямало-Ненецкий автономный округ</w:t>
            </w:r>
          </w:p>
        </w:tc>
      </w:tr>
      <w:tr w:rsidR="00793D53">
        <w:tc>
          <w:tcPr>
            <w:tcW w:w="814" w:type="dxa"/>
          </w:tcPr>
          <w:p w:rsidR="00793D53" w:rsidRDefault="00793D53">
            <w:pPr>
              <w:pStyle w:val="ConsPlusNormal"/>
              <w:jc w:val="center"/>
            </w:pPr>
            <w:r>
              <w:t>1</w:t>
            </w:r>
          </w:p>
        </w:tc>
        <w:tc>
          <w:tcPr>
            <w:tcW w:w="2778" w:type="dxa"/>
          </w:tcPr>
          <w:p w:rsidR="00793D53" w:rsidRDefault="00793D53">
            <w:pPr>
              <w:pStyle w:val="ConsPlusNormal"/>
              <w:jc w:val="center"/>
            </w:pPr>
            <w:r>
              <w:t>2</w:t>
            </w:r>
          </w:p>
        </w:tc>
        <w:tc>
          <w:tcPr>
            <w:tcW w:w="1354" w:type="dxa"/>
          </w:tcPr>
          <w:p w:rsidR="00793D53" w:rsidRDefault="00793D53">
            <w:pPr>
              <w:pStyle w:val="ConsPlusNormal"/>
              <w:jc w:val="center"/>
            </w:pPr>
            <w:r>
              <w:t>3</w:t>
            </w:r>
          </w:p>
        </w:tc>
        <w:tc>
          <w:tcPr>
            <w:tcW w:w="1279" w:type="dxa"/>
          </w:tcPr>
          <w:p w:rsidR="00793D53" w:rsidRDefault="00793D53">
            <w:pPr>
              <w:pStyle w:val="ConsPlusNormal"/>
              <w:jc w:val="center"/>
            </w:pPr>
            <w:r>
              <w:t>4</w:t>
            </w:r>
          </w:p>
        </w:tc>
        <w:tc>
          <w:tcPr>
            <w:tcW w:w="1534" w:type="dxa"/>
          </w:tcPr>
          <w:p w:rsidR="00793D53" w:rsidRDefault="00793D53">
            <w:pPr>
              <w:pStyle w:val="ConsPlusNormal"/>
              <w:jc w:val="center"/>
            </w:pPr>
            <w:r>
              <w:t>5</w:t>
            </w:r>
          </w:p>
        </w:tc>
        <w:tc>
          <w:tcPr>
            <w:tcW w:w="1264" w:type="dxa"/>
          </w:tcPr>
          <w:p w:rsidR="00793D53" w:rsidRDefault="00793D53">
            <w:pPr>
              <w:pStyle w:val="ConsPlusNormal"/>
              <w:jc w:val="center"/>
            </w:pPr>
            <w:r>
              <w:t>6</w:t>
            </w:r>
          </w:p>
        </w:tc>
        <w:tc>
          <w:tcPr>
            <w:tcW w:w="1384" w:type="dxa"/>
          </w:tcPr>
          <w:p w:rsidR="00793D53" w:rsidRDefault="00793D53">
            <w:pPr>
              <w:pStyle w:val="ConsPlusNormal"/>
              <w:jc w:val="center"/>
            </w:pPr>
            <w:r>
              <w:t>7</w:t>
            </w:r>
          </w:p>
        </w:tc>
        <w:tc>
          <w:tcPr>
            <w:tcW w:w="1414" w:type="dxa"/>
          </w:tcPr>
          <w:p w:rsidR="00793D53" w:rsidRDefault="00793D53">
            <w:pPr>
              <w:pStyle w:val="ConsPlusNormal"/>
              <w:jc w:val="center"/>
            </w:pPr>
            <w:r>
              <w:t>8</w:t>
            </w:r>
          </w:p>
        </w:tc>
        <w:tc>
          <w:tcPr>
            <w:tcW w:w="2194" w:type="dxa"/>
          </w:tcPr>
          <w:p w:rsidR="00793D53" w:rsidRDefault="00793D53">
            <w:pPr>
              <w:pStyle w:val="ConsPlusNormal"/>
              <w:jc w:val="center"/>
            </w:pPr>
            <w:r>
              <w:t>9</w:t>
            </w:r>
          </w:p>
        </w:tc>
        <w:tc>
          <w:tcPr>
            <w:tcW w:w="1894" w:type="dxa"/>
          </w:tcPr>
          <w:p w:rsidR="00793D53" w:rsidRDefault="00793D53">
            <w:pPr>
              <w:pStyle w:val="ConsPlusNormal"/>
              <w:jc w:val="center"/>
            </w:pPr>
            <w:r>
              <w:t>10</w:t>
            </w:r>
          </w:p>
        </w:tc>
      </w:tr>
      <w:tr w:rsidR="00793D53">
        <w:tc>
          <w:tcPr>
            <w:tcW w:w="814" w:type="dxa"/>
          </w:tcPr>
          <w:p w:rsidR="00793D53" w:rsidRDefault="00793D53">
            <w:pPr>
              <w:pStyle w:val="ConsPlusNormal"/>
              <w:jc w:val="center"/>
            </w:pPr>
            <w:r>
              <w:t>1.</w:t>
            </w:r>
          </w:p>
        </w:tc>
        <w:tc>
          <w:tcPr>
            <w:tcW w:w="2778" w:type="dxa"/>
          </w:tcPr>
          <w:p w:rsidR="00793D53" w:rsidRDefault="00793D53">
            <w:pPr>
              <w:pStyle w:val="ConsPlusNormal"/>
            </w:pPr>
            <w:r>
              <w:t>Смертность населения (без внешних причин)</w:t>
            </w:r>
          </w:p>
        </w:tc>
        <w:tc>
          <w:tcPr>
            <w:tcW w:w="1354" w:type="dxa"/>
          </w:tcPr>
          <w:p w:rsidR="00793D53" w:rsidRDefault="00793D53">
            <w:pPr>
              <w:pStyle w:val="ConsPlusNormal"/>
              <w:jc w:val="center"/>
            </w:pPr>
            <w:r>
              <w:t>случаев на 1000 человек населения</w:t>
            </w:r>
          </w:p>
        </w:tc>
        <w:tc>
          <w:tcPr>
            <w:tcW w:w="1279" w:type="dxa"/>
          </w:tcPr>
          <w:p w:rsidR="00793D53" w:rsidRDefault="00793D53">
            <w:pPr>
              <w:pStyle w:val="ConsPlusNormal"/>
              <w:jc w:val="center"/>
            </w:pPr>
            <w:r>
              <w:t>11,8</w:t>
            </w:r>
          </w:p>
        </w:tc>
        <w:tc>
          <w:tcPr>
            <w:tcW w:w="1534" w:type="dxa"/>
          </w:tcPr>
          <w:p w:rsidR="00793D53" w:rsidRDefault="00793D53">
            <w:pPr>
              <w:pStyle w:val="ConsPlusNormal"/>
              <w:jc w:val="center"/>
            </w:pPr>
            <w:r>
              <w:t>12,59</w:t>
            </w:r>
          </w:p>
        </w:tc>
        <w:tc>
          <w:tcPr>
            <w:tcW w:w="1264" w:type="dxa"/>
          </w:tcPr>
          <w:p w:rsidR="00793D53" w:rsidRDefault="00793D53">
            <w:pPr>
              <w:pStyle w:val="ConsPlusNormal"/>
              <w:jc w:val="center"/>
            </w:pPr>
            <w:r>
              <w:t>14,37</w:t>
            </w:r>
          </w:p>
        </w:tc>
        <w:tc>
          <w:tcPr>
            <w:tcW w:w="1384" w:type="dxa"/>
          </w:tcPr>
          <w:p w:rsidR="00793D53" w:rsidRDefault="00793D53">
            <w:pPr>
              <w:pStyle w:val="ConsPlusNormal"/>
              <w:jc w:val="center"/>
            </w:pPr>
            <w:r>
              <w:t>10,32</w:t>
            </w:r>
          </w:p>
        </w:tc>
        <w:tc>
          <w:tcPr>
            <w:tcW w:w="1414" w:type="dxa"/>
          </w:tcPr>
          <w:p w:rsidR="00793D53" w:rsidRDefault="00793D53">
            <w:pPr>
              <w:pStyle w:val="ConsPlusNormal"/>
              <w:jc w:val="center"/>
            </w:pPr>
            <w:r>
              <w:t>12,29</w:t>
            </w:r>
          </w:p>
        </w:tc>
        <w:tc>
          <w:tcPr>
            <w:tcW w:w="2194" w:type="dxa"/>
          </w:tcPr>
          <w:p w:rsidR="00793D53" w:rsidRDefault="00793D53">
            <w:pPr>
              <w:pStyle w:val="ConsPlusNormal"/>
              <w:jc w:val="center"/>
            </w:pPr>
            <w:r>
              <w:t>5,55</w:t>
            </w:r>
          </w:p>
        </w:tc>
        <w:tc>
          <w:tcPr>
            <w:tcW w:w="1894" w:type="dxa"/>
          </w:tcPr>
          <w:p w:rsidR="00793D53" w:rsidRDefault="00793D53">
            <w:pPr>
              <w:pStyle w:val="ConsPlusNormal"/>
              <w:jc w:val="center"/>
            </w:pPr>
            <w:r>
              <w:t>4,18</w:t>
            </w:r>
          </w:p>
        </w:tc>
      </w:tr>
      <w:tr w:rsidR="00793D53">
        <w:tc>
          <w:tcPr>
            <w:tcW w:w="814" w:type="dxa"/>
          </w:tcPr>
          <w:p w:rsidR="00793D53" w:rsidRDefault="00793D53">
            <w:pPr>
              <w:pStyle w:val="ConsPlusNormal"/>
              <w:jc w:val="center"/>
            </w:pPr>
            <w:r>
              <w:t>2.</w:t>
            </w:r>
          </w:p>
        </w:tc>
        <w:tc>
          <w:tcPr>
            <w:tcW w:w="2778" w:type="dxa"/>
          </w:tcPr>
          <w:p w:rsidR="00793D53" w:rsidRDefault="00793D53">
            <w:pPr>
              <w:pStyle w:val="ConsPlusNormal"/>
            </w:pPr>
            <w:r>
              <w:t>Смертность населения в трудоспособном возрасте</w:t>
            </w:r>
          </w:p>
        </w:tc>
        <w:tc>
          <w:tcPr>
            <w:tcW w:w="1354" w:type="dxa"/>
          </w:tcPr>
          <w:p w:rsidR="00793D53" w:rsidRDefault="00793D53">
            <w:pPr>
              <w:pStyle w:val="ConsPlusNormal"/>
              <w:jc w:val="center"/>
            </w:pPr>
            <w:r>
              <w:t>случаев на 1000 человек населения</w:t>
            </w:r>
          </w:p>
        </w:tc>
        <w:tc>
          <w:tcPr>
            <w:tcW w:w="1279" w:type="dxa"/>
          </w:tcPr>
          <w:p w:rsidR="00793D53" w:rsidRDefault="00793D53">
            <w:pPr>
              <w:pStyle w:val="ConsPlusNormal"/>
              <w:jc w:val="center"/>
            </w:pPr>
            <w:r>
              <w:t>5,5</w:t>
            </w:r>
          </w:p>
        </w:tc>
        <w:tc>
          <w:tcPr>
            <w:tcW w:w="1534" w:type="dxa"/>
          </w:tcPr>
          <w:p w:rsidR="00793D53" w:rsidRDefault="00793D53">
            <w:pPr>
              <w:pStyle w:val="ConsPlusNormal"/>
              <w:jc w:val="center"/>
            </w:pPr>
            <w:r>
              <w:t>6,5</w:t>
            </w:r>
          </w:p>
        </w:tc>
        <w:tc>
          <w:tcPr>
            <w:tcW w:w="1264" w:type="dxa"/>
          </w:tcPr>
          <w:p w:rsidR="00793D53" w:rsidRDefault="00793D53">
            <w:pPr>
              <w:pStyle w:val="ConsPlusNormal"/>
              <w:jc w:val="center"/>
            </w:pPr>
            <w:r>
              <w:t>7,16</w:t>
            </w:r>
          </w:p>
        </w:tc>
        <w:tc>
          <w:tcPr>
            <w:tcW w:w="1384" w:type="dxa"/>
          </w:tcPr>
          <w:p w:rsidR="00793D53" w:rsidRDefault="00793D53">
            <w:pPr>
              <w:pStyle w:val="ConsPlusNormal"/>
              <w:jc w:val="center"/>
            </w:pPr>
            <w:r>
              <w:t>5,59</w:t>
            </w:r>
          </w:p>
        </w:tc>
        <w:tc>
          <w:tcPr>
            <w:tcW w:w="1414" w:type="dxa"/>
          </w:tcPr>
          <w:p w:rsidR="00793D53" w:rsidRDefault="00793D53">
            <w:pPr>
              <w:pStyle w:val="ConsPlusNormal"/>
              <w:jc w:val="center"/>
            </w:pPr>
            <w:r>
              <w:t>6,42</w:t>
            </w:r>
          </w:p>
        </w:tc>
        <w:tc>
          <w:tcPr>
            <w:tcW w:w="2194" w:type="dxa"/>
          </w:tcPr>
          <w:p w:rsidR="00793D53" w:rsidRDefault="00793D53">
            <w:pPr>
              <w:pStyle w:val="ConsPlusNormal"/>
              <w:jc w:val="center"/>
            </w:pPr>
            <w:r>
              <w:t>4,32</w:t>
            </w:r>
          </w:p>
        </w:tc>
        <w:tc>
          <w:tcPr>
            <w:tcW w:w="1894" w:type="dxa"/>
          </w:tcPr>
          <w:p w:rsidR="00793D53" w:rsidRDefault="00793D53">
            <w:pPr>
              <w:pStyle w:val="ConsPlusNormal"/>
              <w:jc w:val="center"/>
            </w:pPr>
            <w:r>
              <w:t>4,28</w:t>
            </w:r>
          </w:p>
        </w:tc>
      </w:tr>
      <w:tr w:rsidR="00793D53">
        <w:tc>
          <w:tcPr>
            <w:tcW w:w="814" w:type="dxa"/>
          </w:tcPr>
          <w:p w:rsidR="00793D53" w:rsidRDefault="00793D53">
            <w:pPr>
              <w:pStyle w:val="ConsPlusNormal"/>
              <w:jc w:val="center"/>
            </w:pPr>
            <w:r>
              <w:t>3.</w:t>
            </w:r>
          </w:p>
        </w:tc>
        <w:tc>
          <w:tcPr>
            <w:tcW w:w="2778" w:type="dxa"/>
          </w:tcPr>
          <w:p w:rsidR="00793D53" w:rsidRDefault="00793D53">
            <w:pPr>
              <w:pStyle w:val="ConsPlusNormal"/>
            </w:pPr>
            <w:r>
              <w:t>Младенческая смертность</w:t>
            </w:r>
          </w:p>
        </w:tc>
        <w:tc>
          <w:tcPr>
            <w:tcW w:w="1354" w:type="dxa"/>
          </w:tcPr>
          <w:p w:rsidR="00793D53" w:rsidRDefault="00793D53">
            <w:pPr>
              <w:pStyle w:val="ConsPlusNormal"/>
              <w:jc w:val="center"/>
            </w:pPr>
            <w:r>
              <w:t>случаев на 1000 родившихся живыми</w:t>
            </w:r>
          </w:p>
        </w:tc>
        <w:tc>
          <w:tcPr>
            <w:tcW w:w="1279" w:type="dxa"/>
          </w:tcPr>
          <w:p w:rsidR="00793D53" w:rsidRDefault="00793D53">
            <w:pPr>
              <w:pStyle w:val="ConsPlusNormal"/>
              <w:jc w:val="center"/>
            </w:pPr>
            <w:r>
              <w:t>6,5</w:t>
            </w:r>
          </w:p>
        </w:tc>
        <w:tc>
          <w:tcPr>
            <w:tcW w:w="1534" w:type="dxa"/>
          </w:tcPr>
          <w:p w:rsidR="00793D53" w:rsidRDefault="00793D53">
            <w:pPr>
              <w:pStyle w:val="ConsPlusNormal"/>
              <w:jc w:val="center"/>
            </w:pPr>
            <w:r>
              <w:t>5,5</w:t>
            </w:r>
          </w:p>
        </w:tc>
        <w:tc>
          <w:tcPr>
            <w:tcW w:w="1264" w:type="dxa"/>
          </w:tcPr>
          <w:p w:rsidR="00793D53" w:rsidRDefault="00793D53">
            <w:pPr>
              <w:pStyle w:val="ConsPlusNormal"/>
              <w:jc w:val="center"/>
            </w:pPr>
            <w:r>
              <w:t>5,7</w:t>
            </w:r>
          </w:p>
        </w:tc>
        <w:tc>
          <w:tcPr>
            <w:tcW w:w="1384" w:type="dxa"/>
          </w:tcPr>
          <w:p w:rsidR="00793D53" w:rsidRDefault="00793D53">
            <w:pPr>
              <w:pStyle w:val="ConsPlusNormal"/>
              <w:jc w:val="center"/>
            </w:pPr>
            <w:r>
              <w:t>6,0</w:t>
            </w:r>
          </w:p>
        </w:tc>
        <w:tc>
          <w:tcPr>
            <w:tcW w:w="1414" w:type="dxa"/>
          </w:tcPr>
          <w:p w:rsidR="00793D53" w:rsidRDefault="00793D53">
            <w:pPr>
              <w:pStyle w:val="ConsPlusNormal"/>
              <w:jc w:val="center"/>
            </w:pPr>
            <w:r>
              <w:t>6,5</w:t>
            </w:r>
          </w:p>
        </w:tc>
        <w:tc>
          <w:tcPr>
            <w:tcW w:w="2194" w:type="dxa"/>
          </w:tcPr>
          <w:p w:rsidR="00793D53" w:rsidRDefault="00793D53">
            <w:pPr>
              <w:pStyle w:val="ConsPlusNormal"/>
              <w:jc w:val="center"/>
            </w:pPr>
            <w:r>
              <w:t>5,0</w:t>
            </w:r>
          </w:p>
        </w:tc>
        <w:tc>
          <w:tcPr>
            <w:tcW w:w="1894" w:type="dxa"/>
          </w:tcPr>
          <w:p w:rsidR="00793D53" w:rsidRDefault="00793D53">
            <w:pPr>
              <w:pStyle w:val="ConsPlusNormal"/>
              <w:jc w:val="center"/>
            </w:pPr>
            <w:r>
              <w:t>7,3</w:t>
            </w:r>
          </w:p>
        </w:tc>
      </w:tr>
      <w:tr w:rsidR="00793D53">
        <w:tc>
          <w:tcPr>
            <w:tcW w:w="814" w:type="dxa"/>
          </w:tcPr>
          <w:p w:rsidR="00793D53" w:rsidRDefault="00793D53">
            <w:pPr>
              <w:pStyle w:val="ConsPlusNormal"/>
              <w:jc w:val="center"/>
            </w:pPr>
            <w:r>
              <w:t>4.</w:t>
            </w:r>
          </w:p>
        </w:tc>
        <w:tc>
          <w:tcPr>
            <w:tcW w:w="2778" w:type="dxa"/>
          </w:tcPr>
          <w:p w:rsidR="00793D53" w:rsidRDefault="00793D53">
            <w:pPr>
              <w:pStyle w:val="ConsPlusNormal"/>
            </w:pPr>
            <w:r>
              <w:t>Смертность от болезней системы кровообращения</w:t>
            </w:r>
          </w:p>
        </w:tc>
        <w:tc>
          <w:tcPr>
            <w:tcW w:w="1354" w:type="dxa"/>
          </w:tcPr>
          <w:p w:rsidR="00793D53" w:rsidRDefault="00793D53">
            <w:pPr>
              <w:pStyle w:val="ConsPlusNormal"/>
              <w:jc w:val="center"/>
            </w:pPr>
            <w:r>
              <w:t>случаев на 100 тыс. человек населения</w:t>
            </w:r>
          </w:p>
        </w:tc>
        <w:tc>
          <w:tcPr>
            <w:tcW w:w="1279" w:type="dxa"/>
          </w:tcPr>
          <w:p w:rsidR="00793D53" w:rsidRDefault="00793D53">
            <w:pPr>
              <w:pStyle w:val="ConsPlusNormal"/>
              <w:jc w:val="center"/>
            </w:pPr>
            <w:r>
              <w:t>635,3</w:t>
            </w:r>
          </w:p>
        </w:tc>
        <w:tc>
          <w:tcPr>
            <w:tcW w:w="1534" w:type="dxa"/>
          </w:tcPr>
          <w:p w:rsidR="00793D53" w:rsidRDefault="00793D53">
            <w:pPr>
              <w:pStyle w:val="ConsPlusNormal"/>
              <w:jc w:val="center"/>
            </w:pPr>
            <w:r>
              <w:t>691,0</w:t>
            </w:r>
          </w:p>
        </w:tc>
        <w:tc>
          <w:tcPr>
            <w:tcW w:w="1264" w:type="dxa"/>
          </w:tcPr>
          <w:p w:rsidR="00793D53" w:rsidRDefault="00793D53">
            <w:pPr>
              <w:pStyle w:val="ConsPlusNormal"/>
              <w:jc w:val="center"/>
            </w:pPr>
            <w:r>
              <w:t>591,0</w:t>
            </w:r>
          </w:p>
        </w:tc>
        <w:tc>
          <w:tcPr>
            <w:tcW w:w="1384" w:type="dxa"/>
          </w:tcPr>
          <w:p w:rsidR="00793D53" w:rsidRDefault="00793D53">
            <w:pPr>
              <w:pStyle w:val="ConsPlusNormal"/>
              <w:jc w:val="center"/>
            </w:pPr>
            <w:r>
              <w:t>573,3</w:t>
            </w:r>
          </w:p>
        </w:tc>
        <w:tc>
          <w:tcPr>
            <w:tcW w:w="1414" w:type="dxa"/>
          </w:tcPr>
          <w:p w:rsidR="00793D53" w:rsidRDefault="00793D53">
            <w:pPr>
              <w:pStyle w:val="ConsPlusNormal"/>
              <w:jc w:val="center"/>
            </w:pPr>
            <w:r>
              <w:t>626,6</w:t>
            </w:r>
          </w:p>
        </w:tc>
        <w:tc>
          <w:tcPr>
            <w:tcW w:w="2194" w:type="dxa"/>
          </w:tcPr>
          <w:p w:rsidR="00793D53" w:rsidRDefault="00793D53">
            <w:pPr>
              <w:pStyle w:val="ConsPlusNormal"/>
              <w:jc w:val="center"/>
            </w:pPr>
            <w:r>
              <w:t>254,2</w:t>
            </w:r>
          </w:p>
        </w:tc>
        <w:tc>
          <w:tcPr>
            <w:tcW w:w="1894" w:type="dxa"/>
          </w:tcPr>
          <w:p w:rsidR="00793D53" w:rsidRDefault="00793D53">
            <w:pPr>
              <w:pStyle w:val="ConsPlusNormal"/>
              <w:jc w:val="center"/>
            </w:pPr>
            <w:r>
              <w:t>199,4</w:t>
            </w:r>
          </w:p>
        </w:tc>
      </w:tr>
      <w:tr w:rsidR="00793D53">
        <w:tc>
          <w:tcPr>
            <w:tcW w:w="814" w:type="dxa"/>
          </w:tcPr>
          <w:p w:rsidR="00793D53" w:rsidRDefault="00793D53">
            <w:pPr>
              <w:pStyle w:val="ConsPlusNormal"/>
              <w:jc w:val="center"/>
            </w:pPr>
            <w:r>
              <w:lastRenderedPageBreak/>
              <w:t>5.</w:t>
            </w:r>
          </w:p>
        </w:tc>
        <w:tc>
          <w:tcPr>
            <w:tcW w:w="2778" w:type="dxa"/>
          </w:tcPr>
          <w:p w:rsidR="00793D53" w:rsidRDefault="00793D53">
            <w:pPr>
              <w:pStyle w:val="ConsPlusNormal"/>
            </w:pPr>
            <w:r>
              <w:t>Смертность от дорожно-транспортных происшествий</w:t>
            </w:r>
          </w:p>
        </w:tc>
        <w:tc>
          <w:tcPr>
            <w:tcW w:w="1354" w:type="dxa"/>
          </w:tcPr>
          <w:p w:rsidR="00793D53" w:rsidRDefault="00793D53">
            <w:pPr>
              <w:pStyle w:val="ConsPlusNormal"/>
              <w:jc w:val="center"/>
            </w:pPr>
            <w:r>
              <w:t>случаев на 100 тыс. человек населения</w:t>
            </w:r>
          </w:p>
        </w:tc>
        <w:tc>
          <w:tcPr>
            <w:tcW w:w="1279" w:type="dxa"/>
          </w:tcPr>
          <w:p w:rsidR="00793D53" w:rsidRDefault="00793D53">
            <w:pPr>
              <w:pStyle w:val="ConsPlusNormal"/>
              <w:jc w:val="center"/>
            </w:pPr>
            <w:r>
              <w:t>12,2</w:t>
            </w:r>
          </w:p>
        </w:tc>
        <w:tc>
          <w:tcPr>
            <w:tcW w:w="1534" w:type="dxa"/>
          </w:tcPr>
          <w:p w:rsidR="00793D53" w:rsidRDefault="00793D53">
            <w:pPr>
              <w:pStyle w:val="ConsPlusNormal"/>
              <w:jc w:val="center"/>
            </w:pPr>
            <w:r>
              <w:t>9,1</w:t>
            </w:r>
          </w:p>
        </w:tc>
        <w:tc>
          <w:tcPr>
            <w:tcW w:w="1264" w:type="dxa"/>
          </w:tcPr>
          <w:p w:rsidR="00793D53" w:rsidRDefault="00793D53">
            <w:pPr>
              <w:pStyle w:val="ConsPlusNormal"/>
              <w:jc w:val="center"/>
            </w:pPr>
            <w:r>
              <w:t>20,9</w:t>
            </w:r>
          </w:p>
        </w:tc>
        <w:tc>
          <w:tcPr>
            <w:tcW w:w="1384" w:type="dxa"/>
          </w:tcPr>
          <w:p w:rsidR="00793D53" w:rsidRDefault="00793D53">
            <w:pPr>
              <w:pStyle w:val="ConsPlusNormal"/>
              <w:jc w:val="center"/>
            </w:pPr>
            <w:r>
              <w:t>10,7</w:t>
            </w:r>
          </w:p>
        </w:tc>
        <w:tc>
          <w:tcPr>
            <w:tcW w:w="1414" w:type="dxa"/>
          </w:tcPr>
          <w:p w:rsidR="00793D53" w:rsidRDefault="00793D53">
            <w:pPr>
              <w:pStyle w:val="ConsPlusNormal"/>
              <w:jc w:val="center"/>
            </w:pPr>
            <w:r>
              <w:t>15,0</w:t>
            </w:r>
          </w:p>
        </w:tc>
        <w:tc>
          <w:tcPr>
            <w:tcW w:w="2194" w:type="dxa"/>
          </w:tcPr>
          <w:p w:rsidR="00793D53" w:rsidRDefault="00793D53">
            <w:pPr>
              <w:pStyle w:val="ConsPlusNormal"/>
              <w:jc w:val="center"/>
            </w:pPr>
            <w:r>
              <w:t>13,0</w:t>
            </w:r>
          </w:p>
        </w:tc>
        <w:tc>
          <w:tcPr>
            <w:tcW w:w="1894" w:type="dxa"/>
          </w:tcPr>
          <w:p w:rsidR="00793D53" w:rsidRDefault="00793D53">
            <w:pPr>
              <w:pStyle w:val="ConsPlusNormal"/>
              <w:jc w:val="center"/>
            </w:pPr>
            <w:r>
              <w:t>9,1</w:t>
            </w:r>
          </w:p>
        </w:tc>
      </w:tr>
      <w:tr w:rsidR="00793D53">
        <w:tc>
          <w:tcPr>
            <w:tcW w:w="814" w:type="dxa"/>
          </w:tcPr>
          <w:p w:rsidR="00793D53" w:rsidRDefault="00793D53">
            <w:pPr>
              <w:pStyle w:val="ConsPlusNormal"/>
              <w:jc w:val="center"/>
            </w:pPr>
            <w:r>
              <w:t>6.</w:t>
            </w:r>
          </w:p>
        </w:tc>
        <w:tc>
          <w:tcPr>
            <w:tcW w:w="2778" w:type="dxa"/>
          </w:tcPr>
          <w:p w:rsidR="00793D53" w:rsidRDefault="00793D53">
            <w:pPr>
              <w:pStyle w:val="ConsPlusNormal"/>
            </w:pPr>
            <w:r>
              <w:t>Смертность от туберкулеза</w:t>
            </w:r>
          </w:p>
        </w:tc>
        <w:tc>
          <w:tcPr>
            <w:tcW w:w="1354" w:type="dxa"/>
          </w:tcPr>
          <w:p w:rsidR="00793D53" w:rsidRDefault="00793D53">
            <w:pPr>
              <w:pStyle w:val="ConsPlusNormal"/>
              <w:jc w:val="center"/>
            </w:pPr>
            <w:r>
              <w:t>случаев на 100 тыс. человек населения</w:t>
            </w:r>
          </w:p>
        </w:tc>
        <w:tc>
          <w:tcPr>
            <w:tcW w:w="1279" w:type="dxa"/>
          </w:tcPr>
          <w:p w:rsidR="00793D53" w:rsidRDefault="00793D53">
            <w:pPr>
              <w:pStyle w:val="ConsPlusNormal"/>
              <w:jc w:val="center"/>
            </w:pPr>
            <w:r>
              <w:t>9,2</w:t>
            </w:r>
          </w:p>
        </w:tc>
        <w:tc>
          <w:tcPr>
            <w:tcW w:w="1534" w:type="dxa"/>
          </w:tcPr>
          <w:p w:rsidR="00793D53" w:rsidRDefault="00793D53">
            <w:pPr>
              <w:pStyle w:val="ConsPlusNormal"/>
              <w:jc w:val="center"/>
            </w:pPr>
            <w:r>
              <w:t>15,3</w:t>
            </w:r>
          </w:p>
        </w:tc>
        <w:tc>
          <w:tcPr>
            <w:tcW w:w="1264" w:type="dxa"/>
          </w:tcPr>
          <w:p w:rsidR="00793D53" w:rsidRDefault="00793D53">
            <w:pPr>
              <w:pStyle w:val="ConsPlusNormal"/>
              <w:jc w:val="center"/>
            </w:pPr>
            <w:r>
              <w:t>23,9</w:t>
            </w:r>
          </w:p>
        </w:tc>
        <w:tc>
          <w:tcPr>
            <w:tcW w:w="1384" w:type="dxa"/>
          </w:tcPr>
          <w:p w:rsidR="00793D53" w:rsidRDefault="00793D53">
            <w:pPr>
              <w:pStyle w:val="ConsPlusNormal"/>
              <w:jc w:val="center"/>
            </w:pPr>
            <w:r>
              <w:t>15,5</w:t>
            </w:r>
          </w:p>
        </w:tc>
        <w:tc>
          <w:tcPr>
            <w:tcW w:w="1414" w:type="dxa"/>
          </w:tcPr>
          <w:p w:rsidR="00793D53" w:rsidRDefault="00793D53">
            <w:pPr>
              <w:pStyle w:val="ConsPlusNormal"/>
              <w:jc w:val="center"/>
            </w:pPr>
            <w:r>
              <w:t>12,9</w:t>
            </w:r>
          </w:p>
        </w:tc>
        <w:tc>
          <w:tcPr>
            <w:tcW w:w="2194" w:type="dxa"/>
          </w:tcPr>
          <w:p w:rsidR="00793D53" w:rsidRDefault="00793D53">
            <w:pPr>
              <w:pStyle w:val="ConsPlusNormal"/>
              <w:jc w:val="center"/>
            </w:pPr>
            <w:r>
              <w:t>4,9</w:t>
            </w:r>
          </w:p>
        </w:tc>
        <w:tc>
          <w:tcPr>
            <w:tcW w:w="1894" w:type="dxa"/>
          </w:tcPr>
          <w:p w:rsidR="00793D53" w:rsidRDefault="00793D53">
            <w:pPr>
              <w:pStyle w:val="ConsPlusNormal"/>
              <w:jc w:val="center"/>
            </w:pPr>
            <w:r>
              <w:t>10,8</w:t>
            </w:r>
          </w:p>
        </w:tc>
      </w:tr>
      <w:tr w:rsidR="00793D53">
        <w:tc>
          <w:tcPr>
            <w:tcW w:w="814" w:type="dxa"/>
          </w:tcPr>
          <w:p w:rsidR="00793D53" w:rsidRDefault="00793D53">
            <w:pPr>
              <w:pStyle w:val="ConsPlusNormal"/>
              <w:jc w:val="center"/>
            </w:pPr>
            <w:r>
              <w:t>7.</w:t>
            </w:r>
          </w:p>
        </w:tc>
        <w:tc>
          <w:tcPr>
            <w:tcW w:w="2778" w:type="dxa"/>
          </w:tcPr>
          <w:p w:rsidR="00793D53" w:rsidRDefault="00793D53">
            <w:pPr>
              <w:pStyle w:val="ConsPlusNormal"/>
            </w:pPr>
            <w:r>
              <w:t>Смертность от новообразований (в том числе злокачественных)</w:t>
            </w:r>
          </w:p>
        </w:tc>
        <w:tc>
          <w:tcPr>
            <w:tcW w:w="1354" w:type="dxa"/>
          </w:tcPr>
          <w:p w:rsidR="00793D53" w:rsidRDefault="00793D53">
            <w:pPr>
              <w:pStyle w:val="ConsPlusNormal"/>
              <w:jc w:val="center"/>
            </w:pPr>
            <w:r>
              <w:t>случаев на 100 тыс. человек населения</w:t>
            </w:r>
          </w:p>
        </w:tc>
        <w:tc>
          <w:tcPr>
            <w:tcW w:w="1279" w:type="dxa"/>
          </w:tcPr>
          <w:p w:rsidR="00793D53" w:rsidRDefault="00793D53">
            <w:pPr>
              <w:pStyle w:val="ConsPlusNormal"/>
              <w:jc w:val="center"/>
            </w:pPr>
            <w:r>
              <w:t>205,1</w:t>
            </w:r>
          </w:p>
        </w:tc>
        <w:tc>
          <w:tcPr>
            <w:tcW w:w="1534" w:type="dxa"/>
          </w:tcPr>
          <w:p w:rsidR="00793D53" w:rsidRDefault="00793D53">
            <w:pPr>
              <w:pStyle w:val="ConsPlusNormal"/>
              <w:jc w:val="center"/>
            </w:pPr>
            <w:r>
              <w:t>219,8</w:t>
            </w:r>
          </w:p>
        </w:tc>
        <w:tc>
          <w:tcPr>
            <w:tcW w:w="1264" w:type="dxa"/>
          </w:tcPr>
          <w:p w:rsidR="00793D53" w:rsidRDefault="00793D53">
            <w:pPr>
              <w:pStyle w:val="ConsPlusNormal"/>
              <w:jc w:val="center"/>
            </w:pPr>
            <w:r>
              <w:t>255,6</w:t>
            </w:r>
          </w:p>
        </w:tc>
        <w:tc>
          <w:tcPr>
            <w:tcW w:w="1384" w:type="dxa"/>
          </w:tcPr>
          <w:p w:rsidR="00793D53" w:rsidRDefault="00793D53">
            <w:pPr>
              <w:pStyle w:val="ConsPlusNormal"/>
              <w:jc w:val="center"/>
            </w:pPr>
            <w:r>
              <w:t>143,1</w:t>
            </w:r>
          </w:p>
        </w:tc>
        <w:tc>
          <w:tcPr>
            <w:tcW w:w="1414" w:type="dxa"/>
          </w:tcPr>
          <w:p w:rsidR="00793D53" w:rsidRDefault="00793D53">
            <w:pPr>
              <w:pStyle w:val="ConsPlusNormal"/>
              <w:jc w:val="center"/>
            </w:pPr>
            <w:r>
              <w:t>239,1</w:t>
            </w:r>
          </w:p>
        </w:tc>
        <w:tc>
          <w:tcPr>
            <w:tcW w:w="2194" w:type="dxa"/>
          </w:tcPr>
          <w:p w:rsidR="00793D53" w:rsidRDefault="00793D53">
            <w:pPr>
              <w:pStyle w:val="ConsPlusNormal"/>
              <w:jc w:val="center"/>
            </w:pPr>
            <w:r>
              <w:t>109,0</w:t>
            </w:r>
          </w:p>
        </w:tc>
        <w:tc>
          <w:tcPr>
            <w:tcW w:w="1894" w:type="dxa"/>
          </w:tcPr>
          <w:p w:rsidR="00793D53" w:rsidRDefault="00793D53">
            <w:pPr>
              <w:pStyle w:val="ConsPlusNormal"/>
              <w:jc w:val="center"/>
            </w:pPr>
            <w:r>
              <w:t>97,2</w:t>
            </w:r>
          </w:p>
        </w:tc>
      </w:tr>
      <w:tr w:rsidR="00793D53">
        <w:tc>
          <w:tcPr>
            <w:tcW w:w="814" w:type="dxa"/>
          </w:tcPr>
          <w:p w:rsidR="00793D53" w:rsidRDefault="00793D53">
            <w:pPr>
              <w:pStyle w:val="ConsPlusNormal"/>
              <w:jc w:val="center"/>
            </w:pPr>
            <w:r>
              <w:t>8.</w:t>
            </w:r>
          </w:p>
        </w:tc>
        <w:tc>
          <w:tcPr>
            <w:tcW w:w="2778" w:type="dxa"/>
          </w:tcPr>
          <w:p w:rsidR="00793D53" w:rsidRDefault="00793D53">
            <w:pPr>
              <w:pStyle w:val="ConsPlusNormal"/>
            </w:pPr>
            <w:r>
              <w:t>Ожидаемая продолжительность жизни при рождении</w:t>
            </w:r>
          </w:p>
        </w:tc>
        <w:tc>
          <w:tcPr>
            <w:tcW w:w="1354" w:type="dxa"/>
          </w:tcPr>
          <w:p w:rsidR="00793D53" w:rsidRDefault="00793D53">
            <w:pPr>
              <w:pStyle w:val="ConsPlusNormal"/>
              <w:jc w:val="center"/>
            </w:pPr>
            <w:r>
              <w:t>лет</w:t>
            </w:r>
          </w:p>
        </w:tc>
        <w:tc>
          <w:tcPr>
            <w:tcW w:w="1279" w:type="dxa"/>
          </w:tcPr>
          <w:p w:rsidR="00793D53" w:rsidRDefault="00793D53">
            <w:pPr>
              <w:pStyle w:val="ConsPlusNormal"/>
              <w:jc w:val="center"/>
            </w:pPr>
            <w:r>
              <w:t>71,39</w:t>
            </w:r>
          </w:p>
        </w:tc>
        <w:tc>
          <w:tcPr>
            <w:tcW w:w="1534" w:type="dxa"/>
          </w:tcPr>
          <w:p w:rsidR="00793D53" w:rsidRDefault="00793D53">
            <w:pPr>
              <w:pStyle w:val="ConsPlusNormal"/>
              <w:jc w:val="center"/>
            </w:pPr>
            <w:r>
              <w:t>69,83</w:t>
            </w:r>
          </w:p>
        </w:tc>
        <w:tc>
          <w:tcPr>
            <w:tcW w:w="1264" w:type="dxa"/>
          </w:tcPr>
          <w:p w:rsidR="00793D53" w:rsidRDefault="00793D53">
            <w:pPr>
              <w:pStyle w:val="ConsPlusNormal"/>
              <w:jc w:val="center"/>
            </w:pPr>
            <w:r>
              <w:t>69,03</w:t>
            </w:r>
          </w:p>
        </w:tc>
        <w:tc>
          <w:tcPr>
            <w:tcW w:w="1384" w:type="dxa"/>
          </w:tcPr>
          <w:p w:rsidR="00793D53" w:rsidRDefault="00793D53">
            <w:pPr>
              <w:pStyle w:val="ConsPlusNormal"/>
              <w:jc w:val="center"/>
            </w:pPr>
            <w:r>
              <w:t>70,58</w:t>
            </w:r>
          </w:p>
        </w:tc>
        <w:tc>
          <w:tcPr>
            <w:tcW w:w="1414" w:type="dxa"/>
          </w:tcPr>
          <w:p w:rsidR="00793D53" w:rsidRDefault="00793D53">
            <w:pPr>
              <w:pStyle w:val="ConsPlusNormal"/>
              <w:jc w:val="center"/>
            </w:pPr>
            <w:r>
              <w:t>69,90</w:t>
            </w:r>
          </w:p>
        </w:tc>
        <w:tc>
          <w:tcPr>
            <w:tcW w:w="2194" w:type="dxa"/>
          </w:tcPr>
          <w:p w:rsidR="00793D53" w:rsidRDefault="00793D53">
            <w:pPr>
              <w:pStyle w:val="ConsPlusNormal"/>
              <w:jc w:val="center"/>
            </w:pPr>
            <w:r>
              <w:t>72,58</w:t>
            </w:r>
          </w:p>
        </w:tc>
        <w:tc>
          <w:tcPr>
            <w:tcW w:w="1894" w:type="dxa"/>
          </w:tcPr>
          <w:p w:rsidR="00793D53" w:rsidRDefault="00793D53">
            <w:pPr>
              <w:pStyle w:val="ConsPlusNormal"/>
              <w:jc w:val="center"/>
            </w:pPr>
            <w:r>
              <w:t>71,70</w:t>
            </w:r>
          </w:p>
        </w:tc>
      </w:tr>
      <w:tr w:rsidR="00793D53">
        <w:tc>
          <w:tcPr>
            <w:tcW w:w="814" w:type="dxa"/>
          </w:tcPr>
          <w:p w:rsidR="00793D53" w:rsidRDefault="00793D53">
            <w:pPr>
              <w:pStyle w:val="ConsPlusNormal"/>
              <w:jc w:val="center"/>
            </w:pPr>
            <w:r>
              <w:t>9.</w:t>
            </w:r>
          </w:p>
        </w:tc>
        <w:tc>
          <w:tcPr>
            <w:tcW w:w="2778" w:type="dxa"/>
          </w:tcPr>
          <w:p w:rsidR="00793D53" w:rsidRDefault="00793D53">
            <w:pPr>
              <w:pStyle w:val="ConsPlusNormal"/>
            </w:pPr>
            <w:r>
              <w:t>Среднегодовая численность населения (на 01.01.2016)</w:t>
            </w:r>
          </w:p>
        </w:tc>
        <w:tc>
          <w:tcPr>
            <w:tcW w:w="1354" w:type="dxa"/>
          </w:tcPr>
          <w:p w:rsidR="00793D53" w:rsidRDefault="00793D53">
            <w:pPr>
              <w:pStyle w:val="ConsPlusNormal"/>
              <w:jc w:val="center"/>
            </w:pPr>
            <w:r>
              <w:t>тыс. человек</w:t>
            </w:r>
          </w:p>
        </w:tc>
        <w:tc>
          <w:tcPr>
            <w:tcW w:w="1279" w:type="dxa"/>
          </w:tcPr>
          <w:p w:rsidR="00793D53" w:rsidRDefault="00793D53">
            <w:pPr>
              <w:pStyle w:val="ConsPlusNormal"/>
              <w:jc w:val="center"/>
            </w:pPr>
            <w:r>
              <w:t>146544,7</w:t>
            </w:r>
          </w:p>
        </w:tc>
        <w:tc>
          <w:tcPr>
            <w:tcW w:w="1534" w:type="dxa"/>
          </w:tcPr>
          <w:p w:rsidR="00793D53" w:rsidRDefault="00793D53">
            <w:pPr>
              <w:pStyle w:val="ConsPlusNormal"/>
              <w:jc w:val="center"/>
            </w:pPr>
            <w:r>
              <w:t>4330,0</w:t>
            </w:r>
          </w:p>
        </w:tc>
        <w:tc>
          <w:tcPr>
            <w:tcW w:w="1264" w:type="dxa"/>
          </w:tcPr>
          <w:p w:rsidR="00793D53" w:rsidRDefault="00793D53">
            <w:pPr>
              <w:pStyle w:val="ConsPlusNormal"/>
              <w:jc w:val="center"/>
            </w:pPr>
            <w:r>
              <w:t>861,9</w:t>
            </w:r>
          </w:p>
        </w:tc>
        <w:tc>
          <w:tcPr>
            <w:tcW w:w="1384" w:type="dxa"/>
          </w:tcPr>
          <w:p w:rsidR="00793D53" w:rsidRDefault="00793D53">
            <w:pPr>
              <w:pStyle w:val="ConsPlusNormal"/>
              <w:jc w:val="center"/>
            </w:pPr>
            <w:r>
              <w:t>1454,6</w:t>
            </w:r>
          </w:p>
        </w:tc>
        <w:tc>
          <w:tcPr>
            <w:tcW w:w="1414" w:type="dxa"/>
          </w:tcPr>
          <w:p w:rsidR="00793D53" w:rsidRDefault="00793D53">
            <w:pPr>
              <w:pStyle w:val="ConsPlusNormal"/>
              <w:jc w:val="center"/>
            </w:pPr>
            <w:r>
              <w:t>3500,7</w:t>
            </w:r>
          </w:p>
        </w:tc>
        <w:tc>
          <w:tcPr>
            <w:tcW w:w="2194" w:type="dxa"/>
          </w:tcPr>
          <w:p w:rsidR="00793D53" w:rsidRDefault="00793D53">
            <w:pPr>
              <w:pStyle w:val="ConsPlusNormal"/>
              <w:jc w:val="center"/>
            </w:pPr>
            <w:r>
              <w:t>1626,8</w:t>
            </w:r>
          </w:p>
        </w:tc>
        <w:tc>
          <w:tcPr>
            <w:tcW w:w="1894" w:type="dxa"/>
          </w:tcPr>
          <w:p w:rsidR="00793D53" w:rsidRDefault="00793D53">
            <w:pPr>
              <w:pStyle w:val="ConsPlusNormal"/>
              <w:jc w:val="center"/>
            </w:pPr>
            <w:r>
              <w:t>534,1</w:t>
            </w:r>
          </w:p>
        </w:tc>
      </w:tr>
      <w:tr w:rsidR="00793D53">
        <w:tc>
          <w:tcPr>
            <w:tcW w:w="814" w:type="dxa"/>
          </w:tcPr>
          <w:p w:rsidR="00793D53" w:rsidRDefault="00793D53">
            <w:pPr>
              <w:pStyle w:val="ConsPlusNormal"/>
              <w:jc w:val="center"/>
            </w:pPr>
            <w:r>
              <w:t>10.</w:t>
            </w:r>
          </w:p>
        </w:tc>
        <w:tc>
          <w:tcPr>
            <w:tcW w:w="2778" w:type="dxa"/>
          </w:tcPr>
          <w:p w:rsidR="00793D53" w:rsidRDefault="00793D53">
            <w:pPr>
              <w:pStyle w:val="ConsPlusNormal"/>
            </w:pPr>
            <w:r>
              <w:t xml:space="preserve">Отношение среднемесячной номинальной </w:t>
            </w:r>
            <w:r>
              <w:lastRenderedPageBreak/>
              <w:t>начисленной заработной платы работников государственных (муниципальных) учреждений здравоохранения к среднемесячной номинальной начисленной заработной плате работников, занятых в сфере экономики региона</w:t>
            </w:r>
          </w:p>
        </w:tc>
        <w:tc>
          <w:tcPr>
            <w:tcW w:w="1354" w:type="dxa"/>
          </w:tcPr>
          <w:p w:rsidR="00793D53" w:rsidRDefault="00793D53">
            <w:pPr>
              <w:pStyle w:val="ConsPlusNormal"/>
              <w:jc w:val="center"/>
            </w:pPr>
            <w:r>
              <w:lastRenderedPageBreak/>
              <w:t>процентов</w:t>
            </w:r>
          </w:p>
        </w:tc>
        <w:tc>
          <w:tcPr>
            <w:tcW w:w="1279" w:type="dxa"/>
          </w:tcPr>
          <w:p w:rsidR="00793D53" w:rsidRDefault="00793D53">
            <w:pPr>
              <w:pStyle w:val="ConsPlusNormal"/>
              <w:jc w:val="center"/>
            </w:pPr>
            <w:r>
              <w:t>80,5</w:t>
            </w:r>
          </w:p>
        </w:tc>
        <w:tc>
          <w:tcPr>
            <w:tcW w:w="1534" w:type="dxa"/>
          </w:tcPr>
          <w:p w:rsidR="00793D53" w:rsidRDefault="00793D53">
            <w:pPr>
              <w:pStyle w:val="ConsPlusNormal"/>
              <w:jc w:val="center"/>
            </w:pPr>
            <w:r>
              <w:t>96,7</w:t>
            </w:r>
          </w:p>
        </w:tc>
        <w:tc>
          <w:tcPr>
            <w:tcW w:w="1264" w:type="dxa"/>
          </w:tcPr>
          <w:p w:rsidR="00793D53" w:rsidRDefault="00793D53">
            <w:pPr>
              <w:pStyle w:val="ConsPlusNormal"/>
              <w:jc w:val="center"/>
            </w:pPr>
            <w:r>
              <w:t>91,0</w:t>
            </w:r>
          </w:p>
        </w:tc>
        <w:tc>
          <w:tcPr>
            <w:tcW w:w="1384" w:type="dxa"/>
          </w:tcPr>
          <w:p w:rsidR="00793D53" w:rsidRDefault="00793D53">
            <w:pPr>
              <w:pStyle w:val="ConsPlusNormal"/>
              <w:jc w:val="center"/>
            </w:pPr>
            <w:r>
              <w:t>81,4</w:t>
            </w:r>
          </w:p>
        </w:tc>
        <w:tc>
          <w:tcPr>
            <w:tcW w:w="1414" w:type="dxa"/>
          </w:tcPr>
          <w:p w:rsidR="00793D53" w:rsidRDefault="00793D53">
            <w:pPr>
              <w:pStyle w:val="ConsPlusNormal"/>
              <w:jc w:val="center"/>
            </w:pPr>
            <w:r>
              <w:t>81,9</w:t>
            </w:r>
          </w:p>
        </w:tc>
        <w:tc>
          <w:tcPr>
            <w:tcW w:w="2194" w:type="dxa"/>
          </w:tcPr>
          <w:p w:rsidR="00793D53" w:rsidRDefault="00793D53">
            <w:pPr>
              <w:pStyle w:val="ConsPlusNormal"/>
              <w:jc w:val="center"/>
            </w:pPr>
            <w:r>
              <w:t>81,9</w:t>
            </w:r>
          </w:p>
        </w:tc>
        <w:tc>
          <w:tcPr>
            <w:tcW w:w="1894" w:type="dxa"/>
          </w:tcPr>
          <w:p w:rsidR="00793D53" w:rsidRDefault="00793D53">
            <w:pPr>
              <w:pStyle w:val="ConsPlusNormal"/>
              <w:jc w:val="center"/>
            </w:pPr>
            <w:r>
              <w:t>80,5</w:t>
            </w:r>
          </w:p>
        </w:tc>
      </w:tr>
    </w:tbl>
    <w:p w:rsidR="00793D53" w:rsidRDefault="00793D53">
      <w:pPr>
        <w:sectPr w:rsidR="00793D53">
          <w:pgSz w:w="16838" w:h="11905" w:orient="landscape"/>
          <w:pgMar w:top="1701" w:right="1134" w:bottom="850" w:left="1134" w:header="0" w:footer="0" w:gutter="0"/>
          <w:cols w:space="720"/>
        </w:sectPr>
      </w:pPr>
    </w:p>
    <w:p w:rsidR="00793D53" w:rsidRDefault="00793D53">
      <w:pPr>
        <w:pStyle w:val="ConsPlusNormal"/>
      </w:pPr>
    </w:p>
    <w:p w:rsidR="00793D53" w:rsidRDefault="00793D53">
      <w:pPr>
        <w:pStyle w:val="ConsPlusNormal"/>
        <w:ind w:firstLine="540"/>
        <w:jc w:val="both"/>
      </w:pPr>
      <w:r>
        <w:t>Среди субъектов Российской Федерации, входящих в Уральский федеральный округ, в Свердловской области сохраняется напряженная ситуация по показателям смертности населения, в том числе от болезней кровообращения, злокачественных новообразований, туберкулеза.</w:t>
      </w:r>
    </w:p>
    <w:p w:rsidR="00793D53" w:rsidRDefault="00793D53">
      <w:pPr>
        <w:pStyle w:val="ConsPlusNormal"/>
        <w:spacing w:before="280"/>
        <w:ind w:firstLine="540"/>
        <w:jc w:val="both"/>
      </w:pPr>
      <w:r>
        <w:t>В 2015 году показатель общей смертности населения в Свердловской области составил 14,15 случая на 1000 человек населения, зарегистрировано 61264 умерших, что на 817 человек больше, чем в 2014 году. Динамика показателя за 2011 - 2015 годы приведена в таблице 2.</w:t>
      </w:r>
    </w:p>
    <w:p w:rsidR="00793D53" w:rsidRDefault="00793D53">
      <w:pPr>
        <w:pStyle w:val="ConsPlusNormal"/>
      </w:pPr>
    </w:p>
    <w:p w:rsidR="00793D53" w:rsidRDefault="00793D53">
      <w:pPr>
        <w:pStyle w:val="ConsPlusNormal"/>
        <w:jc w:val="right"/>
        <w:outlineLvl w:val="2"/>
      </w:pPr>
      <w:r>
        <w:t>Таблица 2</w:t>
      </w:r>
    </w:p>
    <w:p w:rsidR="00793D53" w:rsidRDefault="00793D53">
      <w:pPr>
        <w:pStyle w:val="ConsPlusNormal"/>
      </w:pPr>
    </w:p>
    <w:p w:rsidR="00793D53" w:rsidRDefault="00793D53">
      <w:pPr>
        <w:pStyle w:val="ConsPlusTitle"/>
        <w:jc w:val="center"/>
      </w:pPr>
      <w:r>
        <w:t>ДИНАМИКА ПОКАЗАТЕЛЯ "СМЕРТНОСТЬ ОТ ВСЕХ ПРИЧИН"</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Показатель</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Смертность от всех причин (случаев на 1000 человек населения)</w:t>
            </w:r>
          </w:p>
        </w:tc>
        <w:tc>
          <w:tcPr>
            <w:tcW w:w="1134" w:type="dxa"/>
          </w:tcPr>
          <w:p w:rsidR="00793D53" w:rsidRDefault="00793D53">
            <w:pPr>
              <w:pStyle w:val="ConsPlusNormal"/>
              <w:jc w:val="center"/>
            </w:pPr>
            <w:r>
              <w:t>14,1</w:t>
            </w:r>
          </w:p>
        </w:tc>
        <w:tc>
          <w:tcPr>
            <w:tcW w:w="1134" w:type="dxa"/>
          </w:tcPr>
          <w:p w:rsidR="00793D53" w:rsidRDefault="00793D53">
            <w:pPr>
              <w:pStyle w:val="ConsPlusNormal"/>
              <w:jc w:val="center"/>
            </w:pPr>
            <w:r>
              <w:t>13,9</w:t>
            </w:r>
          </w:p>
        </w:tc>
        <w:tc>
          <w:tcPr>
            <w:tcW w:w="1134" w:type="dxa"/>
          </w:tcPr>
          <w:p w:rsidR="00793D53" w:rsidRDefault="00793D53">
            <w:pPr>
              <w:pStyle w:val="ConsPlusNormal"/>
              <w:jc w:val="center"/>
            </w:pPr>
            <w:r>
              <w:t>13,8</w:t>
            </w:r>
          </w:p>
        </w:tc>
        <w:tc>
          <w:tcPr>
            <w:tcW w:w="1134" w:type="dxa"/>
          </w:tcPr>
          <w:p w:rsidR="00793D53" w:rsidRDefault="00793D53">
            <w:pPr>
              <w:pStyle w:val="ConsPlusNormal"/>
              <w:jc w:val="center"/>
            </w:pPr>
            <w:r>
              <w:t>14,0</w:t>
            </w:r>
          </w:p>
        </w:tc>
        <w:tc>
          <w:tcPr>
            <w:tcW w:w="1134" w:type="dxa"/>
          </w:tcPr>
          <w:p w:rsidR="00793D53" w:rsidRDefault="00793D53">
            <w:pPr>
              <w:pStyle w:val="ConsPlusNormal"/>
              <w:jc w:val="center"/>
            </w:pPr>
            <w:r>
              <w:t>14,15</w:t>
            </w:r>
          </w:p>
        </w:tc>
      </w:tr>
    </w:tbl>
    <w:p w:rsidR="00793D53" w:rsidRDefault="00793D53">
      <w:pPr>
        <w:pStyle w:val="ConsPlusNormal"/>
      </w:pPr>
    </w:p>
    <w:p w:rsidR="00793D53" w:rsidRDefault="00793D53">
      <w:pPr>
        <w:pStyle w:val="ConsPlusNormal"/>
        <w:ind w:firstLine="540"/>
        <w:jc w:val="both"/>
      </w:pPr>
      <w:r>
        <w:t>На рост смертности населения Свердловской области оказывают влияние 4 группы факторов:</w:t>
      </w:r>
    </w:p>
    <w:p w:rsidR="00793D53" w:rsidRDefault="00793D53">
      <w:pPr>
        <w:pStyle w:val="ConsPlusNormal"/>
        <w:spacing w:before="280"/>
        <w:ind w:firstLine="540"/>
        <w:jc w:val="both"/>
      </w:pPr>
      <w:r>
        <w:t>1) изменение возрастной структуры населения в сторону роста доли населения старше 75 лет;</w:t>
      </w:r>
    </w:p>
    <w:p w:rsidR="00793D53" w:rsidRDefault="00793D53">
      <w:pPr>
        <w:pStyle w:val="ConsPlusNormal"/>
        <w:spacing w:before="280"/>
        <w:ind w:firstLine="540"/>
        <w:jc w:val="both"/>
      </w:pPr>
      <w:r>
        <w:t>2) рост пагубного влияния на здоровье населения алкоголя как непосредственно в связи с отравлениями (за 2015 год рост составил 3,8 процента), так и вследствие развития болезней органов пищеварения (за 2015 год рост составил 9,4 процента), системы кровообращения и других болезней;</w:t>
      </w:r>
    </w:p>
    <w:p w:rsidR="00793D53" w:rsidRDefault="00793D53">
      <w:pPr>
        <w:pStyle w:val="ConsPlusNormal"/>
        <w:spacing w:before="280"/>
        <w:ind w:firstLine="540"/>
        <w:jc w:val="both"/>
      </w:pPr>
      <w:r>
        <w:t>3) рискованное поведение молодого поколения, приводящее к заражению ВИЧ-инфекцией, вирусными гепатитами и наркотической зависимости;</w:t>
      </w:r>
    </w:p>
    <w:p w:rsidR="00793D53" w:rsidRDefault="00793D53">
      <w:pPr>
        <w:pStyle w:val="ConsPlusNormal"/>
        <w:spacing w:before="280"/>
        <w:ind w:firstLine="540"/>
        <w:jc w:val="both"/>
      </w:pPr>
      <w:r>
        <w:t>4) влияние внезапных стрессовых факторов на больных ишемической болезнью сердца. Внедрение новых технологий лечения и повышение организационной активности учреждений здравоохранения по спасению жизней людей при острых инфарктах миокарда привело к увеличению в структуре смертности населения от болезней сердца доли поздних осложнений инфарктов миокарда, постинфарктного кардиосклероза и других.</w:t>
      </w:r>
    </w:p>
    <w:p w:rsidR="00793D53" w:rsidRDefault="00793D53">
      <w:pPr>
        <w:pStyle w:val="ConsPlusNormal"/>
        <w:spacing w:before="280"/>
        <w:ind w:firstLine="540"/>
        <w:jc w:val="both"/>
      </w:pPr>
      <w:r>
        <w:t xml:space="preserve">В структуре общей смертности населения значительная доля (49 процентов) приходится на случаи смертности от болезней системы </w:t>
      </w:r>
      <w:r>
        <w:lastRenderedPageBreak/>
        <w:t>кровообращения. Динамика показателя за 2011 - 2015 годы приведена в таблице 3.</w:t>
      </w:r>
    </w:p>
    <w:p w:rsidR="00793D53" w:rsidRDefault="00793D53">
      <w:pPr>
        <w:pStyle w:val="ConsPlusNormal"/>
      </w:pPr>
    </w:p>
    <w:p w:rsidR="00793D53" w:rsidRDefault="00793D53">
      <w:pPr>
        <w:pStyle w:val="ConsPlusNormal"/>
        <w:jc w:val="right"/>
        <w:outlineLvl w:val="2"/>
      </w:pPr>
      <w:r>
        <w:t>Таблица 3</w:t>
      </w:r>
    </w:p>
    <w:p w:rsidR="00793D53" w:rsidRDefault="00793D53">
      <w:pPr>
        <w:pStyle w:val="ConsPlusNormal"/>
      </w:pPr>
    </w:p>
    <w:p w:rsidR="00793D53" w:rsidRDefault="00793D53">
      <w:pPr>
        <w:pStyle w:val="ConsPlusTitle"/>
        <w:jc w:val="center"/>
      </w:pPr>
      <w:r>
        <w:t>ДИНАМИКА ПОКАЗАТЕЛЯ</w:t>
      </w:r>
    </w:p>
    <w:p w:rsidR="00793D53" w:rsidRDefault="00793D53">
      <w:pPr>
        <w:pStyle w:val="ConsPlusTitle"/>
        <w:jc w:val="center"/>
      </w:pPr>
      <w:r>
        <w:t>"СМЕРТНОСТЬ ОТ БОЛЕЗНЕЙ СИСТЕМЫ КРОВООБРАЩЕНИЯ"</w:t>
      </w:r>
    </w:p>
    <w:p w:rsidR="00793D53" w:rsidRDefault="00793D53">
      <w:pPr>
        <w:pStyle w:val="ConsPlusTitle"/>
        <w:jc w:val="center"/>
      </w:pPr>
      <w:r>
        <w:t>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Показатели</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Смертность от болезней системы кровообращения (случаев на 100 тыс. человек населения)</w:t>
            </w:r>
          </w:p>
        </w:tc>
        <w:tc>
          <w:tcPr>
            <w:tcW w:w="1134" w:type="dxa"/>
          </w:tcPr>
          <w:p w:rsidR="00793D53" w:rsidRDefault="00793D53">
            <w:pPr>
              <w:pStyle w:val="ConsPlusNormal"/>
              <w:jc w:val="center"/>
            </w:pPr>
            <w:r>
              <w:t>767,5</w:t>
            </w:r>
          </w:p>
        </w:tc>
        <w:tc>
          <w:tcPr>
            <w:tcW w:w="1134" w:type="dxa"/>
          </w:tcPr>
          <w:p w:rsidR="00793D53" w:rsidRDefault="00793D53">
            <w:pPr>
              <w:pStyle w:val="ConsPlusNormal"/>
              <w:jc w:val="center"/>
            </w:pPr>
            <w:r>
              <w:t>751,1</w:t>
            </w:r>
          </w:p>
        </w:tc>
        <w:tc>
          <w:tcPr>
            <w:tcW w:w="1134" w:type="dxa"/>
          </w:tcPr>
          <w:p w:rsidR="00793D53" w:rsidRDefault="00793D53">
            <w:pPr>
              <w:pStyle w:val="ConsPlusNormal"/>
              <w:jc w:val="center"/>
            </w:pPr>
            <w:r>
              <w:t>723,4</w:t>
            </w:r>
          </w:p>
        </w:tc>
        <w:tc>
          <w:tcPr>
            <w:tcW w:w="1134" w:type="dxa"/>
          </w:tcPr>
          <w:p w:rsidR="00793D53" w:rsidRDefault="00793D53">
            <w:pPr>
              <w:pStyle w:val="ConsPlusNormal"/>
              <w:jc w:val="center"/>
            </w:pPr>
            <w:r>
              <w:t>659,0</w:t>
            </w:r>
          </w:p>
        </w:tc>
        <w:tc>
          <w:tcPr>
            <w:tcW w:w="1134" w:type="dxa"/>
          </w:tcPr>
          <w:p w:rsidR="00793D53" w:rsidRDefault="00793D53">
            <w:pPr>
              <w:pStyle w:val="ConsPlusNormal"/>
              <w:jc w:val="center"/>
            </w:pPr>
            <w:r>
              <w:t>691,0</w:t>
            </w:r>
          </w:p>
        </w:tc>
      </w:tr>
    </w:tbl>
    <w:p w:rsidR="00793D53" w:rsidRDefault="00793D53">
      <w:pPr>
        <w:pStyle w:val="ConsPlusNormal"/>
      </w:pPr>
    </w:p>
    <w:p w:rsidR="00793D53" w:rsidRDefault="00793D53">
      <w:pPr>
        <w:pStyle w:val="ConsPlusNormal"/>
        <w:ind w:firstLine="540"/>
        <w:jc w:val="both"/>
      </w:pPr>
      <w:r>
        <w:t>Темп снижения уровня смертности от болезней системы кровообращения в 2015 году к 2011 году составил 10 процентов.</w:t>
      </w:r>
    </w:p>
    <w:p w:rsidR="00793D53" w:rsidRDefault="00793D53">
      <w:pPr>
        <w:pStyle w:val="ConsPlusNormal"/>
        <w:spacing w:before="280"/>
        <w:ind w:firstLine="540"/>
        <w:jc w:val="both"/>
      </w:pPr>
      <w:r>
        <w:t>В рамках объявленного Президентом Российской Федерации В.В. Путиным Года борьбы с сердечно-сосудистыми заболеваниями в 2015 году проведены мероприятия, направленные на информирование населения о факторах риска развития сердечно-сосудистых заболеваний и пропаганде здорового образа жизни с привлечением средств массовой информации, размещением информации о правилах здоровой жизни.</w:t>
      </w:r>
    </w:p>
    <w:p w:rsidR="00793D53" w:rsidRDefault="00793D53">
      <w:pPr>
        <w:pStyle w:val="ConsPlusNormal"/>
        <w:spacing w:before="280"/>
        <w:ind w:firstLine="540"/>
        <w:jc w:val="both"/>
      </w:pPr>
      <w:r>
        <w:t>С 2011 года в целях ранней диагностики острого коронарного синдрома внедрен дистанционный метод передачи электрокардиограмм - телекардиометрии.</w:t>
      </w:r>
    </w:p>
    <w:p w:rsidR="00793D53" w:rsidRDefault="00793D53">
      <w:pPr>
        <w:pStyle w:val="ConsPlusNormal"/>
        <w:spacing w:before="280"/>
        <w:ind w:firstLine="540"/>
        <w:jc w:val="both"/>
      </w:pPr>
      <w:r>
        <w:t>Важную роль в снижении смертности от сердечно-сосудистых заболеваний играет проведение внебольничной реанимации до прибытия бригад скорой медицинской помощи.</w:t>
      </w:r>
    </w:p>
    <w:p w:rsidR="00793D53" w:rsidRDefault="00793D53">
      <w:pPr>
        <w:pStyle w:val="ConsPlusNormal"/>
        <w:spacing w:before="280"/>
        <w:ind w:firstLine="540"/>
        <w:jc w:val="both"/>
      </w:pPr>
      <w:r>
        <w:t>Ежегодно в Свердловской области увеличиваются объемы оказания высокотехнологичной медицинской помощи по сердечно-сосудистой хирургии. Лицензию и опыт оказания высокотехнологичной медицинской помощи по данному профилю имеют 8 государственных медицинских организаций Свердловской области. На 01 января 2017 года лечебно-диагностические исследования, в том числе высокотехнологичные виды операций по сердечно-сосудистой хирургии, оказываются не только в городе Екатеринбурге, но и в городах Каменске-Уральском, Нижний Тагил, Краснотурьинске, Ирбите.</w:t>
      </w:r>
    </w:p>
    <w:p w:rsidR="00793D53" w:rsidRDefault="00793D53">
      <w:pPr>
        <w:pStyle w:val="ConsPlusNormal"/>
        <w:spacing w:before="280"/>
        <w:ind w:firstLine="540"/>
        <w:jc w:val="both"/>
      </w:pPr>
      <w:r>
        <w:lastRenderedPageBreak/>
        <w:t>Важную роль в снижении уровня инвалидизации больных с заболеваниями сердечно-сосудистой системы играет реабилитационная помощь. В Свердловской области сформирована трехуровневая система реабилитации, которая проводится начиная с реанимационно-анестезиологических отделений первичных сосудистых центров до специализированных реабилитационных центров. Организация оказания реабилитационной помощи в отделениях осуществляется специалистами мультидисциплинарных бригад, в состав которых входят не только медицинские кадры (массажисты, инструкторы лечебной физкультуры и иные), но и другие специалисты: психологи, логопеды, социальные работники.</w:t>
      </w:r>
    </w:p>
    <w:p w:rsidR="00793D53" w:rsidRDefault="00793D53">
      <w:pPr>
        <w:pStyle w:val="ConsPlusNormal"/>
        <w:spacing w:before="280"/>
        <w:ind w:firstLine="540"/>
        <w:jc w:val="both"/>
      </w:pPr>
      <w:r>
        <w:t>В структуре общей смертности населения Свердловской области 15,5 процента приходится на смертность от злокачественных новообразований.</w:t>
      </w:r>
    </w:p>
    <w:p w:rsidR="00793D53" w:rsidRDefault="00793D53">
      <w:pPr>
        <w:pStyle w:val="ConsPlusNormal"/>
        <w:spacing w:before="280"/>
        <w:ind w:firstLine="540"/>
        <w:jc w:val="both"/>
      </w:pPr>
      <w:r>
        <w:t>В целях снижения заболеваемости и смертности от злокачественных новообразований реализуются мероприятия по совершенствованию оказания онкологической помощи. Сформирована трехуровневая система оказания специализированной медицинской помощи больным онкологического профиля: реализуется Порядок оказания медицинской помощи взрослому населению по профилю "онкология", внедрена карта маршрутизации пациентов с подозрением на онкологические заболевания (с указанием специалиста и сроков направления на обследование), совершенствуется алгоритм обследования пациентов при подозрении или выявлении злокачественных новообразований, осуществляется мониторинг заболеваемости и смертности от новообразований. Уровень смертности от новообразований составил в 2015 году 219,8 случая на 100 тысяч человек населения, что на 1,9 процента ниже, чем в 2011 году. Динамика показателя за 2011 - 2015 годы приведена в таблице 4.</w:t>
      </w:r>
    </w:p>
    <w:p w:rsidR="00793D53" w:rsidRDefault="00793D53">
      <w:pPr>
        <w:pStyle w:val="ConsPlusNormal"/>
      </w:pPr>
    </w:p>
    <w:p w:rsidR="00793D53" w:rsidRDefault="00793D53">
      <w:pPr>
        <w:pStyle w:val="ConsPlusNormal"/>
        <w:jc w:val="right"/>
        <w:outlineLvl w:val="2"/>
      </w:pPr>
      <w:r>
        <w:t>Таблица 4</w:t>
      </w:r>
    </w:p>
    <w:p w:rsidR="00793D53" w:rsidRDefault="00793D53">
      <w:pPr>
        <w:pStyle w:val="ConsPlusNormal"/>
      </w:pPr>
    </w:p>
    <w:p w:rsidR="00793D53" w:rsidRDefault="00793D53">
      <w:pPr>
        <w:pStyle w:val="ConsPlusTitle"/>
        <w:jc w:val="center"/>
      </w:pPr>
      <w:r>
        <w:t>ДИНАМИКА ПОКАЗАТЕЛЯ "СМЕРТНОСТЬ ОТ НОВООБРАЗОВАНИЙ</w:t>
      </w:r>
    </w:p>
    <w:p w:rsidR="00793D53" w:rsidRDefault="00793D53">
      <w:pPr>
        <w:pStyle w:val="ConsPlusTitle"/>
        <w:jc w:val="center"/>
      </w:pPr>
      <w:r>
        <w:t>(В ТОМ ЧИСЛЕ ЗЛОКАЧЕСТВЕННЫХ)" 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Показатель</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Смертность от новообразований (в том числе злокачественных) (случаев на 100 тыс. человек населения)</w:t>
            </w:r>
          </w:p>
        </w:tc>
        <w:tc>
          <w:tcPr>
            <w:tcW w:w="1134" w:type="dxa"/>
          </w:tcPr>
          <w:p w:rsidR="00793D53" w:rsidRDefault="00793D53">
            <w:pPr>
              <w:pStyle w:val="ConsPlusNormal"/>
              <w:jc w:val="center"/>
            </w:pPr>
            <w:r>
              <w:t>224,0</w:t>
            </w:r>
          </w:p>
        </w:tc>
        <w:tc>
          <w:tcPr>
            <w:tcW w:w="1134" w:type="dxa"/>
          </w:tcPr>
          <w:p w:rsidR="00793D53" w:rsidRDefault="00793D53">
            <w:pPr>
              <w:pStyle w:val="ConsPlusNormal"/>
              <w:jc w:val="center"/>
            </w:pPr>
            <w:r>
              <w:t>222,2</w:t>
            </w:r>
          </w:p>
        </w:tc>
        <w:tc>
          <w:tcPr>
            <w:tcW w:w="1134" w:type="dxa"/>
          </w:tcPr>
          <w:p w:rsidR="00793D53" w:rsidRDefault="00793D53">
            <w:pPr>
              <w:pStyle w:val="ConsPlusNormal"/>
              <w:jc w:val="center"/>
            </w:pPr>
            <w:r>
              <w:t>223,2</w:t>
            </w:r>
          </w:p>
        </w:tc>
        <w:tc>
          <w:tcPr>
            <w:tcW w:w="1134" w:type="dxa"/>
          </w:tcPr>
          <w:p w:rsidR="00793D53" w:rsidRDefault="00793D53">
            <w:pPr>
              <w:pStyle w:val="ConsPlusNormal"/>
              <w:jc w:val="center"/>
            </w:pPr>
            <w:r>
              <w:t>226,6</w:t>
            </w:r>
          </w:p>
        </w:tc>
        <w:tc>
          <w:tcPr>
            <w:tcW w:w="1134" w:type="dxa"/>
          </w:tcPr>
          <w:p w:rsidR="00793D53" w:rsidRDefault="00793D53">
            <w:pPr>
              <w:pStyle w:val="ConsPlusNormal"/>
              <w:jc w:val="center"/>
            </w:pPr>
            <w:r>
              <w:t>219,8</w:t>
            </w:r>
          </w:p>
        </w:tc>
      </w:tr>
    </w:tbl>
    <w:p w:rsidR="00793D53" w:rsidRDefault="00793D53">
      <w:pPr>
        <w:pStyle w:val="ConsPlusNormal"/>
      </w:pPr>
    </w:p>
    <w:p w:rsidR="00793D53" w:rsidRDefault="00793D53">
      <w:pPr>
        <w:pStyle w:val="ConsPlusNormal"/>
        <w:ind w:firstLine="540"/>
        <w:jc w:val="both"/>
      </w:pPr>
      <w:r>
        <w:t xml:space="preserve">При этом удельный вес больных, впервые выявленных в I и II стадиях </w:t>
      </w:r>
      <w:r>
        <w:lastRenderedPageBreak/>
        <w:t>злокачественных новообразований, увеличился с 52,6 процента в 2010 году до 56 процентов в 2015 году. Одногодичная смертность с 2002 по 2015 год снизилась более чем на 30 процентов, пятилетняя выживаемость пациентов увеличилась на 3 процента, что свидетельствует о высокой эффективности проводимого лечения. Вместе с тем в Свердловской области с 2002 по 2015 год отмечается увеличение заболеваемости злокачественными новообразованиями на 16 процентов, число больных злокачественными новообразованиями, состоящих под наблюдением, также выросло с 2002 по 2015 год на 20 процентов.</w:t>
      </w:r>
    </w:p>
    <w:p w:rsidR="00793D53" w:rsidRDefault="00793D53">
      <w:pPr>
        <w:pStyle w:val="ConsPlusNormal"/>
        <w:spacing w:before="280"/>
        <w:ind w:firstLine="540"/>
        <w:jc w:val="both"/>
      </w:pPr>
      <w:r>
        <w:t>В структуре общей смертности населения смертность от туберкулеза составляет незначительную долю - 1,1 процента, однако имеет большое социальное значение.</w:t>
      </w:r>
    </w:p>
    <w:p w:rsidR="00793D53" w:rsidRDefault="00793D53">
      <w:pPr>
        <w:pStyle w:val="ConsPlusNormal"/>
        <w:spacing w:before="280"/>
        <w:ind w:firstLine="540"/>
        <w:jc w:val="both"/>
      </w:pPr>
      <w:r>
        <w:t>Общее число зарегистрированных на территории Свердловской области случаев заболевания туберкулезом в 2015 году составило 4031 человек, что на 0,9 процента выше, чем в 2014 году (3994 человека). Эпидемиологическая ситуация по туберкулезу осложняется высокой концентрацией учреждений Главного управления Федеральной службы исполнения наказаний по Свердловской области, активным миграционным движением и высоким уровнем распространения ВИЧ-инфекции среди населения.</w:t>
      </w:r>
    </w:p>
    <w:p w:rsidR="00793D53" w:rsidRDefault="00793D53">
      <w:pPr>
        <w:pStyle w:val="ConsPlusNormal"/>
        <w:spacing w:before="280"/>
        <w:ind w:firstLine="540"/>
        <w:jc w:val="both"/>
      </w:pPr>
      <w:r>
        <w:t>Основные эпидемиологические показатели по туберкулезу в Свердловской области за 2011 - 2015 годы приведены в таблице 5.</w:t>
      </w:r>
    </w:p>
    <w:p w:rsidR="00793D53" w:rsidRDefault="00793D53">
      <w:pPr>
        <w:pStyle w:val="ConsPlusNormal"/>
      </w:pPr>
    </w:p>
    <w:p w:rsidR="00793D53" w:rsidRDefault="00793D53">
      <w:pPr>
        <w:pStyle w:val="ConsPlusNormal"/>
        <w:jc w:val="right"/>
        <w:outlineLvl w:val="2"/>
      </w:pPr>
      <w:r>
        <w:t>Таблица 5</w:t>
      </w:r>
    </w:p>
    <w:p w:rsidR="00793D53" w:rsidRDefault="00793D53">
      <w:pPr>
        <w:pStyle w:val="ConsPlusNormal"/>
      </w:pPr>
    </w:p>
    <w:p w:rsidR="00793D53" w:rsidRDefault="00793D53">
      <w:pPr>
        <w:pStyle w:val="ConsPlusTitle"/>
        <w:jc w:val="center"/>
      </w:pPr>
      <w:r>
        <w:t>ДИНАМИКА ПОКАЗАТЕЛЕЙ ПО ТУБЕРКУЛЕЗУ 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Показатели</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Заболеваемость туберкулезом (случаев на 100000 человек населения)</w:t>
            </w:r>
          </w:p>
        </w:tc>
        <w:tc>
          <w:tcPr>
            <w:tcW w:w="1134" w:type="dxa"/>
          </w:tcPr>
          <w:p w:rsidR="00793D53" w:rsidRDefault="00793D53">
            <w:pPr>
              <w:pStyle w:val="ConsPlusNormal"/>
              <w:jc w:val="center"/>
            </w:pPr>
            <w:r>
              <w:t>110,3</w:t>
            </w:r>
          </w:p>
        </w:tc>
        <w:tc>
          <w:tcPr>
            <w:tcW w:w="1134" w:type="dxa"/>
          </w:tcPr>
          <w:p w:rsidR="00793D53" w:rsidRDefault="00793D53">
            <w:pPr>
              <w:pStyle w:val="ConsPlusNormal"/>
              <w:jc w:val="center"/>
            </w:pPr>
            <w:r>
              <w:t>100,2</w:t>
            </w:r>
          </w:p>
        </w:tc>
        <w:tc>
          <w:tcPr>
            <w:tcW w:w="1134" w:type="dxa"/>
          </w:tcPr>
          <w:p w:rsidR="00793D53" w:rsidRDefault="00793D53">
            <w:pPr>
              <w:pStyle w:val="ConsPlusNormal"/>
              <w:jc w:val="center"/>
            </w:pPr>
            <w:r>
              <w:t>94,7</w:t>
            </w:r>
          </w:p>
        </w:tc>
        <w:tc>
          <w:tcPr>
            <w:tcW w:w="1134" w:type="dxa"/>
          </w:tcPr>
          <w:p w:rsidR="00793D53" w:rsidRDefault="00793D53">
            <w:pPr>
              <w:pStyle w:val="ConsPlusNormal"/>
              <w:jc w:val="center"/>
            </w:pPr>
            <w:r>
              <w:t>92,4</w:t>
            </w:r>
          </w:p>
        </w:tc>
        <w:tc>
          <w:tcPr>
            <w:tcW w:w="1134" w:type="dxa"/>
          </w:tcPr>
          <w:p w:rsidR="00793D53" w:rsidRDefault="00793D53">
            <w:pPr>
              <w:pStyle w:val="ConsPlusNormal"/>
              <w:jc w:val="center"/>
            </w:pPr>
            <w:r>
              <w:t>93,2</w:t>
            </w:r>
          </w:p>
        </w:tc>
      </w:tr>
      <w:tr w:rsidR="00793D53">
        <w:tc>
          <w:tcPr>
            <w:tcW w:w="3345" w:type="dxa"/>
          </w:tcPr>
          <w:p w:rsidR="00793D53" w:rsidRDefault="00793D53">
            <w:pPr>
              <w:pStyle w:val="ConsPlusNormal"/>
            </w:pPr>
            <w:r>
              <w:t>Смертность от туберкулеза (случаев на 100000 человек населения)</w:t>
            </w:r>
          </w:p>
        </w:tc>
        <w:tc>
          <w:tcPr>
            <w:tcW w:w="1134" w:type="dxa"/>
          </w:tcPr>
          <w:p w:rsidR="00793D53" w:rsidRDefault="00793D53">
            <w:pPr>
              <w:pStyle w:val="ConsPlusNormal"/>
              <w:jc w:val="center"/>
            </w:pPr>
            <w:r>
              <w:t>18,2</w:t>
            </w:r>
          </w:p>
        </w:tc>
        <w:tc>
          <w:tcPr>
            <w:tcW w:w="1134" w:type="dxa"/>
          </w:tcPr>
          <w:p w:rsidR="00793D53" w:rsidRDefault="00793D53">
            <w:pPr>
              <w:pStyle w:val="ConsPlusNormal"/>
              <w:jc w:val="center"/>
            </w:pPr>
            <w:r>
              <w:t>16,7</w:t>
            </w:r>
          </w:p>
        </w:tc>
        <w:tc>
          <w:tcPr>
            <w:tcW w:w="1134" w:type="dxa"/>
          </w:tcPr>
          <w:p w:rsidR="00793D53" w:rsidRDefault="00793D53">
            <w:pPr>
              <w:pStyle w:val="ConsPlusNormal"/>
              <w:jc w:val="center"/>
            </w:pPr>
            <w:r>
              <w:t>15,7</w:t>
            </w:r>
          </w:p>
        </w:tc>
        <w:tc>
          <w:tcPr>
            <w:tcW w:w="1134" w:type="dxa"/>
          </w:tcPr>
          <w:p w:rsidR="00793D53" w:rsidRDefault="00793D53">
            <w:pPr>
              <w:pStyle w:val="ConsPlusNormal"/>
              <w:jc w:val="center"/>
            </w:pPr>
            <w:r>
              <w:t>15,6</w:t>
            </w:r>
          </w:p>
        </w:tc>
        <w:tc>
          <w:tcPr>
            <w:tcW w:w="1134" w:type="dxa"/>
          </w:tcPr>
          <w:p w:rsidR="00793D53" w:rsidRDefault="00793D53">
            <w:pPr>
              <w:pStyle w:val="ConsPlusNormal"/>
              <w:jc w:val="center"/>
            </w:pPr>
            <w:r>
              <w:t>15,3</w:t>
            </w:r>
          </w:p>
        </w:tc>
      </w:tr>
    </w:tbl>
    <w:p w:rsidR="00793D53" w:rsidRDefault="00793D53">
      <w:pPr>
        <w:pStyle w:val="ConsPlusNormal"/>
      </w:pPr>
    </w:p>
    <w:p w:rsidR="00793D53" w:rsidRDefault="00793D53">
      <w:pPr>
        <w:pStyle w:val="ConsPlusNormal"/>
        <w:ind w:firstLine="540"/>
        <w:jc w:val="both"/>
      </w:pPr>
      <w:r>
        <w:t xml:space="preserve">Увеличилось число заболевших туберкулезом больных ВИЧ-инфекцией в 2015 году на 126,0 процента (с 1000 человек в 2014 году до 1263 человек в 2015 </w:t>
      </w:r>
      <w:r>
        <w:lastRenderedPageBreak/>
        <w:t>году). Доля больных туберкулезом в сочетании с ВИЧ-инфекцией среди впервые взятых на учет больных продолжает ежегодно увеличиваться (2014 год - 27,8 процента, 2015 год - 32,2 процента). Увеличилось количество умерших больных с сочетанием ВИЧ-инфекции и туберкулеза: в 2014 году умерло 473 человека, в 2015 году - 496 человек.</w:t>
      </w:r>
    </w:p>
    <w:p w:rsidR="00793D53" w:rsidRDefault="00793D53">
      <w:pPr>
        <w:pStyle w:val="ConsPlusNormal"/>
        <w:spacing w:before="280"/>
        <w:ind w:firstLine="540"/>
        <w:jc w:val="both"/>
      </w:pPr>
      <w:r>
        <w:t>Показатель общей инвалидности по туберкулезу увеличился с 36,3 в 2014 году до 37,1 случая на 100000 человек населения в 2015 году. Доля инвалидов в структуре впервые выявленных больных туберкулезом существенно не уменьшилась и составила в 2014 году 4,5 процента, в 2015 году - 4,0 процента.</w:t>
      </w:r>
    </w:p>
    <w:p w:rsidR="00793D53" w:rsidRDefault="00793D53">
      <w:pPr>
        <w:pStyle w:val="ConsPlusNormal"/>
        <w:spacing w:before="280"/>
        <w:ind w:firstLine="540"/>
        <w:jc w:val="both"/>
      </w:pPr>
      <w:r>
        <w:t>С целью снижения заболеваемости и смертности от туберкулеза предпринимаются меры, направленные на раннее выявление этой инфекции, на своевременное начало лечения, повышение эффективности диспансерного наблюдения туберкулезных больных, снижение распространения ВИЧ-инфекции.</w:t>
      </w:r>
    </w:p>
    <w:p w:rsidR="00793D53" w:rsidRDefault="00793D53">
      <w:pPr>
        <w:pStyle w:val="ConsPlusNormal"/>
        <w:spacing w:before="280"/>
        <w:ind w:firstLine="540"/>
        <w:jc w:val="both"/>
      </w:pPr>
      <w:r>
        <w:t>В 2015 году увеличилось количество осмотренных методом флюорографии: доля охвата населения этим методом составила в 2014 году 70,3 процента, в 2015 году - 81,3 процента.</w:t>
      </w:r>
    </w:p>
    <w:p w:rsidR="00793D53" w:rsidRDefault="00793D53">
      <w:pPr>
        <w:pStyle w:val="ConsPlusNormal"/>
        <w:spacing w:before="280"/>
        <w:ind w:firstLine="540"/>
        <w:jc w:val="both"/>
      </w:pPr>
      <w:r>
        <w:t>Улучшились качественные показатели, характеризующие организацию выявления туберкулеза: доля выявленных при профилактических осмотрах больных туберкулезом в 2014 году - 61,7 процента, в 2015 году - 62,7 процента.</w:t>
      </w:r>
    </w:p>
    <w:p w:rsidR="00793D53" w:rsidRDefault="00793D53">
      <w:pPr>
        <w:pStyle w:val="ConsPlusNormal"/>
        <w:spacing w:before="280"/>
        <w:ind w:firstLine="540"/>
        <w:jc w:val="both"/>
      </w:pPr>
      <w:r>
        <w:t>Охват туберкулинодиагностикой детей в возрасте 0 - 14 лет в 2014 году составил 97,9 процента, в 2015 году туберкулинодиагностикой и диаскинтестом - 97,1 процента. Доля подростков, охваченных флюорографическими профилактическими осмотрами на туберкулез, в 2015 году составила 107,9 процента (2014 год - 102,7 процента).</w:t>
      </w:r>
    </w:p>
    <w:p w:rsidR="00793D53" w:rsidRDefault="00793D53">
      <w:pPr>
        <w:pStyle w:val="ConsPlusNormal"/>
        <w:spacing w:before="280"/>
        <w:ind w:firstLine="540"/>
        <w:jc w:val="both"/>
      </w:pPr>
      <w:r>
        <w:t>На 01 января 2016 года зарегистрировано 80656 случаев ВИЧ-инфекции. Динамика показателя с 2011 по 2015 год приведена в таблице 6, рост численности ВИЧ-инфицированных составил 54,3 процента, что обусловлено ранним выявлением, расширением охвата населения скринингом, в первую очередь, групп риска.</w:t>
      </w:r>
    </w:p>
    <w:p w:rsidR="00793D53" w:rsidRDefault="00793D53">
      <w:pPr>
        <w:pStyle w:val="ConsPlusNormal"/>
      </w:pPr>
    </w:p>
    <w:p w:rsidR="00793D53" w:rsidRDefault="00793D53">
      <w:pPr>
        <w:pStyle w:val="ConsPlusNormal"/>
        <w:jc w:val="right"/>
        <w:outlineLvl w:val="2"/>
      </w:pPr>
      <w:r>
        <w:t>Таблица 6</w:t>
      </w:r>
    </w:p>
    <w:p w:rsidR="00793D53" w:rsidRDefault="00793D53">
      <w:pPr>
        <w:pStyle w:val="ConsPlusNormal"/>
      </w:pPr>
    </w:p>
    <w:p w:rsidR="00793D53" w:rsidRDefault="00793D53">
      <w:pPr>
        <w:pStyle w:val="ConsPlusTitle"/>
        <w:jc w:val="center"/>
      </w:pPr>
      <w:r>
        <w:t>ДИНАМИКА ЧИСЛЕННОСТИ ВИЧ-ИНФИЦИРОВАННЫХ ЛИЦ</w:t>
      </w:r>
    </w:p>
    <w:p w:rsidR="00793D53" w:rsidRDefault="00793D53">
      <w:pPr>
        <w:pStyle w:val="ConsPlusTitle"/>
        <w:jc w:val="center"/>
      </w:pPr>
      <w:r>
        <w:t>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304"/>
        <w:gridCol w:w="1304"/>
        <w:gridCol w:w="1304"/>
        <w:gridCol w:w="1304"/>
        <w:gridCol w:w="1304"/>
      </w:tblGrid>
      <w:tr w:rsidR="00793D53">
        <w:tc>
          <w:tcPr>
            <w:tcW w:w="2551" w:type="dxa"/>
          </w:tcPr>
          <w:p w:rsidR="00793D53" w:rsidRDefault="00793D53">
            <w:pPr>
              <w:pStyle w:val="ConsPlusNormal"/>
              <w:jc w:val="center"/>
            </w:pPr>
            <w:r>
              <w:t>Показатели</w:t>
            </w:r>
          </w:p>
        </w:tc>
        <w:tc>
          <w:tcPr>
            <w:tcW w:w="1304" w:type="dxa"/>
          </w:tcPr>
          <w:p w:rsidR="00793D53" w:rsidRDefault="00793D53">
            <w:pPr>
              <w:pStyle w:val="ConsPlusNormal"/>
              <w:jc w:val="center"/>
            </w:pPr>
            <w:r>
              <w:t>на 31.12.2011</w:t>
            </w:r>
          </w:p>
        </w:tc>
        <w:tc>
          <w:tcPr>
            <w:tcW w:w="1304" w:type="dxa"/>
          </w:tcPr>
          <w:p w:rsidR="00793D53" w:rsidRDefault="00793D53">
            <w:pPr>
              <w:pStyle w:val="ConsPlusNormal"/>
              <w:jc w:val="center"/>
            </w:pPr>
            <w:r>
              <w:t>на 31.12.2012</w:t>
            </w:r>
          </w:p>
        </w:tc>
        <w:tc>
          <w:tcPr>
            <w:tcW w:w="1304" w:type="dxa"/>
          </w:tcPr>
          <w:p w:rsidR="00793D53" w:rsidRDefault="00793D53">
            <w:pPr>
              <w:pStyle w:val="ConsPlusNormal"/>
              <w:jc w:val="center"/>
            </w:pPr>
            <w:r>
              <w:t>на 31.12.2013</w:t>
            </w:r>
          </w:p>
        </w:tc>
        <w:tc>
          <w:tcPr>
            <w:tcW w:w="1304" w:type="dxa"/>
          </w:tcPr>
          <w:p w:rsidR="00793D53" w:rsidRDefault="00793D53">
            <w:pPr>
              <w:pStyle w:val="ConsPlusNormal"/>
              <w:jc w:val="center"/>
            </w:pPr>
            <w:r>
              <w:t>на 31.12.2014</w:t>
            </w:r>
          </w:p>
        </w:tc>
        <w:tc>
          <w:tcPr>
            <w:tcW w:w="1304" w:type="dxa"/>
          </w:tcPr>
          <w:p w:rsidR="00793D53" w:rsidRDefault="00793D53">
            <w:pPr>
              <w:pStyle w:val="ConsPlusNormal"/>
              <w:jc w:val="center"/>
            </w:pPr>
            <w:r>
              <w:t>на 31.12.2015</w:t>
            </w:r>
          </w:p>
        </w:tc>
      </w:tr>
      <w:tr w:rsidR="00793D53">
        <w:tc>
          <w:tcPr>
            <w:tcW w:w="2551" w:type="dxa"/>
          </w:tcPr>
          <w:p w:rsidR="00793D53" w:rsidRDefault="00793D53">
            <w:pPr>
              <w:pStyle w:val="ConsPlusNormal"/>
            </w:pPr>
            <w:r>
              <w:lastRenderedPageBreak/>
              <w:t>Численность ВИЧ-инфицированных (человек)</w:t>
            </w:r>
          </w:p>
        </w:tc>
        <w:tc>
          <w:tcPr>
            <w:tcW w:w="1304" w:type="dxa"/>
          </w:tcPr>
          <w:p w:rsidR="00793D53" w:rsidRDefault="00793D53">
            <w:pPr>
              <w:pStyle w:val="ConsPlusNormal"/>
              <w:jc w:val="center"/>
            </w:pPr>
            <w:r>
              <w:t>52259</w:t>
            </w:r>
          </w:p>
        </w:tc>
        <w:tc>
          <w:tcPr>
            <w:tcW w:w="1304" w:type="dxa"/>
          </w:tcPr>
          <w:p w:rsidR="00793D53" w:rsidRDefault="00793D53">
            <w:pPr>
              <w:pStyle w:val="ConsPlusNormal"/>
              <w:jc w:val="center"/>
            </w:pPr>
            <w:r>
              <w:t>59208</w:t>
            </w:r>
          </w:p>
        </w:tc>
        <w:tc>
          <w:tcPr>
            <w:tcW w:w="1304" w:type="dxa"/>
          </w:tcPr>
          <w:p w:rsidR="00793D53" w:rsidRDefault="00793D53">
            <w:pPr>
              <w:pStyle w:val="ConsPlusNormal"/>
              <w:jc w:val="center"/>
            </w:pPr>
            <w:r>
              <w:t>65899</w:t>
            </w:r>
          </w:p>
        </w:tc>
        <w:tc>
          <w:tcPr>
            <w:tcW w:w="1304" w:type="dxa"/>
          </w:tcPr>
          <w:p w:rsidR="00793D53" w:rsidRDefault="00793D53">
            <w:pPr>
              <w:pStyle w:val="ConsPlusNormal"/>
              <w:jc w:val="center"/>
            </w:pPr>
            <w:r>
              <w:t>72731</w:t>
            </w:r>
          </w:p>
        </w:tc>
        <w:tc>
          <w:tcPr>
            <w:tcW w:w="1304" w:type="dxa"/>
          </w:tcPr>
          <w:p w:rsidR="00793D53" w:rsidRDefault="00793D53">
            <w:pPr>
              <w:pStyle w:val="ConsPlusNormal"/>
              <w:jc w:val="center"/>
            </w:pPr>
            <w:r>
              <w:t>80656</w:t>
            </w:r>
          </w:p>
        </w:tc>
      </w:tr>
    </w:tbl>
    <w:p w:rsidR="00793D53" w:rsidRDefault="00793D53">
      <w:pPr>
        <w:pStyle w:val="ConsPlusNormal"/>
      </w:pPr>
    </w:p>
    <w:p w:rsidR="00793D53" w:rsidRDefault="00793D53">
      <w:pPr>
        <w:pStyle w:val="ConsPlusNormal"/>
        <w:ind w:firstLine="540"/>
        <w:jc w:val="both"/>
      </w:pPr>
      <w:r>
        <w:t>Основные направления улучшения ситуации с распространением ВИЧ-инфекции:</w:t>
      </w:r>
    </w:p>
    <w:p w:rsidR="00793D53" w:rsidRDefault="00793D53">
      <w:pPr>
        <w:pStyle w:val="ConsPlusNormal"/>
        <w:spacing w:before="280"/>
        <w:ind w:firstLine="540"/>
        <w:jc w:val="both"/>
      </w:pPr>
      <w:r>
        <w:t>1) предупреждение распространения ВИЧ-инфекции;</w:t>
      </w:r>
    </w:p>
    <w:p w:rsidR="00793D53" w:rsidRDefault="00793D53">
      <w:pPr>
        <w:pStyle w:val="ConsPlusNormal"/>
        <w:spacing w:before="280"/>
        <w:ind w:firstLine="540"/>
        <w:jc w:val="both"/>
      </w:pPr>
      <w:r>
        <w:t>2) эффективное диспансерное наблюдение, своевременное начало антиретровирусной терапии;</w:t>
      </w:r>
    </w:p>
    <w:p w:rsidR="00793D53" w:rsidRDefault="00793D53">
      <w:pPr>
        <w:pStyle w:val="ConsPlusNormal"/>
        <w:spacing w:before="280"/>
        <w:ind w:firstLine="540"/>
        <w:jc w:val="both"/>
      </w:pPr>
      <w:r>
        <w:t>3) повышение доступности специализированной помощи для ВИЧ-инфицированных;</w:t>
      </w:r>
    </w:p>
    <w:p w:rsidR="00793D53" w:rsidRDefault="00793D53">
      <w:pPr>
        <w:pStyle w:val="ConsPlusNormal"/>
        <w:spacing w:before="280"/>
        <w:ind w:firstLine="540"/>
        <w:jc w:val="both"/>
      </w:pPr>
      <w:r>
        <w:t>4) профилактика вертикального пути передачи вируса от матери ребенку.</w:t>
      </w:r>
    </w:p>
    <w:p w:rsidR="00793D53" w:rsidRDefault="00793D53">
      <w:pPr>
        <w:pStyle w:val="ConsPlusNormal"/>
        <w:spacing w:before="280"/>
        <w:ind w:firstLine="540"/>
        <w:jc w:val="both"/>
      </w:pPr>
      <w:r>
        <w:t>В Свердловской области создана трехэтапная система оказания медицинской помощи ВИЧ-инфицированным гражданам:</w:t>
      </w:r>
    </w:p>
    <w:p w:rsidR="00793D53" w:rsidRDefault="00793D53">
      <w:pPr>
        <w:pStyle w:val="ConsPlusNormal"/>
        <w:spacing w:before="280"/>
        <w:ind w:firstLine="540"/>
        <w:jc w:val="both"/>
      </w:pPr>
      <w:r>
        <w:t>1) на уровне государственных медицинских организаций Свердловской области и медицинских организаций муниципальной системы здравоохранения - в клинико-диагностических кабинетах и кабинетах инфекционных заболеваний;</w:t>
      </w:r>
    </w:p>
    <w:p w:rsidR="00793D53" w:rsidRDefault="00793D53">
      <w:pPr>
        <w:pStyle w:val="ConsPlusNormal"/>
        <w:spacing w:before="280"/>
        <w:ind w:firstLine="540"/>
        <w:jc w:val="both"/>
      </w:pPr>
      <w:r>
        <w:t>2) на уровне управленческих округов Свердловской области - в пяти филиалах государственного бюджетного учреждения здравоохранения Свердловской области "Свердловский областной центр профилактики и борьбы со СПИД" (далее - ГБУЗ СО "СОЦП СПИД");</w:t>
      </w:r>
    </w:p>
    <w:p w:rsidR="00793D53" w:rsidRDefault="00793D53">
      <w:pPr>
        <w:pStyle w:val="ConsPlusNormal"/>
        <w:spacing w:before="280"/>
        <w:ind w:firstLine="540"/>
        <w:jc w:val="both"/>
      </w:pPr>
      <w:r>
        <w:t>3) на областном уровне - ГБУЗ СО "СОЦП СПИД".</w:t>
      </w:r>
    </w:p>
    <w:p w:rsidR="00793D53" w:rsidRDefault="00793D53">
      <w:pPr>
        <w:pStyle w:val="ConsPlusNormal"/>
        <w:spacing w:before="280"/>
        <w:ind w:firstLine="540"/>
        <w:jc w:val="both"/>
      </w:pPr>
      <w:r>
        <w:t>Главной причиной заражения ВИЧ-инфекцией в Свердловской области является использование нестерильного инструментария при внутривенном введении наркотиков. В Свердловской области проведен комплекс мероприятий по приведению деятельности наркологической службы Свердловской области в соответствие с требованиями федерального порядка оказания медицинской помощи наркологическим больным.</w:t>
      </w:r>
    </w:p>
    <w:p w:rsidR="00793D53" w:rsidRDefault="00793D53">
      <w:pPr>
        <w:pStyle w:val="ConsPlusNormal"/>
        <w:spacing w:before="280"/>
        <w:ind w:firstLine="540"/>
        <w:jc w:val="both"/>
      </w:pPr>
      <w:r>
        <w:t xml:space="preserve">Основными направлениями совершенствования наркологической помощи населению являются: повышение укомплектованности специалистами с высшим медицинским образованием и специалистами смежных профессий (психологами, социальными работниками, специалистами по социальной работе), профилактические мероприятия, внедрение реабилитационных технологий. Принятые меры позволили снизить </w:t>
      </w:r>
      <w:r>
        <w:lastRenderedPageBreak/>
        <w:t>уровень заболеваемости наркоманией в Свердловской области. Динамика показателя с 2011 по 2015 год приведена в таблице 7.</w:t>
      </w:r>
    </w:p>
    <w:p w:rsidR="00793D53" w:rsidRDefault="00793D53">
      <w:pPr>
        <w:pStyle w:val="ConsPlusNormal"/>
      </w:pPr>
    </w:p>
    <w:p w:rsidR="00793D53" w:rsidRDefault="00793D53">
      <w:pPr>
        <w:pStyle w:val="ConsPlusNormal"/>
        <w:jc w:val="right"/>
        <w:outlineLvl w:val="2"/>
      </w:pPr>
      <w:r>
        <w:t>Таблица 7</w:t>
      </w:r>
    </w:p>
    <w:p w:rsidR="00793D53" w:rsidRDefault="00793D53">
      <w:pPr>
        <w:pStyle w:val="ConsPlusNormal"/>
      </w:pPr>
    </w:p>
    <w:p w:rsidR="00793D53" w:rsidRDefault="00793D53">
      <w:pPr>
        <w:pStyle w:val="ConsPlusTitle"/>
        <w:jc w:val="center"/>
      </w:pPr>
      <w:r>
        <w:t>ДИНАМИКА ПОКАЗАТЕЛЯ ЗАБОЛЕВАЕМОСТИ НАРКОМАНИЕЙ</w:t>
      </w:r>
    </w:p>
    <w:p w:rsidR="00793D53" w:rsidRDefault="00793D53">
      <w:pPr>
        <w:pStyle w:val="ConsPlusTitle"/>
        <w:jc w:val="center"/>
      </w:pPr>
      <w:r>
        <w:t>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Показатели</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Заболеваемость наркоманией (случаев на 100 тыс. человек населения)</w:t>
            </w:r>
          </w:p>
        </w:tc>
        <w:tc>
          <w:tcPr>
            <w:tcW w:w="1134" w:type="dxa"/>
          </w:tcPr>
          <w:p w:rsidR="00793D53" w:rsidRDefault="00793D53">
            <w:pPr>
              <w:pStyle w:val="ConsPlusNormal"/>
              <w:jc w:val="center"/>
            </w:pPr>
            <w:r>
              <w:t>258,6</w:t>
            </w:r>
          </w:p>
        </w:tc>
        <w:tc>
          <w:tcPr>
            <w:tcW w:w="1134" w:type="dxa"/>
          </w:tcPr>
          <w:p w:rsidR="00793D53" w:rsidRDefault="00793D53">
            <w:pPr>
              <w:pStyle w:val="ConsPlusNormal"/>
              <w:jc w:val="center"/>
            </w:pPr>
            <w:r>
              <w:t>249,9</w:t>
            </w:r>
          </w:p>
        </w:tc>
        <w:tc>
          <w:tcPr>
            <w:tcW w:w="1134" w:type="dxa"/>
          </w:tcPr>
          <w:p w:rsidR="00793D53" w:rsidRDefault="00793D53">
            <w:pPr>
              <w:pStyle w:val="ConsPlusNormal"/>
              <w:jc w:val="center"/>
            </w:pPr>
            <w:r>
              <w:t>238,5</w:t>
            </w:r>
          </w:p>
        </w:tc>
        <w:tc>
          <w:tcPr>
            <w:tcW w:w="1134" w:type="dxa"/>
          </w:tcPr>
          <w:p w:rsidR="00793D53" w:rsidRDefault="00793D53">
            <w:pPr>
              <w:pStyle w:val="ConsPlusNormal"/>
              <w:jc w:val="center"/>
            </w:pPr>
            <w:r>
              <w:t>229,1</w:t>
            </w:r>
          </w:p>
        </w:tc>
        <w:tc>
          <w:tcPr>
            <w:tcW w:w="1134" w:type="dxa"/>
          </w:tcPr>
          <w:p w:rsidR="00793D53" w:rsidRDefault="00793D53">
            <w:pPr>
              <w:pStyle w:val="ConsPlusNormal"/>
              <w:jc w:val="center"/>
            </w:pPr>
            <w:r>
              <w:t>216,4</w:t>
            </w:r>
          </w:p>
        </w:tc>
      </w:tr>
    </w:tbl>
    <w:p w:rsidR="00793D53" w:rsidRDefault="00793D53">
      <w:pPr>
        <w:pStyle w:val="ConsPlusNormal"/>
      </w:pPr>
    </w:p>
    <w:p w:rsidR="00793D53" w:rsidRDefault="00793D53">
      <w:pPr>
        <w:pStyle w:val="ConsPlusNormal"/>
        <w:ind w:firstLine="540"/>
        <w:jc w:val="both"/>
      </w:pPr>
      <w:r>
        <w:t>Одним из ключевых демографических показателей является показатель ожидаемой продолжительности жизни при рождении. По официальным данным Федеральной службы государственной статистики, ожидаемая продолжительность жизни граждан Свердловской области составила за 2015 год 69,83 года и в 2015 году выросла на 0,8 процента по сравнению с 2011 годом. Динамика показателя приведена в таблице 8.</w:t>
      </w:r>
    </w:p>
    <w:p w:rsidR="00793D53" w:rsidRDefault="00793D53">
      <w:pPr>
        <w:pStyle w:val="ConsPlusNormal"/>
      </w:pPr>
    </w:p>
    <w:p w:rsidR="00793D53" w:rsidRDefault="00793D53">
      <w:pPr>
        <w:pStyle w:val="ConsPlusNormal"/>
        <w:jc w:val="right"/>
        <w:outlineLvl w:val="2"/>
      </w:pPr>
      <w:r>
        <w:t>Таблица 8</w:t>
      </w:r>
    </w:p>
    <w:p w:rsidR="00793D53" w:rsidRDefault="00793D53">
      <w:pPr>
        <w:pStyle w:val="ConsPlusNormal"/>
      </w:pPr>
    </w:p>
    <w:p w:rsidR="00793D53" w:rsidRDefault="00793D53">
      <w:pPr>
        <w:pStyle w:val="ConsPlusTitle"/>
        <w:jc w:val="center"/>
      </w:pPr>
      <w:r>
        <w:t>ДИНАМИКА ПОКАЗАТЕЛЯ "ОЖИДАЕМАЯ ПРОДОЛЖИТЕЛЬНОСТЬ ЖИЗНИ</w:t>
      </w:r>
    </w:p>
    <w:p w:rsidR="00793D53" w:rsidRDefault="00793D53">
      <w:pPr>
        <w:pStyle w:val="ConsPlusTitle"/>
        <w:jc w:val="center"/>
      </w:pPr>
      <w:r>
        <w:t>ПРИ РОЖДЕНИИ" В 2011 - 2015 ГОДАХ</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4"/>
        <w:gridCol w:w="1134"/>
        <w:gridCol w:w="1134"/>
        <w:gridCol w:w="1134"/>
        <w:gridCol w:w="1134"/>
      </w:tblGrid>
      <w:tr w:rsidR="00793D53">
        <w:tc>
          <w:tcPr>
            <w:tcW w:w="3345" w:type="dxa"/>
          </w:tcPr>
          <w:p w:rsidR="00793D53" w:rsidRDefault="00793D53">
            <w:pPr>
              <w:pStyle w:val="ConsPlusNormal"/>
              <w:jc w:val="center"/>
            </w:pPr>
            <w:r>
              <w:t>Показатели</w:t>
            </w:r>
          </w:p>
        </w:tc>
        <w:tc>
          <w:tcPr>
            <w:tcW w:w="1134" w:type="dxa"/>
          </w:tcPr>
          <w:p w:rsidR="00793D53" w:rsidRDefault="00793D53">
            <w:pPr>
              <w:pStyle w:val="ConsPlusNormal"/>
              <w:jc w:val="center"/>
            </w:pPr>
            <w:r>
              <w:t>2011 год</w:t>
            </w:r>
          </w:p>
        </w:tc>
        <w:tc>
          <w:tcPr>
            <w:tcW w:w="1134" w:type="dxa"/>
          </w:tcPr>
          <w:p w:rsidR="00793D53" w:rsidRDefault="00793D53">
            <w:pPr>
              <w:pStyle w:val="ConsPlusNormal"/>
              <w:jc w:val="center"/>
            </w:pPr>
            <w:r>
              <w:t>2012 год</w:t>
            </w:r>
          </w:p>
        </w:tc>
        <w:tc>
          <w:tcPr>
            <w:tcW w:w="1134" w:type="dxa"/>
          </w:tcPr>
          <w:p w:rsidR="00793D53" w:rsidRDefault="00793D53">
            <w:pPr>
              <w:pStyle w:val="ConsPlusNormal"/>
              <w:jc w:val="center"/>
            </w:pPr>
            <w:r>
              <w:t>2013 год</w:t>
            </w:r>
          </w:p>
        </w:tc>
        <w:tc>
          <w:tcPr>
            <w:tcW w:w="1134" w:type="dxa"/>
          </w:tcPr>
          <w:p w:rsidR="00793D53" w:rsidRDefault="00793D53">
            <w:pPr>
              <w:pStyle w:val="ConsPlusNormal"/>
              <w:jc w:val="center"/>
            </w:pPr>
            <w:r>
              <w:t>2014 год</w:t>
            </w:r>
          </w:p>
        </w:tc>
        <w:tc>
          <w:tcPr>
            <w:tcW w:w="1134" w:type="dxa"/>
          </w:tcPr>
          <w:p w:rsidR="00793D53" w:rsidRDefault="00793D53">
            <w:pPr>
              <w:pStyle w:val="ConsPlusNormal"/>
              <w:jc w:val="center"/>
            </w:pPr>
            <w:r>
              <w:t>2015 год</w:t>
            </w:r>
          </w:p>
        </w:tc>
      </w:tr>
      <w:tr w:rsidR="00793D53">
        <w:tc>
          <w:tcPr>
            <w:tcW w:w="3345" w:type="dxa"/>
          </w:tcPr>
          <w:p w:rsidR="00793D53" w:rsidRDefault="00793D53">
            <w:pPr>
              <w:pStyle w:val="ConsPlusNormal"/>
            </w:pPr>
            <w:r>
              <w:t>Ожидаемая продолжительность жизни при рождении (лет)</w:t>
            </w:r>
          </w:p>
        </w:tc>
        <w:tc>
          <w:tcPr>
            <w:tcW w:w="1134" w:type="dxa"/>
          </w:tcPr>
          <w:p w:rsidR="00793D53" w:rsidRDefault="00793D53">
            <w:pPr>
              <w:pStyle w:val="ConsPlusNormal"/>
              <w:jc w:val="center"/>
            </w:pPr>
            <w:r>
              <w:t>69,3</w:t>
            </w:r>
          </w:p>
        </w:tc>
        <w:tc>
          <w:tcPr>
            <w:tcW w:w="1134" w:type="dxa"/>
          </w:tcPr>
          <w:p w:rsidR="00793D53" w:rsidRDefault="00793D53">
            <w:pPr>
              <w:pStyle w:val="ConsPlusNormal"/>
              <w:jc w:val="center"/>
            </w:pPr>
            <w:r>
              <w:t>69,5</w:t>
            </w:r>
          </w:p>
        </w:tc>
        <w:tc>
          <w:tcPr>
            <w:tcW w:w="1134" w:type="dxa"/>
          </w:tcPr>
          <w:p w:rsidR="00793D53" w:rsidRDefault="00793D53">
            <w:pPr>
              <w:pStyle w:val="ConsPlusNormal"/>
              <w:jc w:val="center"/>
            </w:pPr>
            <w:r>
              <w:t>69,81</w:t>
            </w:r>
          </w:p>
        </w:tc>
        <w:tc>
          <w:tcPr>
            <w:tcW w:w="1134" w:type="dxa"/>
          </w:tcPr>
          <w:p w:rsidR="00793D53" w:rsidRDefault="00793D53">
            <w:pPr>
              <w:pStyle w:val="ConsPlusNormal"/>
              <w:jc w:val="center"/>
            </w:pPr>
            <w:r>
              <w:t>69,76</w:t>
            </w:r>
          </w:p>
        </w:tc>
        <w:tc>
          <w:tcPr>
            <w:tcW w:w="1134" w:type="dxa"/>
          </w:tcPr>
          <w:p w:rsidR="00793D53" w:rsidRDefault="00793D53">
            <w:pPr>
              <w:pStyle w:val="ConsPlusNormal"/>
              <w:jc w:val="center"/>
            </w:pPr>
            <w:r>
              <w:t>69,83</w:t>
            </w:r>
          </w:p>
        </w:tc>
      </w:tr>
    </w:tbl>
    <w:p w:rsidR="00793D53" w:rsidRDefault="00793D53">
      <w:pPr>
        <w:pStyle w:val="ConsPlusNormal"/>
      </w:pPr>
    </w:p>
    <w:p w:rsidR="00793D53" w:rsidRDefault="00793D53">
      <w:pPr>
        <w:pStyle w:val="ConsPlusTitle"/>
        <w:jc w:val="center"/>
        <w:outlineLvl w:val="2"/>
      </w:pPr>
      <w:bookmarkStart w:id="3" w:name="P495"/>
      <w:bookmarkEnd w:id="3"/>
      <w:r>
        <w:t>ПОДПРОГРАММА 1</w:t>
      </w:r>
    </w:p>
    <w:p w:rsidR="00793D53" w:rsidRDefault="00793D53">
      <w:pPr>
        <w:pStyle w:val="ConsPlusTitle"/>
        <w:jc w:val="center"/>
      </w:pPr>
      <w:r>
        <w:t>"ПРОФИЛАКТИКА ЗАБОЛЕВАНИЙ И ФОРМИРОВАНИЕ ЗДОРОВОГО ОБРАЗА</w:t>
      </w:r>
    </w:p>
    <w:p w:rsidR="00793D53" w:rsidRDefault="00793D53">
      <w:pPr>
        <w:pStyle w:val="ConsPlusTitle"/>
        <w:jc w:val="center"/>
      </w:pPr>
      <w:r>
        <w:t>ЖИЗНИ. РАЗВИТИЕ ПЕРВИЧНОЙ МЕДИКО-САНИТАРНОЙ ПОМОЩИ.</w:t>
      </w:r>
    </w:p>
    <w:p w:rsidR="00793D53" w:rsidRDefault="00793D53">
      <w:pPr>
        <w:pStyle w:val="ConsPlusTitle"/>
        <w:jc w:val="center"/>
      </w:pPr>
      <w:r>
        <w:t>СОВЕРШЕНСТВОВАНИЕ СКОРОЙ, В ТОМ ЧИСЛЕ</w:t>
      </w:r>
    </w:p>
    <w:p w:rsidR="00793D53" w:rsidRDefault="00793D53">
      <w:pPr>
        <w:pStyle w:val="ConsPlusTitle"/>
        <w:jc w:val="center"/>
      </w:pPr>
      <w:r>
        <w:t>СКОРОЙ СПЕЦИАЛИЗИРОВАННОЙ, МЕДИЦИНСКОЙ ПОМОЩИ"</w:t>
      </w:r>
    </w:p>
    <w:p w:rsidR="00793D53" w:rsidRDefault="00793D53">
      <w:pPr>
        <w:pStyle w:val="ConsPlusNormal"/>
        <w:jc w:val="center"/>
      </w:pPr>
      <w:r>
        <w:t xml:space="preserve">(в ред. </w:t>
      </w:r>
      <w:hyperlink r:id="rId56" w:history="1">
        <w:r>
          <w:rPr>
            <w:color w:val="0000FF"/>
          </w:rPr>
          <w:t>Постановления</w:t>
        </w:r>
      </w:hyperlink>
      <w:r>
        <w:t xml:space="preserve"> Правительства Свердловской области</w:t>
      </w:r>
    </w:p>
    <w:p w:rsidR="00793D53" w:rsidRDefault="00793D53">
      <w:pPr>
        <w:pStyle w:val="ConsPlusNormal"/>
        <w:jc w:val="center"/>
      </w:pPr>
      <w:r>
        <w:lastRenderedPageBreak/>
        <w:t>от 14.05.2019 N 282-ПП)</w:t>
      </w:r>
    </w:p>
    <w:p w:rsidR="00793D53" w:rsidRDefault="00793D53">
      <w:pPr>
        <w:pStyle w:val="ConsPlusNormal"/>
      </w:pPr>
    </w:p>
    <w:p w:rsidR="00793D53" w:rsidRDefault="00793D53">
      <w:pPr>
        <w:pStyle w:val="ConsPlusNormal"/>
        <w:ind w:firstLine="540"/>
        <w:jc w:val="both"/>
      </w:pPr>
      <w:r>
        <w:t>Подпрограммой 1 предусмотрены мероприятия, направленные на профилактику в сфере охраны здоровья, предупреждение и раннее выявление заболеваний, создание условий для приоритетного развития первичной медико-санитарной помощи.</w:t>
      </w:r>
    </w:p>
    <w:p w:rsidR="00793D53" w:rsidRDefault="00793D53">
      <w:pPr>
        <w:pStyle w:val="ConsPlusNormal"/>
        <w:spacing w:before="280"/>
        <w:ind w:firstLine="540"/>
        <w:jc w:val="both"/>
      </w:pPr>
      <w:r>
        <w:t>По состоянию на 01 января 2016 года в Свердловской области функционировали 142 медицинские организации, в том числе первичную медико-санитарную помощь оказывали 85 медицинских организаций, из них 20 центральных районных больниц, 6 районных больниц, 14 центральных городских больниц, 19 городских больниц, 2 городские взрослые поликлиники и 24 стоматологические поликлиники.</w:t>
      </w:r>
    </w:p>
    <w:p w:rsidR="00793D53" w:rsidRDefault="00793D53">
      <w:pPr>
        <w:pStyle w:val="ConsPlusNormal"/>
        <w:spacing w:before="280"/>
        <w:ind w:firstLine="540"/>
        <w:jc w:val="both"/>
      </w:pPr>
      <w:r>
        <w:t>В структуру медицинских организаций, оказывающих первичную медико-санитарную помощь, входят 563 фельдшерско-акушерских пункта (далее - ФАП), в том числе 8 передвижных ФАП, 283 общие врачебные практики, 20 амбулаторий.</w:t>
      </w:r>
    </w:p>
    <w:p w:rsidR="00793D53" w:rsidRDefault="00793D53">
      <w:pPr>
        <w:pStyle w:val="ConsPlusNormal"/>
        <w:spacing w:before="280"/>
        <w:ind w:firstLine="540"/>
        <w:jc w:val="both"/>
      </w:pPr>
      <w:r>
        <w:t>Служба медицинской профилактики Свердловской области по состоянию на 01 июля 2016 года представлена 2 центрами медицинской профилактики, 25 центрами здоровья, 39 отделениями медицинской профилактики и 64 кабинетами медицинской профилактики, 2 врачебно-физкультурными диспансерами, 5 отделениями лечебной физической культуры и спортивной медицины.</w:t>
      </w:r>
    </w:p>
    <w:p w:rsidR="00793D53" w:rsidRDefault="00793D53">
      <w:pPr>
        <w:pStyle w:val="ConsPlusNormal"/>
        <w:spacing w:before="280"/>
        <w:ind w:firstLine="540"/>
        <w:jc w:val="both"/>
      </w:pPr>
      <w:r>
        <w:t>Для повышения качества и доступности медицинской помощи населению создана и функционирует единая трехуровневая система оказания первичной медико-санитарной помощи: на первом уровне сосредоточены поликлиники и амбулаторно-поликлинические подразделения, на втором - межмуниципальные медицинские центры (далее - ММЦ), оказывающие специализированную амбулаторную медицинскую помощь по наиболее востребованным специализированным профилям в соответствии с порядками оказания медицинской помощи, на третьем - консультативно-диагностическая специализированная помощь, которая организована в областных консультативно-диагностических центрах.</w:t>
      </w:r>
    </w:p>
    <w:p w:rsidR="00793D53" w:rsidRDefault="00793D53">
      <w:pPr>
        <w:pStyle w:val="ConsPlusNormal"/>
        <w:spacing w:before="280"/>
        <w:ind w:firstLine="540"/>
        <w:jc w:val="both"/>
      </w:pPr>
      <w:r>
        <w:t>В целях приведения в соответствие условий оказания первичной медико-санитарной помощи требованиям федерального порядка планируется:</w:t>
      </w:r>
    </w:p>
    <w:p w:rsidR="00793D53" w:rsidRDefault="00793D53">
      <w:pPr>
        <w:pStyle w:val="ConsPlusNormal"/>
        <w:spacing w:before="280"/>
        <w:ind w:firstLine="540"/>
        <w:jc w:val="both"/>
      </w:pPr>
      <w:r>
        <w:t>1) проведение капитальных ремонтов ФАП;</w:t>
      </w:r>
    </w:p>
    <w:p w:rsidR="00793D53" w:rsidRDefault="00793D53">
      <w:pPr>
        <w:pStyle w:val="ConsPlusNormal"/>
        <w:spacing w:before="280"/>
        <w:ind w:firstLine="540"/>
        <w:jc w:val="both"/>
      </w:pPr>
      <w:r>
        <w:t>2) организация модульных ФАП;</w:t>
      </w:r>
    </w:p>
    <w:p w:rsidR="00793D53" w:rsidRDefault="00793D53">
      <w:pPr>
        <w:pStyle w:val="ConsPlusNormal"/>
        <w:spacing w:before="280"/>
        <w:ind w:firstLine="540"/>
        <w:jc w:val="both"/>
      </w:pPr>
      <w:r>
        <w:t>3) организация мобильных ФАП в малонаселенных территориях;</w:t>
      </w:r>
    </w:p>
    <w:p w:rsidR="00793D53" w:rsidRDefault="00793D53">
      <w:pPr>
        <w:pStyle w:val="ConsPlusNormal"/>
        <w:spacing w:before="280"/>
        <w:ind w:firstLine="540"/>
        <w:jc w:val="both"/>
      </w:pPr>
      <w:r>
        <w:lastRenderedPageBreak/>
        <w:t>4) совершенствование работы кабинетов доврачебного приема граждан, имеющих право на льготное лекарственное обеспечение, повышение контроля за назначением и выпиской льготных рецептов на лекарственные препараты в рамках федеральной и региональной программ гражданам, имеющим право на льготное лекарственное обеспечение;</w:t>
      </w:r>
    </w:p>
    <w:p w:rsidR="00793D53" w:rsidRDefault="00793D53">
      <w:pPr>
        <w:pStyle w:val="ConsPlusNormal"/>
        <w:spacing w:before="280"/>
        <w:ind w:firstLine="540"/>
        <w:jc w:val="both"/>
      </w:pPr>
      <w:r>
        <w:t>5) повышение доступности и эффективности оказания неотложной медицинской помощи населению Свердловской области в кабинетах (отделениях) неотложной помощи.</w:t>
      </w:r>
    </w:p>
    <w:p w:rsidR="00793D53" w:rsidRDefault="00793D53">
      <w:pPr>
        <w:pStyle w:val="ConsPlusNormal"/>
        <w:spacing w:before="280"/>
        <w:ind w:firstLine="540"/>
        <w:jc w:val="both"/>
      </w:pPr>
      <w:r>
        <w:t xml:space="preserve">Во исполнение </w:t>
      </w:r>
      <w:hyperlink r:id="rId57" w:history="1">
        <w:r>
          <w:rPr>
            <w:color w:val="0000FF"/>
          </w:rPr>
          <w:t>Плана</w:t>
        </w:r>
      </w:hyperlink>
      <w:r>
        <w:t xml:space="preserve"> мероприятий по реализации </w:t>
      </w:r>
      <w:hyperlink r:id="rId58" w:history="1">
        <w:r>
          <w:rPr>
            <w:color w:val="0000FF"/>
          </w:rPr>
          <w:t>Стратегии</w:t>
        </w:r>
      </w:hyperlink>
      <w:r>
        <w:t xml:space="preserve"> социально-экономического развития Свердловской области на 2016 - 2030 годы, утвержденного Постановлением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План по реализации Стратегии-2030), в целях формирования и развития рынка социальных услуг Подпрограммой 1 предусмотрены мероприятия, осуществление которых планируется социально ориентированными некоммерческими организациями (далее - СОНКО) по следующим направлениям:</w:t>
      </w:r>
    </w:p>
    <w:p w:rsidR="00793D53" w:rsidRDefault="00793D53">
      <w:pPr>
        <w:pStyle w:val="ConsPlusNormal"/>
        <w:spacing w:before="280"/>
        <w:ind w:firstLine="540"/>
        <w:jc w:val="both"/>
      </w:pPr>
      <w:r>
        <w:t>1) профилактика неинфекционных заболеваний, формирование здорового образа жизни и санитарно-гигиеническое просвещение населения;</w:t>
      </w:r>
    </w:p>
    <w:p w:rsidR="00793D53" w:rsidRDefault="00793D53">
      <w:pPr>
        <w:pStyle w:val="ConsPlusNormal"/>
        <w:spacing w:before="280"/>
        <w:ind w:firstLine="540"/>
        <w:jc w:val="both"/>
      </w:pPr>
      <w:r>
        <w:t>2) профилактика ВИЧ-инфекции и гепатитов B и C;</w:t>
      </w:r>
    </w:p>
    <w:p w:rsidR="00793D53" w:rsidRDefault="00793D53">
      <w:pPr>
        <w:pStyle w:val="ConsPlusNormal"/>
        <w:spacing w:before="280"/>
        <w:ind w:firstLine="540"/>
        <w:jc w:val="both"/>
      </w:pPr>
      <w:r>
        <w:t>3) профилактика ВИЧ-инфекции среди потребителей наркотиков;</w:t>
      </w:r>
    </w:p>
    <w:p w:rsidR="00793D53" w:rsidRDefault="00793D53">
      <w:pPr>
        <w:pStyle w:val="ConsPlusNormal"/>
        <w:spacing w:before="280"/>
        <w:ind w:firstLine="540"/>
        <w:jc w:val="both"/>
      </w:pPr>
      <w:r>
        <w:t>4) первичная профилактика ВИЧ-инфекции среди молодежи;</w:t>
      </w:r>
    </w:p>
    <w:p w:rsidR="00793D53" w:rsidRDefault="00793D53">
      <w:pPr>
        <w:pStyle w:val="ConsPlusNormal"/>
        <w:spacing w:before="280"/>
        <w:ind w:firstLine="540"/>
        <w:jc w:val="both"/>
      </w:pPr>
      <w:r>
        <w:t>5) профилактика и раннее выявление ВИЧ-инфекции при низкопороговом доступе лиц, имеющих высокий риск инфицирования (наркопотребители, лица без определенного места жительства и другие социально уязвимые контингенты).</w:t>
      </w:r>
    </w:p>
    <w:p w:rsidR="00793D53" w:rsidRDefault="00793D53">
      <w:pPr>
        <w:pStyle w:val="ConsPlusNormal"/>
        <w:jc w:val="both"/>
      </w:pPr>
      <w:r>
        <w:t xml:space="preserve">(часть седьмая в ред. </w:t>
      </w:r>
      <w:hyperlink r:id="rId59"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spacing w:before="280"/>
        <w:ind w:firstLine="540"/>
        <w:jc w:val="both"/>
      </w:pPr>
      <w:r>
        <w:t>Одним из направлений развития здравоохранения является развитие и совершенствование системы скорой медицинской помощи, в том числе скорой специализированной медицинской помощи.</w:t>
      </w:r>
    </w:p>
    <w:p w:rsidR="00793D53" w:rsidRDefault="00793D53">
      <w:pPr>
        <w:pStyle w:val="ConsPlusNormal"/>
        <w:jc w:val="both"/>
      </w:pPr>
      <w:r>
        <w:t xml:space="preserve">(часть введена </w:t>
      </w:r>
      <w:hyperlink r:id="rId6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Служба скорой медицинской помощи Свердловской области (далее - СМП) оснащена 572 санитарными автомобилями, из них 49,6% - автомобили класса "A", 41,8% - класса "B", 8,6% - класса "C" (реанимобили). К категории </w:t>
      </w:r>
      <w:r>
        <w:lastRenderedPageBreak/>
        <w:t>автомобилей повышенной проходимости отнесен 151 автомобиль.</w:t>
      </w:r>
    </w:p>
    <w:p w:rsidR="00793D53" w:rsidRDefault="00793D53">
      <w:pPr>
        <w:pStyle w:val="ConsPlusNormal"/>
        <w:jc w:val="both"/>
      </w:pPr>
      <w:r>
        <w:t xml:space="preserve">(часть введена </w:t>
      </w:r>
      <w:hyperlink r:id="rId6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Все учреждения СМП оснащены программным комплексом автоматизации диспетчерской службы "АДИС", а санитарный автотранспорт - системой спутниковой навигации ГЛОНАСС/GPS. В 2018 году завершены работы по созданию единой автоматизированной информационной системы регистрации и обработки вызовов скорой медицинской помощи Свердловской области. Автомобильные дороги федерального значения в Свердловской области охвачены трассовыми пунктами государственного бюджетного учреждения здравоохранения Свердловской области "Территориальный центр медицины катастроф" для оказания медицинской помощи пострадавшим в дорожно-транспортных происшествиях (далее - ДТП).</w:t>
      </w:r>
    </w:p>
    <w:p w:rsidR="00793D53" w:rsidRDefault="00793D53">
      <w:pPr>
        <w:pStyle w:val="ConsPlusNormal"/>
        <w:jc w:val="both"/>
      </w:pPr>
      <w:r>
        <w:t xml:space="preserve">(часть введена </w:t>
      </w:r>
      <w:hyperlink r:id="rId6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В 2017 году выездные бригады СМП оказали медицинскую помощь 4999 пострадавшим в ДТП. В период с 2013 по 2017 год число выездов на ДТП, которые выполнили бригады СМП, уменьшилось на 44% (с 6403 в 2013 году до 3577 в 2017 году).</w:t>
      </w:r>
    </w:p>
    <w:p w:rsidR="00793D53" w:rsidRDefault="00793D53">
      <w:pPr>
        <w:pStyle w:val="ConsPlusNormal"/>
        <w:jc w:val="both"/>
      </w:pPr>
      <w:r>
        <w:t xml:space="preserve">(часть введена </w:t>
      </w:r>
      <w:hyperlink r:id="rId6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Отмечается повышение показателей доступности скорой медицинской помощи. Так, в 2017 году доля выездов бригад СМП до больного со временем доезда менее 20 минут составила 83,1%, по поводу ДТП - 94,3%, что выше, чем в 2013 году, соответственно на 13,1% и 5,7%.</w:t>
      </w:r>
    </w:p>
    <w:p w:rsidR="00793D53" w:rsidRDefault="00793D53">
      <w:pPr>
        <w:pStyle w:val="ConsPlusNormal"/>
        <w:jc w:val="both"/>
      </w:pPr>
      <w:r>
        <w:t xml:space="preserve">(часть введена </w:t>
      </w:r>
      <w:hyperlink r:id="rId6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Перспективы развития службы СМП на 2019 - 2024 годы:</w:t>
      </w:r>
    </w:p>
    <w:p w:rsidR="00793D53" w:rsidRDefault="00793D53">
      <w:pPr>
        <w:pStyle w:val="ConsPlusNormal"/>
        <w:spacing w:before="280"/>
        <w:ind w:firstLine="540"/>
        <w:jc w:val="both"/>
      </w:pPr>
      <w:r>
        <w:t>1) организация работы диспетчерских центров единой диспетчерской службы санитарного автотранспорта в управленческих округах;</w:t>
      </w:r>
    </w:p>
    <w:p w:rsidR="00793D53" w:rsidRDefault="00793D53">
      <w:pPr>
        <w:pStyle w:val="ConsPlusNormal"/>
        <w:spacing w:before="280"/>
        <w:ind w:firstLine="540"/>
        <w:jc w:val="both"/>
      </w:pPr>
      <w:r>
        <w:t>2) организация системы медицинской эвакуации больных и пострадавших, в том числе с применением воздушных судов;</w:t>
      </w:r>
    </w:p>
    <w:p w:rsidR="00793D53" w:rsidRDefault="00793D53">
      <w:pPr>
        <w:pStyle w:val="ConsPlusNormal"/>
        <w:spacing w:before="280"/>
        <w:ind w:firstLine="540"/>
        <w:jc w:val="both"/>
      </w:pPr>
      <w:r>
        <w:t>3) интеграция единой автоматизированной информационной системы регистрации и обработки вызовов скорой медицинской помощи Свердловской области с системой обеспечения вызова экстренных оперативных служб по единому номеру "112";</w:t>
      </w:r>
    </w:p>
    <w:p w:rsidR="00793D53" w:rsidRDefault="00793D53">
      <w:pPr>
        <w:pStyle w:val="ConsPlusNormal"/>
        <w:spacing w:before="280"/>
        <w:ind w:firstLine="540"/>
        <w:jc w:val="both"/>
      </w:pPr>
      <w:r>
        <w:t xml:space="preserve">4) дооснащение выездных бригад СМП оборудованием в соответствии с порядком оказания скорой, в том числе скорой специализированной, </w:t>
      </w:r>
      <w:r>
        <w:lastRenderedPageBreak/>
        <w:t>медицинской помощи, приобретение новых автомобилей СМП классов "B" и "C".</w:t>
      </w:r>
    </w:p>
    <w:p w:rsidR="00793D53" w:rsidRDefault="00793D53">
      <w:pPr>
        <w:pStyle w:val="ConsPlusNormal"/>
        <w:jc w:val="both"/>
      </w:pPr>
      <w:r>
        <w:t xml:space="preserve">(часть введена </w:t>
      </w:r>
      <w:hyperlink r:id="rId6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Подпрограммой 1 предусмотрены капитальные вложения на приобретение объектов недвижимого имущества в государственную собственность для организации подстанции скорой медицинской помощи в микрорайоне "Академический" города Екатеринбурга. </w:t>
      </w:r>
      <w:hyperlink w:anchor="P9588" w:history="1">
        <w:r>
          <w:rPr>
            <w:color w:val="0000FF"/>
          </w:rPr>
          <w:t>Перечень</w:t>
        </w:r>
      </w:hyperlink>
      <w:r>
        <w:t xml:space="preserve"> объектов капитального строительства (реконструкции) для бюджетных инвестиций приведен в приложении N 7 к государственной программе "Развитие здравоохранения Свердловской области до 2024 года".</w:t>
      </w:r>
    </w:p>
    <w:p w:rsidR="00793D53" w:rsidRDefault="00793D53">
      <w:pPr>
        <w:pStyle w:val="ConsPlusNormal"/>
        <w:spacing w:before="280"/>
        <w:ind w:firstLine="540"/>
        <w:jc w:val="both"/>
      </w:pPr>
      <w:r>
        <w:t>Перспективы реализации Подпрограммы 1 на 2017 - 2024 годы:</w:t>
      </w:r>
    </w:p>
    <w:p w:rsidR="00793D53" w:rsidRDefault="00793D53">
      <w:pPr>
        <w:pStyle w:val="ConsPlusNormal"/>
        <w:spacing w:before="280"/>
        <w:ind w:firstLine="540"/>
        <w:jc w:val="both"/>
      </w:pPr>
      <w:r>
        <w:t>1) формирование здорового образа жизни населения Свердловской области, снижение бремени неинфекционных заболеваний посредством создания единой профилактической среды обитания, жизни и деятельности человека на основе межведомственного взаимодействия;</w:t>
      </w:r>
    </w:p>
    <w:p w:rsidR="00793D53" w:rsidRDefault="00793D53">
      <w:pPr>
        <w:pStyle w:val="ConsPlusNormal"/>
        <w:spacing w:before="280"/>
        <w:ind w:firstLine="540"/>
        <w:jc w:val="both"/>
      </w:pPr>
      <w:r>
        <w:t>2) внедрение специальных программ для населения старших возрастных групп;</w:t>
      </w:r>
    </w:p>
    <w:p w:rsidR="00793D53" w:rsidRDefault="00793D53">
      <w:pPr>
        <w:pStyle w:val="ConsPlusNormal"/>
        <w:spacing w:before="280"/>
        <w:ind w:firstLine="540"/>
        <w:jc w:val="both"/>
      </w:pPr>
      <w:r>
        <w:t>3) повышение доступности медицинской помощи для жителей сельской местности и отдаленных районов;</w:t>
      </w:r>
    </w:p>
    <w:p w:rsidR="00793D53" w:rsidRDefault="00793D53">
      <w:pPr>
        <w:pStyle w:val="ConsPlusNormal"/>
        <w:spacing w:before="280"/>
        <w:ind w:firstLine="540"/>
        <w:jc w:val="both"/>
      </w:pPr>
      <w:r>
        <w:t>4) обеспечение доступа СОНКО к оказанию услуг гражданам в сфере здравоохранения.</w:t>
      </w:r>
    </w:p>
    <w:p w:rsidR="00793D53" w:rsidRDefault="00793D53">
      <w:pPr>
        <w:pStyle w:val="ConsPlusNormal"/>
      </w:pPr>
    </w:p>
    <w:p w:rsidR="00793D53" w:rsidRDefault="00793D53">
      <w:pPr>
        <w:pStyle w:val="ConsPlusTitle"/>
        <w:jc w:val="center"/>
        <w:outlineLvl w:val="2"/>
      </w:pPr>
      <w:bookmarkStart w:id="4" w:name="P544"/>
      <w:bookmarkEnd w:id="4"/>
      <w:r>
        <w:t>ПОДПРОГРАММА 2</w:t>
      </w:r>
    </w:p>
    <w:p w:rsidR="00793D53" w:rsidRDefault="00793D53">
      <w:pPr>
        <w:pStyle w:val="ConsPlusTitle"/>
        <w:jc w:val="center"/>
      </w:pPr>
      <w:r>
        <w:t>"СОВЕРШЕНСТВОВАНИЕ ОКАЗАНИЯ СПЕЦИАЛИЗИРОВАННОЙ,</w:t>
      </w:r>
    </w:p>
    <w:p w:rsidR="00793D53" w:rsidRDefault="00793D53">
      <w:pPr>
        <w:pStyle w:val="ConsPlusTitle"/>
        <w:jc w:val="center"/>
      </w:pPr>
      <w:r>
        <w:t>ВКЛЮЧАЯ ВЫСОКОТЕХНОЛОГИЧНУЮ, МЕДИЦИНСКОЙ ПОМОЩИ"</w:t>
      </w:r>
    </w:p>
    <w:p w:rsidR="00793D53" w:rsidRDefault="00793D53">
      <w:pPr>
        <w:pStyle w:val="ConsPlusNormal"/>
        <w:jc w:val="center"/>
      </w:pPr>
      <w:r>
        <w:t xml:space="preserve">(в ред. </w:t>
      </w:r>
      <w:hyperlink r:id="rId66" w:history="1">
        <w:r>
          <w:rPr>
            <w:color w:val="0000FF"/>
          </w:rPr>
          <w:t>Постановления</w:t>
        </w:r>
      </w:hyperlink>
      <w:r>
        <w:t xml:space="preserve"> Правительства Свердловской области</w:t>
      </w:r>
    </w:p>
    <w:p w:rsidR="00793D53" w:rsidRDefault="00793D53">
      <w:pPr>
        <w:pStyle w:val="ConsPlusNormal"/>
        <w:jc w:val="center"/>
      </w:pPr>
      <w:r>
        <w:t>от 14.05.2019 N 282-ПП)</w:t>
      </w:r>
    </w:p>
    <w:p w:rsidR="00793D53" w:rsidRDefault="00793D53">
      <w:pPr>
        <w:pStyle w:val="ConsPlusNormal"/>
      </w:pPr>
    </w:p>
    <w:p w:rsidR="00793D53" w:rsidRDefault="00793D53">
      <w:pPr>
        <w:pStyle w:val="ConsPlusNormal"/>
        <w:ind w:firstLine="540"/>
        <w:jc w:val="both"/>
      </w:pPr>
      <w:r>
        <w:t xml:space="preserve">Подпрограмма 2 включает мероприятия, направленные на повышение доступности специализированной медицинской помощи, в том числе высокотехнологичной медицинской помощи, организацию обеспечения донорской кровью и другие мероприятия. Также в Подпрограмму 2 включены мероприятия </w:t>
      </w:r>
      <w:hyperlink r:id="rId67" w:history="1">
        <w:r>
          <w:rPr>
            <w:color w:val="0000FF"/>
          </w:rPr>
          <w:t>Плана</w:t>
        </w:r>
      </w:hyperlink>
      <w:r>
        <w:t xml:space="preserve"> по реализации </w:t>
      </w:r>
      <w:hyperlink r:id="rId68" w:history="1">
        <w:r>
          <w:rPr>
            <w:color w:val="0000FF"/>
          </w:rPr>
          <w:t>Стратегии-2030</w:t>
        </w:r>
      </w:hyperlink>
      <w:r>
        <w:t>, ответственным координатором которых является Министерство здравоохранения Свердловской области.</w:t>
      </w:r>
    </w:p>
    <w:p w:rsidR="00793D53" w:rsidRDefault="00793D53">
      <w:pPr>
        <w:pStyle w:val="ConsPlusNormal"/>
        <w:jc w:val="both"/>
      </w:pPr>
      <w:r>
        <w:t xml:space="preserve">(в ред. </w:t>
      </w:r>
      <w:hyperlink r:id="rId69"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spacing w:before="280"/>
        <w:ind w:firstLine="540"/>
        <w:jc w:val="both"/>
      </w:pPr>
      <w:r>
        <w:lastRenderedPageBreak/>
        <w:t>Оказание специализированной медицинской помощи в Свердловской области строится на основе требований федеральных порядков оказания медицинской помощи по трехуровневой схеме с концентрацией ресурсов в основном на уровне межмуниципальных медицинских центров (второй уровень оказания медицинской помощи) с направлением наиболее тяжелых и сложных пациентов в региональные медицинские центры (третий уровень оказания медицинской помощи) согласно маршрутизации.</w:t>
      </w:r>
    </w:p>
    <w:p w:rsidR="00793D53" w:rsidRDefault="00793D53">
      <w:pPr>
        <w:pStyle w:val="ConsPlusNormal"/>
        <w:spacing w:before="280"/>
        <w:ind w:firstLine="540"/>
        <w:jc w:val="both"/>
      </w:pPr>
      <w:r>
        <w:t>Частью специализированной медицинской помощи является высокотехнологичная медицинская помощь (далее - ВМП), оказание которой базируется на современных достижениях науки и техники. ВМП позволяет существенно улучшить состояние здоровья и качество жизни пациентов. Лицензии на оказание ВМП имеют 35 медицинских организаций, расположенных на территории Свердловской области. В 2015 году ВМП оказана 29377 пациентам.</w:t>
      </w:r>
    </w:p>
    <w:p w:rsidR="00793D53" w:rsidRDefault="00793D53">
      <w:pPr>
        <w:pStyle w:val="ConsPlusNormal"/>
        <w:spacing w:before="280"/>
        <w:ind w:firstLine="540"/>
        <w:jc w:val="both"/>
      </w:pPr>
      <w:r>
        <w:t>В целях удовлетворения потребности населения Свердловской области в ВМП принимаются меры для развития и расширения перечня видов ВМП, в первую очередь трансплантации органов и тканей, эндоваскулярных операций на сердце и сосудах, клапаносохраняющих операций на аортальном клапане, операций эндопротезирования магистральных сосудов, операций эндопротезирования крупных суставов конечностей.</w:t>
      </w:r>
    </w:p>
    <w:p w:rsidR="00793D53" w:rsidRDefault="00793D53">
      <w:pPr>
        <w:pStyle w:val="ConsPlusNormal"/>
        <w:spacing w:before="280"/>
        <w:ind w:firstLine="540"/>
        <w:jc w:val="both"/>
      </w:pPr>
      <w:r>
        <w:t>Показатель удовлетворенности потребности населения в оказании ВМП в 2015 году составил 93,0 процента.</w:t>
      </w:r>
    </w:p>
    <w:p w:rsidR="00793D53" w:rsidRDefault="00793D53">
      <w:pPr>
        <w:pStyle w:val="ConsPlusNormal"/>
        <w:spacing w:before="280"/>
        <w:ind w:firstLine="540"/>
        <w:jc w:val="both"/>
      </w:pPr>
      <w:r>
        <w:t>Реализация программных мероприятий будет способствовать уменьшению периода ожидания оказания ВМП, увеличению продолжительности и улучшению качества жизни, снижению уровня инвалидизации населения.</w:t>
      </w:r>
    </w:p>
    <w:p w:rsidR="00793D53" w:rsidRDefault="00793D53">
      <w:pPr>
        <w:pStyle w:val="ConsPlusNormal"/>
        <w:spacing w:before="280"/>
        <w:ind w:firstLine="540"/>
        <w:jc w:val="both"/>
      </w:pPr>
      <w:r>
        <w:t>Перспективы развития на 2017 - 2024 годы:</w:t>
      </w:r>
    </w:p>
    <w:p w:rsidR="00793D53" w:rsidRDefault="00793D53">
      <w:pPr>
        <w:pStyle w:val="ConsPlusNormal"/>
        <w:spacing w:before="280"/>
        <w:ind w:firstLine="540"/>
        <w:jc w:val="both"/>
      </w:pPr>
      <w:r>
        <w:t>1) сохранение объемов ВМП;</w:t>
      </w:r>
    </w:p>
    <w:p w:rsidR="00793D53" w:rsidRDefault="00793D53">
      <w:pPr>
        <w:pStyle w:val="ConsPlusNormal"/>
        <w:spacing w:before="280"/>
        <w:ind w:firstLine="540"/>
        <w:jc w:val="both"/>
      </w:pPr>
      <w:r>
        <w:t>2) обеспечение оказания ВМП при неотложных состояниях;</w:t>
      </w:r>
    </w:p>
    <w:p w:rsidR="00793D53" w:rsidRDefault="00793D53">
      <w:pPr>
        <w:pStyle w:val="ConsPlusNormal"/>
        <w:spacing w:before="280"/>
        <w:ind w:firstLine="540"/>
        <w:jc w:val="both"/>
      </w:pPr>
      <w:r>
        <w:t>3) увеличение объемов ВМП по сердечно-сосудистой хирургии, педиатрии, увеличение количества операций по трансплантации органов и тканей.</w:t>
      </w:r>
    </w:p>
    <w:p w:rsidR="00793D53" w:rsidRDefault="00793D53">
      <w:pPr>
        <w:pStyle w:val="ConsPlusNormal"/>
        <w:spacing w:before="280"/>
        <w:ind w:firstLine="540"/>
        <w:jc w:val="both"/>
      </w:pPr>
      <w:r>
        <w:t xml:space="preserve">За период 2011 - 2015 годов в Свердловской области остается высоким показатель смертности населения от новообразований. Задачей здравоохранения является выявление заболевания на ранних стадиях. Одним из современных методов диагностики онкологических заболеваний является позитронно-эмиссионная томография (далее - ПЭТ), представляющая собой </w:t>
      </w:r>
      <w:r>
        <w:lastRenderedPageBreak/>
        <w:t>радионуклидный томографический метод исследования органов и тканей человека. В результате реализации мероприятия Подпрограммы 2, предусматривающего частичное возмещение затрат по проведению исследований ПЭТ медицинским организациям, участвующим в реализации Территориальной программы государственных гарантий бесплатного оказания гражданам медицинской помощи в Свердловской области, населению Свердловской области будет предоставлена возможность получать диагностическую помощь методом ПЭТ.</w:t>
      </w:r>
    </w:p>
    <w:p w:rsidR="00793D53" w:rsidRDefault="00793D53">
      <w:pPr>
        <w:pStyle w:val="ConsPlusNormal"/>
        <w:spacing w:before="280"/>
        <w:ind w:firstLine="540"/>
        <w:jc w:val="both"/>
      </w:pPr>
      <w:r>
        <w:t xml:space="preserve">Части девятая - четырнадцатая утратили силу. - </w:t>
      </w:r>
      <w:hyperlink r:id="rId70" w:history="1">
        <w:r>
          <w:rPr>
            <w:color w:val="0000FF"/>
          </w:rPr>
          <w:t>Постановление</w:t>
        </w:r>
      </w:hyperlink>
      <w:r>
        <w:t xml:space="preserve"> Правительства Свердловской области от 14.05.2019 N 282-ПП.</w:t>
      </w:r>
    </w:p>
    <w:p w:rsidR="00793D53" w:rsidRDefault="00793D53">
      <w:pPr>
        <w:pStyle w:val="ConsPlusNormal"/>
        <w:spacing w:before="280"/>
        <w:ind w:firstLine="540"/>
        <w:jc w:val="both"/>
      </w:pPr>
      <w:r>
        <w:t>Важным звеном здравоохранения является служба крови. Служба крови Свердловской области имеет в своем составе централизованную станцию переливания крови государственное бюджетное учреждение здравоохранения Свердловской области "Областная станция переливания крови" (далее - ГБУЗ СО "ОСПК"), включающую обособленные структурные подразделения в городах Екатеринбурге, Каменске-Уральском, Первоуральске, Нижний Тагил и Краснотурьинске. У каждого обособленного структурного подразделения имеются отделения заготовки крови (всего 17) в крупных населенных пунктах Свердловской области. Государственное бюджетное учреждение здравоохранения Свердловской области "Свердловская областная клиническая больница N 1" (далее - ГБУЗ СО "СОКБ N 1") и государственное бюджетное учреждение здравоохранения Свердловской области "Областная детская клиническая больница N 1" (далее - ГБУЗ СО "ОДКБ N 1") имеют собственные отделения переливания крови.</w:t>
      </w:r>
    </w:p>
    <w:p w:rsidR="00793D53" w:rsidRDefault="00793D53">
      <w:pPr>
        <w:pStyle w:val="ConsPlusNormal"/>
        <w:spacing w:before="280"/>
        <w:ind w:firstLine="540"/>
        <w:jc w:val="both"/>
      </w:pPr>
      <w:r>
        <w:t>Количество доноров в Свердловской области стабильно и в 2015 году составило 46939 человек, из них безвозмездных - 45379 человек (96,7 процента). Общее число донаций (крово- и плазмодач) в 2015 году составило 131978, или 30,5 на 1000 человек населения (в Российской Федерации - 21,2 на 1000 человек населения).</w:t>
      </w:r>
    </w:p>
    <w:p w:rsidR="00793D53" w:rsidRDefault="00793D53">
      <w:pPr>
        <w:pStyle w:val="ConsPlusNormal"/>
        <w:spacing w:before="280"/>
        <w:ind w:firstLine="540"/>
        <w:jc w:val="both"/>
      </w:pPr>
      <w:r>
        <w:t>Объем заготовки цельной крови на 1 жителя в 2015 году составил 16,3 мл (всего заготовлено 77427,1 литра донорской крови), что выше среднероссийского уровня на 19 процентов. Заготовка консервированной крови в расчете на 1 койку составила в 2015 году 2278 мл (в Российской Федерации - 1755,8 мл).</w:t>
      </w:r>
    </w:p>
    <w:p w:rsidR="00793D53" w:rsidRDefault="00793D53">
      <w:pPr>
        <w:pStyle w:val="ConsPlusNormal"/>
        <w:spacing w:before="280"/>
        <w:ind w:firstLine="540"/>
        <w:jc w:val="both"/>
      </w:pPr>
      <w:r>
        <w:t>Для дальнейшего развития службы крови, повышения уровня инфекционной безопасности препаратов и компонентов крови необходимо оснащение трансфузиологических отделений медицинским, компьютерным оборудованием, информационными системами, широкое внедрение современных методов диагностики, использование клеточных технологий, проведение мероприятий по пропаганде массового донорства.</w:t>
      </w:r>
    </w:p>
    <w:p w:rsidR="00793D53" w:rsidRDefault="00793D53">
      <w:pPr>
        <w:pStyle w:val="ConsPlusNormal"/>
        <w:spacing w:before="280"/>
        <w:ind w:firstLine="540"/>
        <w:jc w:val="both"/>
      </w:pPr>
      <w:r>
        <w:lastRenderedPageBreak/>
        <w:t xml:space="preserve">Во исполнение </w:t>
      </w:r>
      <w:hyperlink r:id="rId71" w:history="1">
        <w:r>
          <w:rPr>
            <w:color w:val="0000FF"/>
          </w:rPr>
          <w:t>Плана</w:t>
        </w:r>
      </w:hyperlink>
      <w:r>
        <w:t xml:space="preserve"> по реализации </w:t>
      </w:r>
      <w:hyperlink r:id="rId72" w:history="1">
        <w:r>
          <w:rPr>
            <w:color w:val="0000FF"/>
          </w:rPr>
          <w:t>Стратегии-2030</w:t>
        </w:r>
      </w:hyperlink>
      <w:r>
        <w:t>, в целях формирования и развития рынка социальных услуг Подпрограммой 2 предусмотрены мероприятия, которые планируется осуществлять СОНКО, по пропаганде донорства крови и ее компонентов: проведение донорских акций, разработка и изготовление информационных агитационных материалов, сопровождающих донорские акции.</w:t>
      </w:r>
    </w:p>
    <w:p w:rsidR="00793D53" w:rsidRDefault="00793D53">
      <w:pPr>
        <w:pStyle w:val="ConsPlusNormal"/>
        <w:spacing w:before="280"/>
        <w:ind w:firstLine="540"/>
        <w:jc w:val="both"/>
      </w:pPr>
      <w:r>
        <w:t>Перспективы развития службы крови Свердловской области на 2017 - 2024 годы:</w:t>
      </w:r>
    </w:p>
    <w:p w:rsidR="00793D53" w:rsidRDefault="00793D53">
      <w:pPr>
        <w:pStyle w:val="ConsPlusNormal"/>
        <w:spacing w:before="280"/>
        <w:ind w:firstLine="540"/>
        <w:jc w:val="both"/>
      </w:pPr>
      <w:r>
        <w:t>1) дальнейшее внедрение автоматизированного иммунофлюоресцентного анализа и методов полимеразно-цепной реакции для скрининга донорской крови;</w:t>
      </w:r>
    </w:p>
    <w:p w:rsidR="00793D53" w:rsidRDefault="00793D53">
      <w:pPr>
        <w:pStyle w:val="ConsPlusNormal"/>
        <w:spacing w:before="280"/>
        <w:ind w:firstLine="540"/>
        <w:jc w:val="both"/>
      </w:pPr>
      <w:r>
        <w:t>2) внедрение современных автоматизированных систем управления запасами компонентов донорской крови;</w:t>
      </w:r>
    </w:p>
    <w:p w:rsidR="00793D53" w:rsidRDefault="00793D53">
      <w:pPr>
        <w:pStyle w:val="ConsPlusNormal"/>
        <w:spacing w:before="280"/>
        <w:ind w:firstLine="540"/>
        <w:jc w:val="both"/>
      </w:pPr>
      <w:r>
        <w:t>3) обеспечение 100-процентной фильтрации компонентов крови и 100-процентной карантинизации донорской плазмы;</w:t>
      </w:r>
    </w:p>
    <w:p w:rsidR="00793D53" w:rsidRDefault="00793D53">
      <w:pPr>
        <w:pStyle w:val="ConsPlusNormal"/>
        <w:spacing w:before="280"/>
        <w:ind w:firstLine="540"/>
        <w:jc w:val="both"/>
      </w:pPr>
      <w:r>
        <w:t>4) контроль рационального использования препаратов и компонентов крови в медицинских организациях;</w:t>
      </w:r>
    </w:p>
    <w:p w:rsidR="00793D53" w:rsidRDefault="00793D53">
      <w:pPr>
        <w:pStyle w:val="ConsPlusNormal"/>
        <w:spacing w:before="280"/>
        <w:ind w:firstLine="540"/>
        <w:jc w:val="both"/>
      </w:pPr>
      <w:r>
        <w:t>5) совершенствование подготовки врачей-трансфузиологов на базе ГБУЗ СО "ОСПК" совместно с федеральным государственным бюджетным образовательным учреждением высшего образования "Уральский государственный медицинский университет" Министерства здравоохранения Российской Федерации (далее - ФГБОУ ВО "УГМУ" МЗ РФ);</w:t>
      </w:r>
    </w:p>
    <w:p w:rsidR="00793D53" w:rsidRDefault="00793D53">
      <w:pPr>
        <w:pStyle w:val="ConsPlusNormal"/>
        <w:spacing w:before="280"/>
        <w:ind w:firstLine="540"/>
        <w:jc w:val="both"/>
      </w:pPr>
      <w:r>
        <w:t>6) рекрутирование кадровых доноров крови к донорству стволовых клеток;</w:t>
      </w:r>
    </w:p>
    <w:p w:rsidR="00793D53" w:rsidRDefault="00793D53">
      <w:pPr>
        <w:pStyle w:val="ConsPlusNormal"/>
        <w:spacing w:before="280"/>
        <w:ind w:firstLine="540"/>
        <w:jc w:val="both"/>
      </w:pPr>
      <w:r>
        <w:t>7) обеспечение доступа СОНКО к оказанию услуг гражданам в сфере здравоохранения.</w:t>
      </w:r>
    </w:p>
    <w:p w:rsidR="00793D53" w:rsidRDefault="00793D53">
      <w:pPr>
        <w:pStyle w:val="ConsPlusNormal"/>
      </w:pPr>
    </w:p>
    <w:p w:rsidR="00793D53" w:rsidRDefault="00793D53">
      <w:pPr>
        <w:pStyle w:val="ConsPlusTitle"/>
        <w:jc w:val="center"/>
        <w:outlineLvl w:val="2"/>
      </w:pPr>
      <w:bookmarkStart w:id="5" w:name="P577"/>
      <w:bookmarkEnd w:id="5"/>
      <w:r>
        <w:t>ПОДПРОГРАММА 3</w:t>
      </w:r>
    </w:p>
    <w:p w:rsidR="00793D53" w:rsidRDefault="00793D53">
      <w:pPr>
        <w:pStyle w:val="ConsPlusTitle"/>
        <w:jc w:val="center"/>
      </w:pPr>
      <w:r>
        <w:t>"ОХРАНА ЗДОРОВЬЯ МАТЕРИ И РЕБЕНКА"</w:t>
      </w:r>
    </w:p>
    <w:p w:rsidR="00793D53" w:rsidRDefault="00793D53">
      <w:pPr>
        <w:pStyle w:val="ConsPlusNormal"/>
      </w:pPr>
    </w:p>
    <w:p w:rsidR="00793D53" w:rsidRDefault="00793D53">
      <w:pPr>
        <w:pStyle w:val="ConsPlusNormal"/>
        <w:ind w:firstLine="540"/>
        <w:jc w:val="both"/>
      </w:pPr>
      <w:r>
        <w:t>Подпрограмма 3 предусматривает мероприятия, направленные на повышение доступности и качества медицинской помощи матерям и детям, совершенствование пренатальной и неонатальной диагностики.</w:t>
      </w:r>
    </w:p>
    <w:p w:rsidR="00793D53" w:rsidRDefault="00793D53">
      <w:pPr>
        <w:pStyle w:val="ConsPlusNormal"/>
        <w:spacing w:before="280"/>
        <w:ind w:firstLine="540"/>
        <w:jc w:val="both"/>
      </w:pPr>
      <w:r>
        <w:t xml:space="preserve">По данным Территориального органа Росстата, показатель рождаемости в Свердловской области за период январь - июль 2016 года составил 13,8 случая на 1000 человек населения, уровень младенческой смертности - 6,0 случая на 1000 родившихся живыми (план на 2016 год - не более 6,2 на 1000 родившихся </w:t>
      </w:r>
      <w:r>
        <w:lastRenderedPageBreak/>
        <w:t>живыми).</w:t>
      </w:r>
    </w:p>
    <w:p w:rsidR="00793D53" w:rsidRDefault="00793D53">
      <w:pPr>
        <w:pStyle w:val="ConsPlusNormal"/>
        <w:spacing w:before="280"/>
        <w:ind w:firstLine="540"/>
        <w:jc w:val="both"/>
      </w:pPr>
      <w:r>
        <w:t>Перед здравоохранением стоит задача выхаживания новорожденных детей с низкой и экстремально низкой массой тела (500 - 1499 г), нуждающихся в продолжительном лечении и реабилитации, неонатальной хирургии. На территории Свердловской области ежегодно рождается порядка 300 - 320 новорожденных массой 500 - 999 г (в 2014 году - 312 человек, в 2015 году - 319 человек).</w:t>
      </w:r>
    </w:p>
    <w:p w:rsidR="00793D53" w:rsidRDefault="00793D53">
      <w:pPr>
        <w:pStyle w:val="ConsPlusNormal"/>
        <w:spacing w:before="280"/>
        <w:ind w:firstLine="540"/>
        <w:jc w:val="both"/>
      </w:pPr>
      <w:r>
        <w:t>Особую значимость в сохранении жизней новорожденных имеет развитие реанимационной службы. В 2015 году завершена работа по приведению в соответствие с порядками оказания медицинской помощи коечного фонда реанимационной службы и отделений второго этапа выхаживания для новорожденных.</w:t>
      </w:r>
    </w:p>
    <w:p w:rsidR="00793D53" w:rsidRDefault="00793D53">
      <w:pPr>
        <w:pStyle w:val="ConsPlusNormal"/>
        <w:spacing w:before="280"/>
        <w:ind w:firstLine="540"/>
        <w:jc w:val="both"/>
      </w:pPr>
      <w:r>
        <w:t>Одним из приоритетных направлений развития здравоохранения является повышение эффективности работы сети перинатальных центров и педиатрических подразделений медицинских организаций Свердловской области. Кроме того, необходимо обеспечить раннюю, в том числе дородовую, диагностику патологии у детей. Эффективным инструментом профилактики врожденных и наследственных болезней является комплексная пренатальная (дородовая) диагностика по новому алгоритму, включающему ультразвуковой и биохимический скрининги. В связи с этим на территории Свердловской области в службе родовспоможения сформирована трехуровневая система оказания медицинской помощи беременным. Регулирование маршрутизации беременных посредством автоматизированной системы "Мониторинг беременных" способствовало перераспределению потока беременных среднего и высокого перинатального риска с первого уровня оказания медицинской помощи в перинатальные центры.</w:t>
      </w:r>
    </w:p>
    <w:p w:rsidR="00793D53" w:rsidRDefault="00793D53">
      <w:pPr>
        <w:pStyle w:val="ConsPlusNormal"/>
        <w:spacing w:before="280"/>
        <w:ind w:firstLine="540"/>
        <w:jc w:val="both"/>
      </w:pPr>
      <w:r>
        <w:t>Охрана и восстановление репродуктивного здоровья населения - перспективное направление улучшения демографической ситуации. Серьезную обеспокоенность вызывает состояние здоровья детей и подростков, в том числе репродуктивного. Это определяет необходимость проведения регулярной диспансеризации детей и подростков, адекватной лечебной и коррекционной помощи в связи с выявленной патологией.</w:t>
      </w:r>
    </w:p>
    <w:p w:rsidR="00793D53" w:rsidRDefault="00793D53">
      <w:pPr>
        <w:pStyle w:val="ConsPlusNormal"/>
        <w:spacing w:before="280"/>
        <w:ind w:firstLine="540"/>
        <w:jc w:val="both"/>
      </w:pPr>
      <w:r>
        <w:t xml:space="preserve">В Свердловской области отмечается неуклонный рост числа гинекологических заболеваний, показатель женского бесплодия за 2011 - 2015 годы увеличился на 16 процентов. Одним из ведущих факторов бесплодия являются аборты. На территории Свердловской области абсолютное число абортов снизилось на 19,4 процента (с 42300 в 2012 году до 34092 в 2015 году), в том числе за 2015 год произошло снижение количества абортов на 3465 случаев (на 9,2 процента). Положительным моментом служит опережающее снижение абсолютного числа абортов у девочек до 14 лет на 20 процентов и </w:t>
      </w:r>
      <w:r>
        <w:lastRenderedPageBreak/>
        <w:t>девочек-подростков 15 - 19 лет - на 18,7 процента за 2014 - 2015 годы.</w:t>
      </w:r>
    </w:p>
    <w:p w:rsidR="00793D53" w:rsidRDefault="00793D53">
      <w:pPr>
        <w:pStyle w:val="ConsPlusNormal"/>
        <w:spacing w:before="280"/>
        <w:ind w:firstLine="540"/>
        <w:jc w:val="both"/>
      </w:pPr>
      <w:r>
        <w:t xml:space="preserve">Во исполнение </w:t>
      </w:r>
      <w:hyperlink r:id="rId73" w:history="1">
        <w:r>
          <w:rPr>
            <w:color w:val="0000FF"/>
          </w:rPr>
          <w:t>Плана</w:t>
        </w:r>
      </w:hyperlink>
      <w:r>
        <w:t xml:space="preserve"> по реализации </w:t>
      </w:r>
      <w:hyperlink r:id="rId74" w:history="1">
        <w:r>
          <w:rPr>
            <w:color w:val="0000FF"/>
          </w:rPr>
          <w:t>Стратегии-2030</w:t>
        </w:r>
      </w:hyperlink>
      <w:r>
        <w:t>, в целях формирования и развития рынка социальных услуг Подпрограммой 3 предусмотрены мероприятия, которые планируется осуществлять СОНКО, по вопросам профилактики отказов при рождении детей с нарушением развития: психологическое консультирование женщин в ситуации репродуктивного выбора, работа с семьями при рождении детей с нарушением развития и другие мероприятия, направленные на укрепление института семьи.</w:t>
      </w:r>
    </w:p>
    <w:p w:rsidR="00793D53" w:rsidRDefault="00793D53">
      <w:pPr>
        <w:pStyle w:val="ConsPlusNormal"/>
        <w:spacing w:before="280"/>
        <w:ind w:firstLine="540"/>
        <w:jc w:val="both"/>
      </w:pPr>
      <w:r>
        <w:t xml:space="preserve">Подпрограмма 3 включает мероприятия по развитию материально-технической базы детских поликлиник и детских поликлинических отделений медицинских организаций Свердловской области, предусмотренные ведомственной целевой </w:t>
      </w:r>
      <w:hyperlink r:id="rId75" w:history="1">
        <w:r>
          <w:rPr>
            <w:color w:val="0000FF"/>
          </w:rPr>
          <w:t>Программой</w:t>
        </w:r>
      </w:hyperlink>
      <w:r>
        <w:t xml:space="preserve"> "Развитие материально-технической базы детских поликлиник и детских поликлинических отделений медицинских организаций Свердловской области", утвержденной Приказом Министерства здравоохранения Свердловской области от 06.07.2018 N 1129-п, разработанной во исполнение пункта 4 перечня поручений Президента Российской Федерации от 02.12.2017 N Пр-2440, </w:t>
      </w:r>
      <w:hyperlink r:id="rId76" w:history="1">
        <w:r>
          <w:rPr>
            <w:color w:val="0000FF"/>
          </w:rPr>
          <w:t>Постановления</w:t>
        </w:r>
      </w:hyperlink>
      <w:r>
        <w:t xml:space="preserve"> Правительства Российской Федерации от 01.03.2018 N 210 "О внесении изменений в государственную программу Российской Федерации "Развитие здравоохранения", </w:t>
      </w:r>
      <w:hyperlink r:id="rId77" w:history="1">
        <w:r>
          <w:rPr>
            <w:color w:val="0000FF"/>
          </w:rPr>
          <w:t>Распоряжения</w:t>
        </w:r>
      </w:hyperlink>
      <w:r>
        <w:t xml:space="preserve"> Правительства Российской Федерации от 03.03.2018 N 368-р. Мероприятия включают:</w:t>
      </w:r>
    </w:p>
    <w:p w:rsidR="00793D53" w:rsidRDefault="00793D53">
      <w:pPr>
        <w:pStyle w:val="ConsPlusNormal"/>
        <w:jc w:val="both"/>
      </w:pPr>
      <w:r>
        <w:t xml:space="preserve">(в ред. </w:t>
      </w:r>
      <w:hyperlink r:id="rId78" w:history="1">
        <w:r>
          <w:rPr>
            <w:color w:val="0000FF"/>
          </w:rPr>
          <w:t>Постановления</w:t>
        </w:r>
      </w:hyperlink>
      <w:r>
        <w:t xml:space="preserve"> Правительства Свердловской области от 10.08.2018 N 491-ПП)</w:t>
      </w:r>
    </w:p>
    <w:p w:rsidR="00793D53" w:rsidRDefault="00793D53">
      <w:pPr>
        <w:pStyle w:val="ConsPlusNormal"/>
        <w:spacing w:before="280"/>
        <w:ind w:firstLine="540"/>
        <w:jc w:val="both"/>
      </w:pPr>
      <w:r>
        <w:t>дооснащение детских поликлиник и детских поликлинических отделений медицинских организаций Свердловской области оборудованием;</w:t>
      </w:r>
    </w:p>
    <w:p w:rsidR="00793D53" w:rsidRDefault="00793D53">
      <w:pPr>
        <w:pStyle w:val="ConsPlusNormal"/>
        <w:spacing w:before="280"/>
        <w:ind w:firstLine="540"/>
        <w:jc w:val="both"/>
      </w:pPr>
      <w:r>
        <w:t>развитие профилактической направленности педиатрической службы;</w:t>
      </w:r>
    </w:p>
    <w:p w:rsidR="00793D53" w:rsidRDefault="00793D53">
      <w:pPr>
        <w:pStyle w:val="ConsPlusNormal"/>
        <w:spacing w:before="280"/>
        <w:ind w:firstLine="540"/>
        <w:jc w:val="both"/>
      </w:pPr>
      <w:r>
        <w:t>внедрение стационарзамещающих технологий в амбулаторном звене;</w:t>
      </w:r>
    </w:p>
    <w:p w:rsidR="00793D53" w:rsidRDefault="00793D53">
      <w:pPr>
        <w:pStyle w:val="ConsPlusNormal"/>
        <w:spacing w:before="280"/>
        <w:ind w:firstLine="540"/>
        <w:jc w:val="both"/>
      </w:pPr>
      <w:r>
        <w:t>создание комфортных условий пребывания детей и их родителей (законных представителей) в детских поликлиниках и детских поликлинических отделениях медицинских организаций Свердловской области.</w:t>
      </w:r>
    </w:p>
    <w:p w:rsidR="00793D53" w:rsidRDefault="00793D53">
      <w:pPr>
        <w:pStyle w:val="ConsPlusNormal"/>
        <w:jc w:val="both"/>
      </w:pPr>
      <w:r>
        <w:t xml:space="preserve">(часть введена </w:t>
      </w:r>
      <w:hyperlink r:id="rId79"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Реализация данных мероприятий приведет к повышению доступности и качества первичной медико-санитарной помощи детям.</w:t>
      </w:r>
    </w:p>
    <w:p w:rsidR="00793D53" w:rsidRDefault="00793D53">
      <w:pPr>
        <w:pStyle w:val="ConsPlusNormal"/>
        <w:jc w:val="both"/>
      </w:pPr>
      <w:r>
        <w:t xml:space="preserve">(часть введена </w:t>
      </w:r>
      <w:hyperlink r:id="rId80"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 xml:space="preserve">Перспективы развития службы охраны здоровья матери и ребенка </w:t>
      </w:r>
      <w:r>
        <w:lastRenderedPageBreak/>
        <w:t>Свердловской области на 2017 - 2024 годы:</w:t>
      </w:r>
    </w:p>
    <w:p w:rsidR="00793D53" w:rsidRDefault="00793D53">
      <w:pPr>
        <w:pStyle w:val="ConsPlusNormal"/>
        <w:spacing w:before="280"/>
        <w:ind w:firstLine="540"/>
        <w:jc w:val="both"/>
      </w:pPr>
      <w:r>
        <w:t>1) совершенствование специализированной медицинской помощи женщинам и детям, разработка и внедрение в акушерскую, гинекологическую и педиатрическую практику инновационных достижений науки;</w:t>
      </w:r>
    </w:p>
    <w:p w:rsidR="00793D53" w:rsidRDefault="00793D53">
      <w:pPr>
        <w:pStyle w:val="ConsPlusNormal"/>
        <w:spacing w:before="280"/>
        <w:ind w:firstLine="540"/>
        <w:jc w:val="both"/>
      </w:pPr>
      <w:r>
        <w:t>2) обеспечение работы межмуниципальных детских и перинатальных центров в рамках трехуровневой системы в соответствии с порядками оказания медицинской помощи и маршрутизацией;</w:t>
      </w:r>
    </w:p>
    <w:p w:rsidR="00793D53" w:rsidRDefault="00793D53">
      <w:pPr>
        <w:pStyle w:val="ConsPlusNormal"/>
        <w:spacing w:before="280"/>
        <w:ind w:firstLine="540"/>
        <w:jc w:val="both"/>
      </w:pPr>
      <w:r>
        <w:t>3) повышение уровня профессиональной компетенции врачей-специалистов второго уровня, укомплектование недостающими специалистами подразделений службы охраны здоровья матери и ребенка;</w:t>
      </w:r>
    </w:p>
    <w:p w:rsidR="00793D53" w:rsidRDefault="00793D53">
      <w:pPr>
        <w:pStyle w:val="ConsPlusNormal"/>
        <w:spacing w:before="280"/>
        <w:ind w:firstLine="540"/>
        <w:jc w:val="both"/>
      </w:pPr>
      <w:r>
        <w:t>4) реализация трехуровневой системы реабилитационной помощи в службе охраны здоровья матери и ребенка с акцентом на раннее вмешательство;</w:t>
      </w:r>
    </w:p>
    <w:p w:rsidR="00793D53" w:rsidRDefault="00793D53">
      <w:pPr>
        <w:pStyle w:val="ConsPlusNormal"/>
        <w:spacing w:before="280"/>
        <w:ind w:firstLine="540"/>
        <w:jc w:val="both"/>
      </w:pPr>
      <w:r>
        <w:t>5) развитие паллиативных технологий в педиатрии, организация детского отделения паллиативной медицинской помощи;</w:t>
      </w:r>
    </w:p>
    <w:p w:rsidR="00793D53" w:rsidRDefault="00793D53">
      <w:pPr>
        <w:pStyle w:val="ConsPlusNormal"/>
        <w:jc w:val="both"/>
      </w:pPr>
      <w:r>
        <w:t xml:space="preserve">(подп. 5 в ред. </w:t>
      </w:r>
      <w:hyperlink r:id="rId81"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spacing w:before="280"/>
        <w:ind w:firstLine="540"/>
        <w:jc w:val="both"/>
      </w:pPr>
      <w:r>
        <w:t>6) обеспечение доступа СОНКО к оказанию услуг гражданам в сфере охраны здоровья матери и ребенка.</w:t>
      </w:r>
    </w:p>
    <w:p w:rsidR="00793D53" w:rsidRDefault="00793D53">
      <w:pPr>
        <w:pStyle w:val="ConsPlusNormal"/>
      </w:pPr>
    </w:p>
    <w:p w:rsidR="00793D53" w:rsidRDefault="00793D53">
      <w:pPr>
        <w:pStyle w:val="ConsPlusTitle"/>
        <w:jc w:val="center"/>
        <w:outlineLvl w:val="2"/>
      </w:pPr>
      <w:bookmarkStart w:id="6" w:name="P606"/>
      <w:bookmarkEnd w:id="6"/>
      <w:r>
        <w:t>ПОДПРОГРАММА 4</w:t>
      </w:r>
    </w:p>
    <w:p w:rsidR="00793D53" w:rsidRDefault="00793D53">
      <w:pPr>
        <w:pStyle w:val="ConsPlusTitle"/>
        <w:jc w:val="center"/>
      </w:pPr>
      <w:r>
        <w:t>"МЕДИЦИНСКАЯ РЕАБИЛИТАЦИЯ"</w:t>
      </w:r>
    </w:p>
    <w:p w:rsidR="00793D53" w:rsidRDefault="00793D53">
      <w:pPr>
        <w:pStyle w:val="ConsPlusNormal"/>
      </w:pPr>
    </w:p>
    <w:p w:rsidR="00793D53" w:rsidRDefault="00793D53">
      <w:pPr>
        <w:pStyle w:val="ConsPlusNormal"/>
        <w:ind w:firstLine="540"/>
        <w:jc w:val="both"/>
      </w:pPr>
      <w:r>
        <w:t>Улучшению демографической ситуации, восстановлению и укреплению здоровья населения способствуют программы реабилитации. Проведение реабилитации возможно в амбулаторных и стационарных условиях. После острого периода заболевания и интенсивного курса лечения в стационаре пациенты, нуждающиеся в круглосуточном наблюдении, могут быть переведены в реабилитационные центры, где реабилитационные мероприятия будут продолжены в условиях специализированных отделений круглосуточного стационара. Остальным больным реабилитационное лечение по медицинским показаниям проводится в амбулаторно-поликлинических условиях или в дневных стационарах при поликлиниках медицинских организаций по месту жительства пациента.</w:t>
      </w:r>
    </w:p>
    <w:p w:rsidR="00793D53" w:rsidRDefault="00793D53">
      <w:pPr>
        <w:pStyle w:val="ConsPlusNormal"/>
        <w:spacing w:before="280"/>
        <w:ind w:firstLine="540"/>
        <w:jc w:val="both"/>
      </w:pPr>
      <w:r>
        <w:t xml:space="preserve">В Свердловской области осуществляют свою деятельность 4 центра медицинской реабилитации, подведомственных Министерству здравоохранения Свердловской области (в городах Екатеринбурге, Нижний Тагил, Реже, Талице). Также отделения медицинской реабилитации функционируют в двух многопрофильных медицинских организациях, </w:t>
      </w:r>
      <w:r>
        <w:lastRenderedPageBreak/>
        <w:t>являющихся межмуниципальными медицинскими центрами (в городах Каменске-Уральском и Первоуральске), в двух медицинских организациях муниципальной формы собственности (в городе Екатеринбурге). Кроме того, за счет средств обязательного медицинского страхования в рамках Территориальной программы государственных гарантий бесплатного оказания гражданам медицинской помощи в Свердловской области медицинская реабилитация осуществляется частными медицинскими организациями (в городах Екатеринбурге, Березовском, Нижний Тагил).</w:t>
      </w:r>
    </w:p>
    <w:p w:rsidR="00793D53" w:rsidRDefault="00793D53">
      <w:pPr>
        <w:pStyle w:val="ConsPlusNormal"/>
        <w:spacing w:before="280"/>
        <w:ind w:firstLine="540"/>
        <w:jc w:val="both"/>
      </w:pPr>
      <w:r>
        <w:t xml:space="preserve">В соответствии с </w:t>
      </w:r>
      <w:hyperlink r:id="rId82" w:history="1">
        <w:r>
          <w:rPr>
            <w:color w:val="0000FF"/>
          </w:rPr>
          <w:t>Приказом</w:t>
        </w:r>
      </w:hyperlink>
      <w:r>
        <w:t xml:space="preserve"> Министерства здравоохранения Российской Федерации от 29.12.2012 N 1705н "О порядке организации медицинской реабилитации" в Свердловской области сформирована трехуровневая система организации оказания реабилитационной медицинской помощи больным с заболеваниями центральной и периферической нервной системы; перенесшим кардиохирургические операции, острый инфаркт миокарда; с осложнениями после травматолого-ортопедических вмешательств и последствий травм; пациентам онкологического профиля.</w:t>
      </w:r>
    </w:p>
    <w:p w:rsidR="00793D53" w:rsidRDefault="00793D53">
      <w:pPr>
        <w:pStyle w:val="ConsPlusNormal"/>
        <w:spacing w:before="280"/>
        <w:ind w:firstLine="540"/>
        <w:jc w:val="both"/>
      </w:pPr>
      <w:r>
        <w:t xml:space="preserve">За счет средств областного бюджета для проведения раннего этапа реабилитации в первичных сосудистых отделениях приобретено реабилитационное оборудование (вертикализаторы, тренажеры для активно-пассивной реабилитации нижних конечностей, стабилоплатформы и иное). Ранняя реабилитация начинается уже в условиях реанимационно-анестезиологических отделений с последующим переводом пациентов в специализированные реабилитационные отделения. Второй этап реабилитации проводится в реабилитационных отделениях государственных организаций здравоохранения, а также в негосударственных медицинских организациях: общество с ограниченной ответственностью (далее - ООО) "Клиника Института Мозга", ООО "Клиника Павлова" и ООО "Уральский клинический лечебно-реабилитационный центр". Третий этап реабилитации осуществляется в 4 реабилитационных центрах (государственное автономное учреждение здравоохранения Свердловской области (далее - ГАУЗ СО) "Областной специализированный центр медицинской реабилитации "Озеро Чусовское", ГАУЗ СО "Областная специализированная больница медицинской реабилитации "Маян", государственное автономное медицинское учреждение Свердловской области "Областной специализированный центр медицинской реабилитации "Санаторий Руш", ГАУЗ СО "Областная специализированная больница медицинской реабилитации "Липовка") и государственное бюджетное учреждение здравоохранения Свердловской области (далее - ГБУЗ СО) детская клиническая больница восстановительного лечения "Научно-практический центр "Бонум". Всего в Свердловской области медицинская реабилитация проводится в 11 реабилитационных отделениях. При отсутствии реабилитационного потенциала у пациентов предусмотрен перевод тяжелых неизлечимых больных в отделения паллиативной медицинской помощи (в том </w:t>
      </w:r>
      <w:r>
        <w:lastRenderedPageBreak/>
        <w:t>числе при тяжелых инсультах, закрытых черепно-мозговых травмах, онкологических заболеваниях, ВИЧ-инфекции в терминальной стадии).</w:t>
      </w:r>
    </w:p>
    <w:p w:rsidR="00793D53" w:rsidRDefault="00793D53">
      <w:pPr>
        <w:pStyle w:val="ConsPlusNormal"/>
        <w:jc w:val="both"/>
      </w:pPr>
      <w:r>
        <w:t xml:space="preserve">(в ред. </w:t>
      </w:r>
      <w:hyperlink r:id="rId83"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spacing w:before="280"/>
        <w:ind w:firstLine="540"/>
        <w:jc w:val="both"/>
      </w:pPr>
      <w:r>
        <w:t>В 2015 году в структуре круглосуточных стационаров государственных учреждений здравоохранения развернуты 523 реабилитационных койки (в том числе 100 детских), 190 коек (в том числе 40 детских) в медицинских учреждениях города Екатеринбурга, 35 коек - в медицинских организациях негосударственной формы собственности. За 2015 год в медицинских организациях реабилитационного профиля пролечены 12184 пациента (в 2014 году - 11720).</w:t>
      </w:r>
    </w:p>
    <w:p w:rsidR="00793D53" w:rsidRDefault="00793D53">
      <w:pPr>
        <w:pStyle w:val="ConsPlusNormal"/>
        <w:spacing w:before="280"/>
        <w:ind w:firstLine="540"/>
        <w:jc w:val="both"/>
      </w:pPr>
      <w:r>
        <w:t>С 2015 года развиваются стационарозамещающие технологии по профилю "медицинская реабилитация", организованы дневные стационары на базе ООО "Клиника Института Мозга", ГБУЗ СО "Городская больница N 3 город Каменск-Уральский" и ГАУЗ СО "Областная специализированная больница медицинской реабилитации "Липовка".</w:t>
      </w:r>
    </w:p>
    <w:p w:rsidR="00793D53" w:rsidRDefault="00793D53">
      <w:pPr>
        <w:pStyle w:val="ConsPlusNormal"/>
        <w:spacing w:before="280"/>
        <w:ind w:firstLine="540"/>
        <w:jc w:val="both"/>
      </w:pPr>
      <w:r>
        <w:t xml:space="preserve">Во исполнение </w:t>
      </w:r>
      <w:hyperlink r:id="rId84" w:history="1">
        <w:r>
          <w:rPr>
            <w:color w:val="0000FF"/>
          </w:rPr>
          <w:t>Плана</w:t>
        </w:r>
      </w:hyperlink>
      <w:r>
        <w:t xml:space="preserve"> по реализации </w:t>
      </w:r>
      <w:hyperlink r:id="rId85" w:history="1">
        <w:r>
          <w:rPr>
            <w:color w:val="0000FF"/>
          </w:rPr>
          <w:t>Стратегии-2030</w:t>
        </w:r>
      </w:hyperlink>
      <w:r>
        <w:t>, в целях формирования и развития рынка социальных услуг в Подпрограмму 4 включено мероприятие по обеспечению доступа СОНКО к оказанию услуг гражданам "медицинская реабилитация лиц с социально значимыми заболеваниями", которое представляет собой комплекс мер медицинского и психологического характера, направленных на полное или частичное восстановлением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w:t>
      </w:r>
    </w:p>
    <w:p w:rsidR="00793D53" w:rsidRDefault="00793D53">
      <w:pPr>
        <w:pStyle w:val="ConsPlusNormal"/>
      </w:pPr>
    </w:p>
    <w:p w:rsidR="00793D53" w:rsidRDefault="00793D53">
      <w:pPr>
        <w:pStyle w:val="ConsPlusTitle"/>
        <w:jc w:val="center"/>
        <w:outlineLvl w:val="2"/>
      </w:pPr>
      <w:bookmarkStart w:id="7" w:name="P618"/>
      <w:bookmarkEnd w:id="7"/>
      <w:r>
        <w:t>ПОДПРОГРАММА 5</w:t>
      </w:r>
    </w:p>
    <w:p w:rsidR="00793D53" w:rsidRDefault="00793D53">
      <w:pPr>
        <w:pStyle w:val="ConsPlusTitle"/>
        <w:jc w:val="center"/>
      </w:pPr>
      <w:r>
        <w:t>"ОКАЗАНИЕ ПАЛЛИАТИВНОЙ МЕДИЦИНСКОЙ ПОМОЩИ"</w:t>
      </w:r>
    </w:p>
    <w:p w:rsidR="00793D53" w:rsidRDefault="00793D53">
      <w:pPr>
        <w:pStyle w:val="ConsPlusNormal"/>
        <w:jc w:val="center"/>
      </w:pPr>
      <w:r>
        <w:t xml:space="preserve">(в ред. </w:t>
      </w:r>
      <w:hyperlink r:id="rId86" w:history="1">
        <w:r>
          <w:rPr>
            <w:color w:val="0000FF"/>
          </w:rPr>
          <w:t>Постановления</w:t>
        </w:r>
      </w:hyperlink>
      <w:r>
        <w:t xml:space="preserve"> Правительства Свердловской области</w:t>
      </w:r>
    </w:p>
    <w:p w:rsidR="00793D53" w:rsidRDefault="00793D53">
      <w:pPr>
        <w:pStyle w:val="ConsPlusNormal"/>
        <w:jc w:val="center"/>
      </w:pPr>
      <w:r>
        <w:t>от 19.04.2018 N 203-ПП)</w:t>
      </w:r>
    </w:p>
    <w:p w:rsidR="00793D53" w:rsidRDefault="00793D53">
      <w:pPr>
        <w:pStyle w:val="ConsPlusNormal"/>
      </w:pPr>
    </w:p>
    <w:p w:rsidR="00793D53" w:rsidRDefault="00793D53">
      <w:pPr>
        <w:pStyle w:val="ConsPlusNormal"/>
        <w:ind w:firstLine="540"/>
        <w:jc w:val="both"/>
      </w:pPr>
      <w: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793D53" w:rsidRDefault="00793D53">
      <w:pPr>
        <w:pStyle w:val="ConsPlusNormal"/>
        <w:jc w:val="both"/>
      </w:pPr>
      <w:r>
        <w:t xml:space="preserve">(часть первая в ред. </w:t>
      </w:r>
      <w:hyperlink r:id="rId87" w:history="1">
        <w:r>
          <w:rPr>
            <w:color w:val="0000FF"/>
          </w:rPr>
          <w:t>Постановления</w:t>
        </w:r>
      </w:hyperlink>
      <w:r>
        <w:t xml:space="preserve"> Правительства Свердловской области от 16.07.2019 N 430-ПП)</w:t>
      </w:r>
    </w:p>
    <w:p w:rsidR="00793D53" w:rsidRDefault="00793D53">
      <w:pPr>
        <w:pStyle w:val="ConsPlusNormal"/>
        <w:spacing w:before="280"/>
        <w:ind w:firstLine="540"/>
        <w:jc w:val="both"/>
      </w:pPr>
      <w:r>
        <w:t xml:space="preserve">Паллиативная медицинская помощь оказывается в амбулаторных </w:t>
      </w:r>
      <w:r>
        <w:lastRenderedPageBreak/>
        <w:t>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w:t>
      </w:r>
    </w:p>
    <w:p w:rsidR="00793D53" w:rsidRDefault="00793D53">
      <w:pPr>
        <w:pStyle w:val="ConsPlusNormal"/>
        <w:jc w:val="both"/>
      </w:pPr>
      <w:r>
        <w:t xml:space="preserve">(часть вторая в ред. </w:t>
      </w:r>
      <w:hyperlink r:id="rId88" w:history="1">
        <w:r>
          <w:rPr>
            <w:color w:val="0000FF"/>
          </w:rPr>
          <w:t>Постановления</w:t>
        </w:r>
      </w:hyperlink>
      <w:r>
        <w:t xml:space="preserve"> Правительства Свердловской области от 16.07.2019 N 430-ПП)</w:t>
      </w:r>
    </w:p>
    <w:p w:rsidR="00793D53" w:rsidRDefault="00793D53">
      <w:pPr>
        <w:pStyle w:val="ConsPlusNormal"/>
        <w:spacing w:before="280"/>
        <w:ind w:firstLine="540"/>
        <w:jc w:val="both"/>
      </w:pPr>
      <w:r>
        <w:t xml:space="preserve">В соответствии с </w:t>
      </w:r>
      <w:hyperlink r:id="rId89" w:history="1">
        <w:r>
          <w:rPr>
            <w:color w:val="0000FF"/>
          </w:rPr>
          <w:t>Приказом</w:t>
        </w:r>
      </w:hyperlink>
      <w:r>
        <w:t xml:space="preserve"> Министерства здравоохранения Российской Федерации от 14.04.2015 N 187н "Об утверждении Порядка оказания паллиативной медицинской помощи взрослому населению" оказание паллиативной медицинской помощи осуществляется в плановом порядке преимущественно по месту жительства граждан амбулаторно (в том числе на дому при вызове медицинского работника кабинета паллиативной медицинской помощи или выездной службы паллиативной медицинской помощи), а также в межмуниципальных отделениях паллиативной медицинской помощи в форме круглосуточного стационара (для больных, нуждающихся в круглосуточном наблюдении). Кроме этого, планируется работа по перепрофилированию в паллиативные койки коек круглосуточного стационара по профилям "психиатрия" (на базе больниц психиатрического профиля) и "инфекционные болезни" (на базе инфекционных отделений для организации оказания паллиативной медицинской помощи больным в терминальной стадии ВИЧ-инфекции).</w:t>
      </w:r>
    </w:p>
    <w:p w:rsidR="00793D53" w:rsidRDefault="00793D53">
      <w:pPr>
        <w:pStyle w:val="ConsPlusNormal"/>
        <w:spacing w:before="280"/>
        <w:ind w:firstLine="540"/>
        <w:jc w:val="both"/>
      </w:pPr>
      <w:r>
        <w:t>Целесообразным является оказание паллиативной медицинской помощи в домашних условиях специалистами кабинетов паллиативной медицинской помощи и выездной службы паллиативной медицинской помощи, организованной при специализированных медицинских организациях по профилям "онкология", "психиатрия", "инфекционные болезни".</w:t>
      </w:r>
    </w:p>
    <w:p w:rsidR="00793D53" w:rsidRDefault="00793D53">
      <w:pPr>
        <w:pStyle w:val="ConsPlusNormal"/>
        <w:spacing w:before="280"/>
        <w:ind w:firstLine="540"/>
        <w:jc w:val="both"/>
      </w:pPr>
      <w:r>
        <w:t>В Свердловской области организованы выездная служба и стационарное отделение паллиативной медицинской помощи на базе государственного бюджетного учреждения здравоохранения Свердловской области "Свердловский областной онкологический диспансер", межмуниципальные паллиативные отделения круглосуточного стационара для больных соматического профиля на базе городских и районных многопрофильных больниц в городах Екатеринбурге, Арамиле, Каменске-Уральском, Краснотурьинске, Кушве, Сухом Логе, селе Байкалово.</w:t>
      </w:r>
    </w:p>
    <w:p w:rsidR="00793D53" w:rsidRDefault="00793D53">
      <w:pPr>
        <w:pStyle w:val="ConsPlusNormal"/>
        <w:spacing w:before="280"/>
        <w:ind w:firstLine="540"/>
        <w:jc w:val="both"/>
      </w:pPr>
      <w:r>
        <w:t>В целях развития паллиативной медицинской помощи детям в ходе реализации государственной программы планируется ввести в эксплуатацию отделение паллиативной медицинской помощи детям в ГБУЗ СО "ОДКБ N 1" и организовать кабинеты паллиативной медицинской помощи в ММЦ Свердловской области.</w:t>
      </w:r>
    </w:p>
    <w:p w:rsidR="00793D53" w:rsidRDefault="00793D53">
      <w:pPr>
        <w:pStyle w:val="ConsPlusNormal"/>
        <w:spacing w:before="280"/>
        <w:ind w:firstLine="540"/>
        <w:jc w:val="both"/>
      </w:pPr>
      <w:r>
        <w:t xml:space="preserve">Во исполнение Плана по реализации Стратегии-2030, в целях формирования и развития рынка социальных услуг Подпрограммой 5 </w:t>
      </w:r>
      <w:r>
        <w:lastRenderedPageBreak/>
        <w:t>предусмотрено мероприятие по обеспечению доступа СОНКО к предоставлению услуг населению в части оказания паллиативной медицинской помощи. Данный вид медицинской помощи требует наличия у СОНКО квалифицированных специалистов и лицензии. На территории Свердловской области по состоянию на 1 января 2017 года отсутствовали СОНКО, имеющие лицензии на оказание паллиативной медицинской помощи. Планируется организационная работа без финансирования по привлечению СОНКО: размещение на сайте Министерства здравоохранения Свердловской области в информационно-телекоммуникационной сети "Интернет" информационных, методических материалов, нормативно-правовой базы по вопросам создания и деятельности СОНКО по оказанию паллиативной медицинской помощи.</w:t>
      </w:r>
    </w:p>
    <w:p w:rsidR="00793D53" w:rsidRDefault="00793D53">
      <w:pPr>
        <w:pStyle w:val="ConsPlusNormal"/>
        <w:spacing w:before="280"/>
        <w:ind w:firstLine="540"/>
        <w:jc w:val="both"/>
      </w:pPr>
      <w:r>
        <w:t>Перспективы развития паллиативной медицинской помощи в Свердловской области на 2017 - 2024 годы:</w:t>
      </w:r>
    </w:p>
    <w:p w:rsidR="00793D53" w:rsidRDefault="00793D53">
      <w:pPr>
        <w:pStyle w:val="ConsPlusNormal"/>
        <w:spacing w:before="280"/>
        <w:ind w:firstLine="540"/>
        <w:jc w:val="both"/>
      </w:pPr>
      <w:r>
        <w:t>1) разработка и внедрение инновационных технологий для оказания паллиативной медицинской помощи взрослым пациентам;</w:t>
      </w:r>
    </w:p>
    <w:p w:rsidR="00793D53" w:rsidRDefault="00793D53">
      <w:pPr>
        <w:pStyle w:val="ConsPlusNormal"/>
        <w:spacing w:before="280"/>
        <w:ind w:firstLine="540"/>
        <w:jc w:val="both"/>
      </w:pPr>
      <w:r>
        <w:t>2) развитие паллиативной медицинской помощи в педиатрии;</w:t>
      </w:r>
    </w:p>
    <w:p w:rsidR="00793D53" w:rsidRDefault="00793D53">
      <w:pPr>
        <w:pStyle w:val="ConsPlusNormal"/>
        <w:spacing w:before="280"/>
        <w:ind w:firstLine="540"/>
        <w:jc w:val="both"/>
      </w:pPr>
      <w:r>
        <w:t>3) обеспечение потребности населения в паллиативных койках;</w:t>
      </w:r>
    </w:p>
    <w:p w:rsidR="00793D53" w:rsidRDefault="00793D53">
      <w:pPr>
        <w:pStyle w:val="ConsPlusNormal"/>
        <w:spacing w:before="280"/>
        <w:ind w:firstLine="540"/>
        <w:jc w:val="both"/>
      </w:pPr>
      <w:r>
        <w:t>4) обеспечение доступа СОНКО к оказанию услуг гражданам в сфере охраны здоровья граждан, в том числе оказанию паллиативной медицинской помощи.</w:t>
      </w:r>
    </w:p>
    <w:p w:rsidR="00793D53" w:rsidRDefault="00793D53">
      <w:pPr>
        <w:pStyle w:val="ConsPlusNormal"/>
      </w:pPr>
    </w:p>
    <w:p w:rsidR="00793D53" w:rsidRDefault="00793D53">
      <w:pPr>
        <w:pStyle w:val="ConsPlusTitle"/>
        <w:jc w:val="center"/>
        <w:outlineLvl w:val="2"/>
      </w:pPr>
      <w:bookmarkStart w:id="8" w:name="P638"/>
      <w:bookmarkEnd w:id="8"/>
      <w:r>
        <w:t>ПОДПРОГРАММА 6</w:t>
      </w:r>
    </w:p>
    <w:p w:rsidR="00793D53" w:rsidRDefault="00793D53">
      <w:pPr>
        <w:pStyle w:val="ConsPlusTitle"/>
        <w:jc w:val="center"/>
      </w:pPr>
      <w:r>
        <w:t>"КАДРОВОЕ ОБЕСПЕЧЕНИЕ ЗДРАВООХРАНЕНИЯ СВЕРДЛОВСКОЙ ОБЛАСТИ"</w:t>
      </w:r>
    </w:p>
    <w:p w:rsidR="00793D53" w:rsidRDefault="00793D53">
      <w:pPr>
        <w:pStyle w:val="ConsPlusNormal"/>
        <w:jc w:val="center"/>
      </w:pPr>
      <w:r>
        <w:t xml:space="preserve">(в ред. </w:t>
      </w:r>
      <w:hyperlink r:id="rId90" w:history="1">
        <w:r>
          <w:rPr>
            <w:color w:val="0000FF"/>
          </w:rPr>
          <w:t>Постановления</w:t>
        </w:r>
      </w:hyperlink>
      <w:r>
        <w:t xml:space="preserve"> Правительства Свердловской области</w:t>
      </w:r>
    </w:p>
    <w:p w:rsidR="00793D53" w:rsidRDefault="00793D53">
      <w:pPr>
        <w:pStyle w:val="ConsPlusNormal"/>
        <w:jc w:val="center"/>
      </w:pPr>
      <w:r>
        <w:t>от 14.12.2017 N 942-ПП)</w:t>
      </w:r>
    </w:p>
    <w:p w:rsidR="00793D53" w:rsidRDefault="00793D53">
      <w:pPr>
        <w:pStyle w:val="ConsPlusNormal"/>
      </w:pPr>
    </w:p>
    <w:p w:rsidR="00793D53" w:rsidRDefault="00793D53">
      <w:pPr>
        <w:pStyle w:val="ConsPlusNormal"/>
        <w:ind w:firstLine="540"/>
        <w:jc w:val="both"/>
      </w:pPr>
      <w:r>
        <w:t>Состояние и развитие здравоохранения в значительной степени зависит от обеспеченности отрасли медицинскими кадрами, степени их профессиональной подготовки, а также от эффективности мер социальной поддержки медицинских работников.</w:t>
      </w:r>
    </w:p>
    <w:p w:rsidR="00793D53" w:rsidRDefault="00793D53">
      <w:pPr>
        <w:pStyle w:val="ConsPlusNormal"/>
        <w:spacing w:before="280"/>
        <w:ind w:firstLine="540"/>
        <w:jc w:val="both"/>
      </w:pPr>
      <w:r>
        <w:t xml:space="preserve">По состоянию на 1 января 2017 года среднесписочная численность кадровых ресурсов здравоохранения Свердловской области по статистической </w:t>
      </w:r>
      <w:hyperlink r:id="rId91" w:history="1">
        <w:r>
          <w:rPr>
            <w:color w:val="0000FF"/>
          </w:rPr>
          <w:t>форме ЗП-здрав</w:t>
        </w:r>
      </w:hyperlink>
      <w:r>
        <w:t xml:space="preserve"> (без учета федеральных медицинских организаций) по всем медицинским специальностям составила 83739 человек, из них врачей - 12467 человек, специалистов со средним профессиональным медицинским образованием - 36186 человек.</w:t>
      </w:r>
    </w:p>
    <w:p w:rsidR="00793D53" w:rsidRDefault="00793D53">
      <w:pPr>
        <w:pStyle w:val="ConsPlusNormal"/>
        <w:spacing w:before="280"/>
        <w:ind w:firstLine="540"/>
        <w:jc w:val="both"/>
      </w:pPr>
      <w:r>
        <w:t xml:space="preserve">Сохраняется неравномерность распределения медицинских кадров по </w:t>
      </w:r>
      <w:r>
        <w:lastRenderedPageBreak/>
        <w:t>муниципальным образованиям, расположенным на территории Свердловской области. Основная часть их сосредоточена в городах Екатеринбурге и Нижний Тагил, в том числе врачей - 41,4 процента от общего количества врачей в Свердловской области, специалистов со средним профессиональным медицинским и фармацевтическим образованием - 30,5 процента от общего количества работников со средним профессиональным медицинским и фармацевтическим образованием в Свердловской области.</w:t>
      </w:r>
    </w:p>
    <w:p w:rsidR="00793D53" w:rsidRDefault="00793D53">
      <w:pPr>
        <w:pStyle w:val="ConsPlusNormal"/>
        <w:spacing w:before="280"/>
        <w:ind w:firstLine="540"/>
        <w:jc w:val="both"/>
      </w:pPr>
      <w:r>
        <w:t>Показатель обеспеченности Свердловской области врачами на 10 тыс. человек населения в 2016 году составил 28,8. Показатель укомплектованности врачебных должностей физическими лицами по Свердловской области вырос с 64 процентов в 2015 году до 67 процентов на 1 января 2017 года. Коэффициент совместительства врачей - 1,4.</w:t>
      </w:r>
    </w:p>
    <w:p w:rsidR="00793D53" w:rsidRDefault="00793D53">
      <w:pPr>
        <w:pStyle w:val="ConsPlusNormal"/>
        <w:spacing w:before="280"/>
        <w:ind w:firstLine="540"/>
        <w:jc w:val="both"/>
      </w:pPr>
      <w:r>
        <w:t>Обеспеченность специалистами со средним профессиональным медицинским образованием в 2013 году составляла 90,7 на 10 тыс. человек населения, в 2014 году - 89,1, в 2015 году - 86,4, в 2016 году - 83,6. Укомплектованность должностей физическими лицами из числа среднего медицинского персонала составляет 80 процентов. Коэффициент совместительства - 1,2.</w:t>
      </w:r>
    </w:p>
    <w:p w:rsidR="00793D53" w:rsidRDefault="00793D53">
      <w:pPr>
        <w:pStyle w:val="ConsPlusNormal"/>
        <w:spacing w:before="280"/>
        <w:ind w:firstLine="540"/>
        <w:jc w:val="both"/>
      </w:pPr>
      <w:r>
        <w:t>Соотношение физических лиц врачей и среднего медицинского персонала в 2016 году составило 1 к 2,9.</w:t>
      </w:r>
    </w:p>
    <w:p w:rsidR="00793D53" w:rsidRDefault="00793D53">
      <w:pPr>
        <w:pStyle w:val="ConsPlusNormal"/>
        <w:spacing w:before="280"/>
        <w:ind w:firstLine="540"/>
        <w:jc w:val="both"/>
      </w:pPr>
      <w:r>
        <w:t>На сегодняшний день наиболее востребованными в Свердловской области являются следующие специальности: педиатрия, терапия, кардиология, неврология, хирургия, отоларингология, офтальмология, наркология, фтизиатрия, онкология.</w:t>
      </w:r>
    </w:p>
    <w:p w:rsidR="00793D53" w:rsidRDefault="00793D53">
      <w:pPr>
        <w:pStyle w:val="ConsPlusNormal"/>
        <w:spacing w:before="280"/>
        <w:ind w:firstLine="540"/>
        <w:jc w:val="both"/>
      </w:pPr>
      <w:r>
        <w:t>С целью устранения дефицита врачей Министерством здравоохранения Свердловской области за счет средств областного бюджета ежегодно проводится целевой набор граждан, направляемых на подготовку в ФГБОУ ВО "Уральский государственный медицинский университет" Министерства здравоохранения Российской Федерации (далее - ФГБОУ ВО "УГМУ"). Так, с 2013 года установлен объем целевого набора в количестве 130 человек: 90 - на лечебно-профилактический факультет и 40 - на педиатрический факультет.</w:t>
      </w:r>
    </w:p>
    <w:p w:rsidR="00793D53" w:rsidRDefault="00793D53">
      <w:pPr>
        <w:pStyle w:val="ConsPlusNormal"/>
        <w:spacing w:before="280"/>
        <w:ind w:firstLine="540"/>
        <w:jc w:val="both"/>
      </w:pPr>
      <w:r>
        <w:t xml:space="preserve">В связи с отменой интернатуры, на основании результатов мониторинга принятых и уволенных врачей (весомое сокращение текучести кадров) Министерством здравоохранения Свердловской области принято решение с 2017 года ввести дополнительный целевой набор за счет средств областного бюджета 45 ординаторов для подготовки специалистов узкого профиля по наиболее дефицитным специальностям, что позволит в целом увеличить целевой набор (справочно: на целевое обучение в ординатуру смогут поступить как выпускники, обучавшиеся по целевому набору за счет федерального и областного бюджетов, так и другие выпускники), будет </w:t>
      </w:r>
      <w:r>
        <w:lastRenderedPageBreak/>
        <w:t>способствовать повышению укомплектованности штата учреждений и в конечном итоге качеству оказания медицинской помощи. Вместе с тем уменьшен целевой набор по программам специалитета в пределах существующего финансирования, и численность поступивших в рамках целевой подготовки по образовательным программам высшего образования, включая 45 ординаторов, составила 126 человек.</w:t>
      </w:r>
    </w:p>
    <w:p w:rsidR="00793D53" w:rsidRDefault="00793D53">
      <w:pPr>
        <w:pStyle w:val="ConsPlusNormal"/>
        <w:spacing w:before="280"/>
        <w:ind w:firstLine="540"/>
        <w:jc w:val="both"/>
      </w:pPr>
      <w:r>
        <w:t>В целях обеспечения организаций здравоохранения Свердловской области медицинскими кадрами реализуются мероприятия по привлечению и закреплению медицинских кадров.</w:t>
      </w:r>
    </w:p>
    <w:p w:rsidR="00793D53" w:rsidRDefault="00793D53">
      <w:pPr>
        <w:pStyle w:val="ConsPlusNormal"/>
        <w:spacing w:before="280"/>
        <w:ind w:firstLine="540"/>
        <w:jc w:val="both"/>
      </w:pPr>
      <w:r>
        <w:t xml:space="preserve">В целях сокращения дефицита кадров в амбулаторно-поликлиническом звене с 2014 года предусмотрена единовременная компенсационная выплата в размере 1 млн. рублей, которая предоставляется в соответствии с </w:t>
      </w:r>
      <w:hyperlink r:id="rId92" w:history="1">
        <w:r>
          <w:rPr>
            <w:color w:val="0000FF"/>
          </w:rPr>
          <w:t>частью 12 статьи 51</w:t>
        </w:r>
      </w:hyperlink>
      <w:r>
        <w:t xml:space="preserve"> Федерального закона от 29 ноября 2010 года N 326-ФЗ "Об обязательном медицинском страховании в Российской Федерации" медицинским работникам в возрасте до 50 лет, имеющим высшее медицинское образование, прибывшим на работу в сельский населенный пункт либо рабочий поселок, расположенный на территории Свердловской области, или переехавшим на работу в сельский населенный пункт либо рабочий поселок, расположенный на территории Свердловской области, из другого населенного пункта и заключившим с Министерством здравоохранения Свердловской области договор.</w:t>
      </w:r>
    </w:p>
    <w:p w:rsidR="00793D53" w:rsidRDefault="00793D53">
      <w:pPr>
        <w:pStyle w:val="ConsPlusNormal"/>
        <w:spacing w:before="280"/>
        <w:ind w:firstLine="540"/>
        <w:jc w:val="both"/>
      </w:pPr>
      <w:r>
        <w:t>Ежегодно количество единовременных выплат увеличивается. В 2016 году единовременная компенсационная выплата предоставлена 74 медицинским работникам, из них 27 - в сельских населенных пунктах, 47 - в рабочих поселках, в поселках городского типа выплаты не производились. В 2015 году данную выплату получили 68 специалистов.</w:t>
      </w:r>
    </w:p>
    <w:p w:rsidR="00793D53" w:rsidRDefault="00793D53">
      <w:pPr>
        <w:pStyle w:val="ConsPlusNormal"/>
        <w:spacing w:before="280"/>
        <w:ind w:firstLine="540"/>
        <w:jc w:val="both"/>
      </w:pPr>
      <w:r>
        <w:t>С 2018 года в целях укомплектования медицинскими кадрами фельдшерско-акушерских пунктов в сельских населенных пунктах планируется внесение изменений в программу "Земский доктор", где наряду с врачами получить единовременную компенсационную выплату смогут и фельдшеры, оказывающие первичную медико-санитарную помощь. Сумма выплаты для фельдшеров составит 0,5 млн. рублей. При этом медицинские организации (структурные подразделения) должны располагаться в сельских населенных пунктах, рабочих поселках, поселках городского типа или городах с населением до 50 тыс. человек (то есть в малых городах).</w:t>
      </w:r>
    </w:p>
    <w:p w:rsidR="00793D53" w:rsidRDefault="00793D53">
      <w:pPr>
        <w:pStyle w:val="ConsPlusNormal"/>
        <w:jc w:val="both"/>
      </w:pPr>
      <w:r>
        <w:t xml:space="preserve">(часть введена </w:t>
      </w:r>
      <w:hyperlink r:id="rId93"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spacing w:before="280"/>
        <w:ind w:firstLine="540"/>
        <w:jc w:val="both"/>
      </w:pPr>
      <w:r>
        <w:t xml:space="preserve">Министерством здравоохранения Свердловской области ежегодно проводится работа по исполнению </w:t>
      </w:r>
      <w:hyperlink r:id="rId94" w:history="1">
        <w:r>
          <w:rPr>
            <w:color w:val="0000FF"/>
          </w:rPr>
          <w:t>Постановления</w:t>
        </w:r>
      </w:hyperlink>
      <w:r>
        <w:t xml:space="preserve"> Правительства Свердловской области от 27.03.2007 N 240-ПП "О выплате единовременного </w:t>
      </w:r>
      <w:r>
        <w:lastRenderedPageBreak/>
        <w:t>пособия на обзаведение хозяйством медицинским и фармацевтическим работникам, поступившим на работу в областные государственные или муниципальные учреждения здравоохранения, осуществляющие деятельность на территории Свердловской области". В 2016 году выплату получили 878 медицинских работников на общую сумму 30790,0 тыс. рублей.</w:t>
      </w:r>
    </w:p>
    <w:p w:rsidR="00793D53" w:rsidRDefault="00793D53">
      <w:pPr>
        <w:pStyle w:val="ConsPlusNormal"/>
        <w:spacing w:before="280"/>
        <w:ind w:firstLine="540"/>
        <w:jc w:val="both"/>
      </w:pPr>
      <w:r>
        <w:t>Разработан порядок, предусматривающий реализацию мероприятий по частичной компенсации медицинским работникам расходов на оплату жилых помещений по договорам найма (поднайма) жилых помещений (</w:t>
      </w:r>
      <w:hyperlink w:anchor="P7924" w:history="1">
        <w:r>
          <w:rPr>
            <w:color w:val="0000FF"/>
          </w:rPr>
          <w:t>приложение N 3</w:t>
        </w:r>
      </w:hyperlink>
      <w:r>
        <w:t xml:space="preserve"> к государственной программе). Размер денежной компенсации составляет 50 процентов от суммы, уплачиваемой по договору найма (поднайма) жилого помещения, но не более 6,0 тыс. рублей. Ежегодно увеличивается количество работников, воспользовавшихся компенсацией. В 2016 году воспользовались компенсацией 56 медицинских работников.</w:t>
      </w:r>
    </w:p>
    <w:p w:rsidR="00793D53" w:rsidRDefault="00793D53">
      <w:pPr>
        <w:pStyle w:val="ConsPlusNormal"/>
        <w:spacing w:before="280"/>
        <w:ind w:firstLine="540"/>
        <w:jc w:val="both"/>
      </w:pPr>
      <w:r>
        <w:t xml:space="preserve">Привлечению специалистов на работу в сельскую местность способствует реализация в рамках федеральной целевой </w:t>
      </w:r>
      <w:hyperlink r:id="rId95" w:history="1">
        <w:r>
          <w:rPr>
            <w:color w:val="0000FF"/>
          </w:rPr>
          <w:t>программы</w:t>
        </w:r>
      </w:hyperlink>
      <w:r>
        <w:t xml:space="preserve"> "Устойчивое развитие сельских территорий на 2014 - 2017 годы и на период до 2020 года" мероприятий по улучшению жилищных условий граждан, проживающих в сельской местности, в том числе молодых семей и молодых специалистов. За период действия указанной </w:t>
      </w:r>
      <w:hyperlink r:id="rId96" w:history="1">
        <w:r>
          <w:rPr>
            <w:color w:val="0000FF"/>
          </w:rPr>
          <w:t>программы</w:t>
        </w:r>
      </w:hyperlink>
      <w:r>
        <w:t xml:space="preserve"> государственная поддержка на строительство (приобретение) жилья в размере 70 процентов от расчетной стоимости жилья предоставлена в 2014 году 7 специалистам сферы здравоохранения, в 2015 году - 7 специалистам, в 2016 году - 5 специалистам.</w:t>
      </w:r>
    </w:p>
    <w:p w:rsidR="00793D53" w:rsidRDefault="00793D53">
      <w:pPr>
        <w:pStyle w:val="ConsPlusNormal"/>
        <w:spacing w:before="280"/>
        <w:ind w:firstLine="540"/>
        <w:jc w:val="both"/>
      </w:pPr>
      <w:r>
        <w:t>В соответствии с разработанным Министерством здравоохранения Свердловской области совместно с ФГБОУ ВО "УГМУ" планом работ по обучению специалистов в ФГБОУ ВО "УГМУ" ежегодно проходят обучение на сертификационных циклах повышения квалификации и профессиональной переподготовки специалисты с высшим медицинским и фармацевтическим образованием.</w:t>
      </w:r>
    </w:p>
    <w:p w:rsidR="00793D53" w:rsidRDefault="00793D53">
      <w:pPr>
        <w:pStyle w:val="ConsPlusNormal"/>
        <w:spacing w:before="280"/>
        <w:ind w:firstLine="540"/>
        <w:jc w:val="both"/>
      </w:pPr>
      <w:r>
        <w:t>Обучение по программам дополнительного профессионального образования (повышение квалификации и профессиональная переподготовка) в 2016 году прошли 2573 врача (по программам повышения квалификации - 2483, по программам переподготовки - 90) и 7195 человек среднего медицинского персонала.</w:t>
      </w:r>
    </w:p>
    <w:p w:rsidR="00793D53" w:rsidRDefault="00793D53">
      <w:pPr>
        <w:pStyle w:val="ConsPlusNormal"/>
        <w:spacing w:before="280"/>
        <w:ind w:firstLine="540"/>
        <w:jc w:val="both"/>
      </w:pPr>
      <w:r>
        <w:t xml:space="preserve">С 2016 года начат поэтапный переход на систему аккредитации специалистов. В соответствии с </w:t>
      </w:r>
      <w:hyperlink r:id="rId97" w:history="1">
        <w:r>
          <w:rPr>
            <w:color w:val="0000FF"/>
          </w:rPr>
          <w:t>Приказом</w:t>
        </w:r>
      </w:hyperlink>
      <w:r>
        <w:t xml:space="preserve"> Министерства здравоохранения Российской Федерации от 02.06.2016 N 334н "Об утверждении Положения об аккредитации специалистов" аккредитация специалиста - это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w:t>
      </w:r>
      <w:r>
        <w:lastRenderedPageBreak/>
        <w:t>либо фармацевтической деятельности.</w:t>
      </w:r>
    </w:p>
    <w:p w:rsidR="00793D53" w:rsidRDefault="00793D53">
      <w:pPr>
        <w:pStyle w:val="ConsPlusNormal"/>
        <w:spacing w:before="280"/>
        <w:ind w:firstLine="540"/>
        <w:jc w:val="both"/>
      </w:pPr>
      <w:r>
        <w:t>В 2016 году процедуру первичной аккредитации по специальности "стоматология" успешно прошли 87 выпускников ФГБОУ ВО "УГМУ", 33 выпускника поступили на обучение по основным профессиональным образовательным программам послевузовского медицинского и фармацевтического образования в интернатуру и ординатуру, согласно данным мониторинга 6 человек трудоустроились в государственные медицинские организации.</w:t>
      </w:r>
    </w:p>
    <w:p w:rsidR="00793D53" w:rsidRDefault="00793D53">
      <w:pPr>
        <w:pStyle w:val="ConsPlusNormal"/>
        <w:spacing w:before="280"/>
        <w:ind w:firstLine="540"/>
        <w:jc w:val="both"/>
      </w:pPr>
      <w:r>
        <w:t>По специальности "фармация" успешно прошли процедуру первичной аккредитации 13 выпускников, которые поступили на обучение по основным профессиональным образовательным программам послевузовского медицинского и фармацевтического образования в интернатуру.</w:t>
      </w:r>
    </w:p>
    <w:p w:rsidR="00793D53" w:rsidRDefault="00793D53">
      <w:pPr>
        <w:pStyle w:val="ConsPlusNormal"/>
        <w:spacing w:before="280"/>
        <w:ind w:firstLine="540"/>
        <w:jc w:val="both"/>
      </w:pPr>
      <w:r>
        <w:t>С 2017 года первичная аккредитация охватила все факультеты (лечебно-профилактический, педиатрический, фармацевтический, стоматологический, медико-профилактический). Число выпускников, прошедших аккредитацию, составляет 420 человек.</w:t>
      </w:r>
    </w:p>
    <w:p w:rsidR="00793D53" w:rsidRDefault="00793D53">
      <w:pPr>
        <w:pStyle w:val="ConsPlusNormal"/>
        <w:spacing w:before="280"/>
        <w:ind w:firstLine="540"/>
        <w:jc w:val="both"/>
      </w:pPr>
      <w:r>
        <w:t>Перспективы развития системы подготовки и обеспеченности кадрами здравоохранения в Свердловской области на 2017 - 2024 годы:</w:t>
      </w:r>
    </w:p>
    <w:p w:rsidR="00793D53" w:rsidRDefault="00793D53">
      <w:pPr>
        <w:pStyle w:val="ConsPlusNormal"/>
        <w:spacing w:before="280"/>
        <w:ind w:firstLine="540"/>
        <w:jc w:val="both"/>
      </w:pPr>
      <w:r>
        <w:t>1) повышение уровня обеспеченности медицинских организаций медицинским персоналом за счет роста числа выпускников с учетом увеличения квот Министерством здравоохранения Российской Федерации;</w:t>
      </w:r>
    </w:p>
    <w:p w:rsidR="00793D53" w:rsidRDefault="00793D53">
      <w:pPr>
        <w:pStyle w:val="ConsPlusNormal"/>
        <w:spacing w:before="280"/>
        <w:ind w:firstLine="540"/>
        <w:jc w:val="both"/>
      </w:pPr>
      <w:r>
        <w:t>2) участие в ярмарках вакансий, активная позиция руководства медицинских организаций в вопросах привлечения и удержания персонала;</w:t>
      </w:r>
    </w:p>
    <w:p w:rsidR="00793D53" w:rsidRDefault="00793D53">
      <w:pPr>
        <w:pStyle w:val="ConsPlusNormal"/>
        <w:spacing w:before="280"/>
        <w:ind w:firstLine="540"/>
        <w:jc w:val="both"/>
      </w:pPr>
      <w:r>
        <w:t>3) повышение престижа медицинских организаций в Свердловской области на рынке труда за счет расширения перечня социальных гарантий, в том числе предоставляемых непосредственно организациями, а также администрациями муниципальных образований, расположенных на территории Свердловской области;</w:t>
      </w:r>
    </w:p>
    <w:p w:rsidR="00793D53" w:rsidRDefault="00793D53">
      <w:pPr>
        <w:pStyle w:val="ConsPlusNormal"/>
        <w:spacing w:before="280"/>
        <w:ind w:firstLine="540"/>
        <w:jc w:val="both"/>
      </w:pPr>
      <w:r>
        <w:t>4) омоложение кадрового состава благодаря притоку выпускников.</w:t>
      </w:r>
    </w:p>
    <w:p w:rsidR="00793D53" w:rsidRDefault="00793D53">
      <w:pPr>
        <w:pStyle w:val="ConsPlusNormal"/>
        <w:spacing w:before="280"/>
        <w:ind w:firstLine="540"/>
        <w:jc w:val="both"/>
      </w:pPr>
      <w:r>
        <w:t>Одним из важных аспектов престижа профессии является адекватная оценка обществом и государством роли и труда медицинских работников, отражающаяся, в частности, в уровне их заработной платы.</w:t>
      </w:r>
    </w:p>
    <w:p w:rsidR="00793D53" w:rsidRDefault="00793D53">
      <w:pPr>
        <w:pStyle w:val="ConsPlusNormal"/>
        <w:spacing w:before="280"/>
        <w:ind w:firstLine="540"/>
        <w:jc w:val="both"/>
      </w:pPr>
      <w:r>
        <w:t xml:space="preserve">В соответствии с </w:t>
      </w:r>
      <w:hyperlink r:id="rId98" w:history="1">
        <w:r>
          <w:rPr>
            <w:color w:val="0000FF"/>
          </w:rPr>
          <w:t>Постановлением</w:t>
        </w:r>
      </w:hyperlink>
      <w:r>
        <w:t xml:space="preserve"> Правительства Российской Федерации от 14.09.2015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w:t>
      </w:r>
      <w:r>
        <w:lastRenderedPageBreak/>
        <w:t xml:space="preserve">организациях, у индивидуальных предпринимателей и физических лиц (среднемесячного дохода от трудовой деятельности)"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w:t>
      </w:r>
      <w:hyperlink r:id="rId99" w:history="1">
        <w:r>
          <w:rPr>
            <w:color w:val="0000FF"/>
          </w:rPr>
          <w:t>пунктом 3</w:t>
        </w:r>
      </w:hyperlink>
      <w:r>
        <w:t xml:space="preserve"> Постановления Правительства Российской Федерации от 11.07.2015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793D53" w:rsidRDefault="00793D53">
      <w:pPr>
        <w:pStyle w:val="ConsPlusNormal"/>
        <w:spacing w:before="280"/>
        <w:ind w:firstLine="540"/>
        <w:jc w:val="both"/>
      </w:pPr>
      <w:r>
        <w:t>Показатель среднемесячного дохода от трудовой деятельности в Свердловской области за 2015 год составил 27686 рублей, за 2016 год - 28959 рублей, план на 2017 год - 30650 рублей.</w:t>
      </w:r>
    </w:p>
    <w:p w:rsidR="00793D53" w:rsidRDefault="00793D53">
      <w:pPr>
        <w:pStyle w:val="ConsPlusNormal"/>
        <w:spacing w:before="280"/>
        <w:ind w:firstLine="540"/>
        <w:jc w:val="both"/>
      </w:pPr>
      <w:r>
        <w:t>Средняя заработная плата медицинских работников в Свердловской области составила:</w:t>
      </w:r>
    </w:p>
    <w:p w:rsidR="00793D53" w:rsidRDefault="00793D53">
      <w:pPr>
        <w:pStyle w:val="ConsPlusNormal"/>
        <w:spacing w:before="280"/>
        <w:ind w:firstLine="540"/>
        <w:jc w:val="both"/>
      </w:pPr>
      <w:r>
        <w:t>врачи и работники медицинских организаций, имеющие высшее медицинское (фармацевтическое) или иное высшее образование: 2015 год - 55359,2 рубля, 2016 год - 55808,2 рубля, план на 2017 год - 55808,2 рубля;</w:t>
      </w:r>
    </w:p>
    <w:p w:rsidR="00793D53" w:rsidRDefault="00793D53">
      <w:pPr>
        <w:pStyle w:val="ConsPlusNormal"/>
        <w:spacing w:before="280"/>
        <w:ind w:firstLine="540"/>
        <w:jc w:val="both"/>
      </w:pPr>
      <w:r>
        <w:t>средний медицинский (фармацевтический) персонал: 2015 год - 28131,2 рубля, 2016 год - 28250,2 рубля, план на 2017 год - 28250,2 рубля;</w:t>
      </w:r>
    </w:p>
    <w:p w:rsidR="00793D53" w:rsidRDefault="00793D53">
      <w:pPr>
        <w:pStyle w:val="ConsPlusNormal"/>
        <w:spacing w:before="280"/>
        <w:ind w:firstLine="540"/>
        <w:jc w:val="both"/>
      </w:pPr>
      <w:r>
        <w:t>младший медицинский персонал: 2015 год - 16576,8 рубля, 2016 год - 17690,7 рубля, план на 2017 год - 20530,0 рубля.</w:t>
      </w:r>
    </w:p>
    <w:p w:rsidR="00793D53" w:rsidRDefault="00793D53">
      <w:pPr>
        <w:pStyle w:val="ConsPlusNormal"/>
      </w:pPr>
    </w:p>
    <w:p w:rsidR="00793D53" w:rsidRDefault="00793D53">
      <w:pPr>
        <w:pStyle w:val="ConsPlusTitle"/>
        <w:jc w:val="center"/>
        <w:outlineLvl w:val="2"/>
      </w:pPr>
      <w:bookmarkStart w:id="9" w:name="P679"/>
      <w:bookmarkEnd w:id="9"/>
      <w:r>
        <w:t>ПОДПРОГРАММА 7</w:t>
      </w:r>
    </w:p>
    <w:p w:rsidR="00793D53" w:rsidRDefault="00793D53">
      <w:pPr>
        <w:pStyle w:val="ConsPlusTitle"/>
        <w:jc w:val="center"/>
      </w:pPr>
      <w:r>
        <w:t>"МЕРЫ СОЦИАЛЬНОЙ ПОДДЕРЖКИ,</w:t>
      </w:r>
    </w:p>
    <w:p w:rsidR="00793D53" w:rsidRDefault="00793D53">
      <w:pPr>
        <w:pStyle w:val="ConsPlusTitle"/>
        <w:jc w:val="center"/>
      </w:pPr>
      <w:r>
        <w:t>ОБЕСПЕЧЕНИЕ ЛЕКАРСТВЕННЫМИ ПРЕПАРАТАМИ,</w:t>
      </w:r>
    </w:p>
    <w:p w:rsidR="00793D53" w:rsidRDefault="00793D53">
      <w:pPr>
        <w:pStyle w:val="ConsPlusTitle"/>
        <w:jc w:val="center"/>
      </w:pPr>
      <w:r>
        <w:t>ИЗДЕЛИЯМИ МЕДИЦИНСКОГО НАЗНАЧЕНИЯ, ПРОДУКТАМИ</w:t>
      </w:r>
    </w:p>
    <w:p w:rsidR="00793D53" w:rsidRDefault="00793D53">
      <w:pPr>
        <w:pStyle w:val="ConsPlusTitle"/>
        <w:jc w:val="center"/>
      </w:pPr>
      <w:r>
        <w:t>ЛЕЧЕБНОГО ПИТАНИЯ ОТДЕЛЬНЫХ КАТЕГОРИЙ ГРАЖДАН"</w:t>
      </w:r>
    </w:p>
    <w:p w:rsidR="00793D53" w:rsidRDefault="00793D53">
      <w:pPr>
        <w:pStyle w:val="ConsPlusNormal"/>
      </w:pPr>
    </w:p>
    <w:p w:rsidR="00793D53" w:rsidRDefault="00793D53">
      <w:pPr>
        <w:pStyle w:val="ConsPlusNormal"/>
        <w:ind w:firstLine="540"/>
        <w:jc w:val="both"/>
      </w:pPr>
      <w:r>
        <w:t>Государственный сектор системы лекарственного обеспечения Свердловской области в соответствии с Территориальной программой государственных гарантий бесплатного оказания гражданам медицинской помощи в Свердловской области включает в себя лекарственное обеспечение отдельных категорий граждан, определенных законодательством, при оказании медицинской помощи на амбулаторном этапе лечения и обеспечение бесплатными лекарствами граждан при оказании скорой, стационарной и стационарозамещающей медицинской помощи.</w:t>
      </w:r>
    </w:p>
    <w:p w:rsidR="00793D53" w:rsidRDefault="00793D53">
      <w:pPr>
        <w:pStyle w:val="ConsPlusNormal"/>
        <w:spacing w:before="280"/>
        <w:ind w:firstLine="540"/>
        <w:jc w:val="both"/>
      </w:pPr>
      <w:r>
        <w:t xml:space="preserve">На амбулаторном этапе лечения в Свердловской области льготное лекарственное обеспечение в 2016 году осуществляется по программам льготного лекарственного обеспечения за счет средств федерального и </w:t>
      </w:r>
      <w:r>
        <w:lastRenderedPageBreak/>
        <w:t>областного бюджетов.</w:t>
      </w:r>
    </w:p>
    <w:p w:rsidR="00793D53" w:rsidRDefault="00793D53">
      <w:pPr>
        <w:pStyle w:val="ConsPlusNormal"/>
        <w:spacing w:before="280"/>
        <w:ind w:firstLine="540"/>
        <w:jc w:val="both"/>
      </w:pPr>
      <w:r>
        <w:t>Гарантированное лекарственное обеспечение категорий граждан, имеющих право на получение соответствующих мер социальной поддержки, установленных федеральным законодательством, при оказании первичной медико-санитарной помощи в амбулаторных условиях за счет средств бюджетных ассигнований федерального бюджета:</w:t>
      </w:r>
    </w:p>
    <w:p w:rsidR="00793D53" w:rsidRDefault="00793D53">
      <w:pPr>
        <w:pStyle w:val="ConsPlusNormal"/>
        <w:spacing w:before="280"/>
        <w:ind w:firstLine="540"/>
        <w:jc w:val="both"/>
      </w:pPr>
      <w:r>
        <w:t xml:space="preserve">1) в рамках реализации Федерального </w:t>
      </w:r>
      <w:hyperlink r:id="rId100" w:history="1">
        <w:r>
          <w:rPr>
            <w:color w:val="0000FF"/>
          </w:rPr>
          <w:t>закона</w:t>
        </w:r>
      </w:hyperlink>
      <w:r>
        <w:t xml:space="preserve"> от 17 июля 1999 года N 178-ФЗ "О государственной социальной помощи" - обеспечение необходимыми лекарственными препаратами лиц, включенных в Федеральный регистр регионального сегмента лиц, имеющих право на получение набора социальных услуг и не отказавшихся от льготного лекарственного обеспечения;</w:t>
      </w:r>
    </w:p>
    <w:p w:rsidR="00793D53" w:rsidRDefault="00793D53">
      <w:pPr>
        <w:pStyle w:val="ConsPlusNormal"/>
        <w:spacing w:before="280"/>
        <w:ind w:firstLine="540"/>
        <w:jc w:val="both"/>
      </w:pPr>
      <w:r>
        <w:t xml:space="preserve">2) в рамках реализации </w:t>
      </w:r>
      <w:hyperlink r:id="rId101" w:history="1">
        <w:r>
          <w:rPr>
            <w:color w:val="0000FF"/>
          </w:rPr>
          <w:t>Постановления</w:t>
        </w:r>
      </w:hyperlink>
      <w:r>
        <w:t xml:space="preserve"> Правительства Российской Федерации от 26.12.2011 N 1155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 обеспечение лекарственными препаратами лиц, включенных в региональный сегмент Федерального регистра больных, страдающих указанными заболеваниями;</w:t>
      </w:r>
    </w:p>
    <w:p w:rsidR="00793D53" w:rsidRDefault="00793D53">
      <w:pPr>
        <w:pStyle w:val="ConsPlusNormal"/>
        <w:spacing w:before="280"/>
        <w:ind w:firstLine="540"/>
        <w:jc w:val="both"/>
      </w:pPr>
      <w:bookmarkStart w:id="10" w:name="P690"/>
      <w:bookmarkEnd w:id="10"/>
      <w:r>
        <w:t xml:space="preserve">3) в рамках реализации </w:t>
      </w:r>
      <w:hyperlink r:id="rId102" w:history="1">
        <w:r>
          <w:rPr>
            <w:color w:val="0000FF"/>
          </w:rPr>
          <w:t>Постановления</w:t>
        </w:r>
      </w:hyperlink>
      <w:r>
        <w:t xml:space="preserve"> Правительства Российской Федерации от 27.12.2012 N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а также о реализации мероприятий по профилактике ВИЧ-инфекции и гепатитов B и C" - лекарственное обеспечение лиц с диагнозами ВИЧ-инфекция и гепатит B и C;</w:t>
      </w:r>
    </w:p>
    <w:p w:rsidR="00793D53" w:rsidRDefault="00793D53">
      <w:pPr>
        <w:pStyle w:val="ConsPlusNormal"/>
        <w:spacing w:before="280"/>
        <w:ind w:firstLine="540"/>
        <w:jc w:val="both"/>
      </w:pPr>
      <w:bookmarkStart w:id="11" w:name="P691"/>
      <w:bookmarkEnd w:id="11"/>
      <w:r>
        <w:t xml:space="preserve">4) в рамках реализации </w:t>
      </w:r>
      <w:hyperlink r:id="rId103" w:history="1">
        <w:r>
          <w:rPr>
            <w:color w:val="0000FF"/>
          </w:rPr>
          <w:t>Постановления</w:t>
        </w:r>
      </w:hyperlink>
      <w:r>
        <w:t xml:space="preserve"> Правительства Российской Федерации от 16.10.2013 N 928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 обеспечение лекарственными препаратами больных туберкулезом с множественной лекарственной устойчивостью возбудителя.</w:t>
      </w:r>
    </w:p>
    <w:p w:rsidR="00793D53" w:rsidRDefault="00793D53">
      <w:pPr>
        <w:pStyle w:val="ConsPlusNormal"/>
        <w:spacing w:before="280"/>
        <w:ind w:firstLine="540"/>
        <w:jc w:val="both"/>
      </w:pPr>
      <w:r>
        <w:t xml:space="preserve">С 2017 года гарантированное лекарственное обеспечение категорий граждан, имеющих право на получение соответствующих мер социальной поддержки, предусмотренных </w:t>
      </w:r>
      <w:hyperlink w:anchor="P690" w:history="1">
        <w:r>
          <w:rPr>
            <w:color w:val="0000FF"/>
          </w:rPr>
          <w:t>подпунктами 3</w:t>
        </w:r>
      </w:hyperlink>
      <w:r>
        <w:t xml:space="preserve"> и </w:t>
      </w:r>
      <w:hyperlink w:anchor="P691" w:history="1">
        <w:r>
          <w:rPr>
            <w:color w:val="0000FF"/>
          </w:rPr>
          <w:t>4 части третьей</w:t>
        </w:r>
      </w:hyperlink>
      <w:r>
        <w:t xml:space="preserve"> настоящей подпрограммы, осуществляется в соответствии с </w:t>
      </w:r>
      <w:hyperlink r:id="rId104" w:history="1">
        <w:r>
          <w:rPr>
            <w:color w:val="0000FF"/>
          </w:rPr>
          <w:t>Положениями</w:t>
        </w:r>
      </w:hyperlink>
      <w:r>
        <w:t xml:space="preserve">, утвержденными Постановлением Правительства Российской Федерации от 28.12.2016 N 1512 "Об утверждении Положения об организации обеспечения </w:t>
      </w:r>
      <w:r>
        <w:lastRenderedPageBreak/>
        <w:t>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rsidR="00793D53" w:rsidRDefault="00793D53">
      <w:pPr>
        <w:pStyle w:val="ConsPlusNormal"/>
        <w:jc w:val="both"/>
      </w:pPr>
      <w:r>
        <w:t xml:space="preserve">(часть введена </w:t>
      </w:r>
      <w:hyperlink r:id="rId105"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Гарантированное лекарственное обеспечение отдельных категорий граждан, имеющих право на получение соответствующих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за счет средств областного бюджета:</w:t>
      </w:r>
    </w:p>
    <w:p w:rsidR="00793D53" w:rsidRDefault="00793D53">
      <w:pPr>
        <w:pStyle w:val="ConsPlusNormal"/>
        <w:spacing w:before="280"/>
        <w:ind w:firstLine="540"/>
        <w:jc w:val="both"/>
      </w:pPr>
      <w:r>
        <w:t xml:space="preserve">1) по </w:t>
      </w:r>
      <w:hyperlink r:id="rId106" w:history="1">
        <w:r>
          <w:rPr>
            <w:color w:val="0000FF"/>
          </w:rPr>
          <w:t>Постановлению</w:t>
        </w:r>
      </w:hyperlink>
      <w:r>
        <w:t xml:space="preserve">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w:t>
      </w:r>
      <w:hyperlink r:id="rId107" w:history="1">
        <w:r>
          <w:rPr>
            <w:color w:val="0000FF"/>
          </w:rPr>
          <w:t>Постановлению</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 - обеспечение лекарственными препаратами лиц, страдающих орфанными заболеваниями;</w:t>
      </w:r>
    </w:p>
    <w:p w:rsidR="00793D53" w:rsidRDefault="00793D53">
      <w:pPr>
        <w:pStyle w:val="ConsPlusNormal"/>
        <w:spacing w:before="280"/>
        <w:ind w:firstLine="540"/>
        <w:jc w:val="both"/>
      </w:pPr>
      <w:r>
        <w:t xml:space="preserve">2) в рамках реализации </w:t>
      </w:r>
      <w:hyperlink r:id="rId108" w:history="1">
        <w:r>
          <w:rPr>
            <w:color w:val="0000FF"/>
          </w:rPr>
          <w:t>Постановления</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793D53" w:rsidRDefault="00793D53">
      <w:pPr>
        <w:pStyle w:val="ConsPlusNormal"/>
        <w:spacing w:before="280"/>
        <w:ind w:firstLine="540"/>
        <w:jc w:val="both"/>
      </w:pPr>
      <w:r>
        <w:t xml:space="preserve">по </w:t>
      </w:r>
      <w:hyperlink r:id="rId109" w:history="1">
        <w:r>
          <w:rPr>
            <w:color w:val="0000FF"/>
          </w:rPr>
          <w:t>Постановлению</w:t>
        </w:r>
      </w:hyperlink>
      <w:r>
        <w:t xml:space="preserve"> Правительства Свердловской области от 16.11.2010 N 1658-ПП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w:t>
      </w:r>
    </w:p>
    <w:p w:rsidR="00793D53" w:rsidRDefault="00793D53">
      <w:pPr>
        <w:pStyle w:val="ConsPlusNormal"/>
        <w:spacing w:before="280"/>
        <w:ind w:firstLine="540"/>
        <w:jc w:val="both"/>
      </w:pPr>
      <w:r>
        <w:t xml:space="preserve">по </w:t>
      </w:r>
      <w:hyperlink r:id="rId110" w:history="1">
        <w:r>
          <w:rPr>
            <w:color w:val="0000FF"/>
          </w:rPr>
          <w:t>Постановлению</w:t>
        </w:r>
      </w:hyperlink>
      <w: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 лекарственное </w:t>
      </w:r>
      <w:r>
        <w:lastRenderedPageBreak/>
        <w:t>обеспечение лиц, страдающих заболеваниями, представляющими опасность для окружающих.</w:t>
      </w:r>
    </w:p>
    <w:p w:rsidR="00793D53" w:rsidRDefault="00793D53">
      <w:pPr>
        <w:pStyle w:val="ConsPlusNormal"/>
        <w:spacing w:before="280"/>
        <w:ind w:firstLine="540"/>
        <w:jc w:val="both"/>
      </w:pPr>
      <w:r>
        <w:t>Право на получение льготных лекарственных препаратов в 2016 году имеют 11 процентов жителей Свердловской области, из них 75 процентов имеют статус региональных льготников.</w:t>
      </w:r>
    </w:p>
    <w:p w:rsidR="00793D53" w:rsidRDefault="00793D53">
      <w:pPr>
        <w:pStyle w:val="ConsPlusNormal"/>
        <w:spacing w:before="280"/>
        <w:ind w:firstLine="540"/>
        <w:jc w:val="both"/>
      </w:pPr>
      <w:r>
        <w:t>С целью обеспечения доступности лекарственной помощи при росте количества граждан, нуждающихся в льготном лекарственном обеспечении, Министерством здравоохранения Свердловской области ведется работа по увеличению доли отечественных лекарств в общем объеме закупа препаратов:</w:t>
      </w:r>
    </w:p>
    <w:p w:rsidR="00793D53" w:rsidRDefault="00793D53">
      <w:pPr>
        <w:pStyle w:val="ConsPlusNormal"/>
        <w:spacing w:before="280"/>
        <w:ind w:firstLine="540"/>
        <w:jc w:val="both"/>
      </w:pPr>
      <w:r>
        <w:t>в государственный заказ включаются формы выпуска и дозировки лекарственных средств, выпускаемых российскими предприятиями;</w:t>
      </w:r>
    </w:p>
    <w:p w:rsidR="00793D53" w:rsidRDefault="00793D53">
      <w:pPr>
        <w:pStyle w:val="ConsPlusNormal"/>
        <w:spacing w:before="280"/>
        <w:ind w:firstLine="540"/>
        <w:jc w:val="both"/>
      </w:pPr>
      <w:r>
        <w:t>каждый аукцион содержит только одно международное непатентованное наименование лекарственного препарата, что позволяет производителям, не имеющим широкой производственной линейки, принимать участие в аукционах самостоятельно, без посредников.</w:t>
      </w:r>
    </w:p>
    <w:p w:rsidR="00793D53" w:rsidRDefault="00793D53">
      <w:pPr>
        <w:pStyle w:val="ConsPlusNormal"/>
        <w:spacing w:before="280"/>
        <w:ind w:firstLine="540"/>
        <w:jc w:val="both"/>
      </w:pPr>
      <w:r>
        <w:t>Для своевременного выявления и предупреждения обращения фальсифицированных, контрафактных и недоброкачественных лекарственных средств в аптечных организациях и организациях здравоохранения государственной и муниципальной форм собственности государственное бюджетное учреждение здравоохранения Свердловской области "Центр контроля качества и сертификации лекарственных средств" (далее - ГБУЗ СО "Центр контроля качества и сертификации лекарственных средств") проводит работу по информационно-аналитическому обеспечению организаций здравоохранения Свердловской области данными о состоянии качества лекарственных средств, поступивших в обращение на территории Свердловской области. В 2015 году предотвращено 173 факта поступления в медицинские организации и аптеки муниципальных форм собственности недоброкачественных лекарственных средств.</w:t>
      </w:r>
    </w:p>
    <w:p w:rsidR="00793D53" w:rsidRDefault="00793D53">
      <w:pPr>
        <w:pStyle w:val="ConsPlusNormal"/>
        <w:spacing w:before="280"/>
        <w:ind w:firstLine="540"/>
        <w:jc w:val="both"/>
      </w:pPr>
      <w:r>
        <w:t>В 2016 году в Свердловской области работают 37 производственных аптек. Экспертиза качества лекарственных форм, изготавливаемых аптеками по рецептам врачей и требованиям медицинских организаций, проводится ГБУЗ СО "Центр контроля качества и сертификации лекарственных средств" в рамках государственного задания Министерства здравоохранения Свердловской области и осуществляется путем экспертного анализа, включающего в себя физический и органолептический контроль, качественный и количественный анализ лекарственных форм.</w:t>
      </w:r>
    </w:p>
    <w:p w:rsidR="00793D53" w:rsidRDefault="00793D53">
      <w:pPr>
        <w:pStyle w:val="ConsPlusNormal"/>
        <w:spacing w:before="280"/>
        <w:ind w:firstLine="540"/>
        <w:jc w:val="both"/>
      </w:pPr>
      <w:r>
        <w:t>Перспективы развития системы лекарственного обеспечения граждан в Свердловской области на 2017 - 2024 годы:</w:t>
      </w:r>
    </w:p>
    <w:p w:rsidR="00793D53" w:rsidRDefault="00793D53">
      <w:pPr>
        <w:pStyle w:val="ConsPlusNormal"/>
        <w:spacing w:before="280"/>
        <w:ind w:firstLine="540"/>
        <w:jc w:val="both"/>
      </w:pPr>
      <w:r>
        <w:lastRenderedPageBreak/>
        <w:t>1) сохранение достигнутого уровня удовлетворенности спроса на лекарственные препараты по категориям граждан, подлежащим социальной защите в соответствии с законодательством Российской Федерации:</w:t>
      </w:r>
    </w:p>
    <w:p w:rsidR="00793D53" w:rsidRDefault="00793D53">
      <w:pPr>
        <w:pStyle w:val="ConsPlusNormal"/>
        <w:spacing w:before="280"/>
        <w:ind w:firstLine="540"/>
        <w:jc w:val="both"/>
      </w:pPr>
      <w:r>
        <w:t>ведение регистров пациентов для обеспечения принятия решений по льготному лекарственному обеспечению с учетом персональных данных;</w:t>
      </w:r>
    </w:p>
    <w:p w:rsidR="00793D53" w:rsidRDefault="00793D53">
      <w:pPr>
        <w:pStyle w:val="ConsPlusNormal"/>
        <w:spacing w:before="280"/>
        <w:ind w:firstLine="540"/>
        <w:jc w:val="both"/>
      </w:pPr>
      <w:r>
        <w:t>повышение контроля рациональности назначения, порядка отпуска и учета лекарственных препаратов;</w:t>
      </w:r>
    </w:p>
    <w:p w:rsidR="00793D53" w:rsidRDefault="00793D53">
      <w:pPr>
        <w:pStyle w:val="ConsPlusNormal"/>
        <w:spacing w:before="280"/>
        <w:ind w:firstLine="540"/>
        <w:jc w:val="both"/>
      </w:pPr>
      <w:r>
        <w:t>повышение эффективности функционирования автоматизированной системы по выписке и обслуживанию льготных и бесплатных рецептов;</w:t>
      </w:r>
    </w:p>
    <w:p w:rsidR="00793D53" w:rsidRDefault="00793D53">
      <w:pPr>
        <w:pStyle w:val="ConsPlusNormal"/>
        <w:spacing w:before="280"/>
        <w:ind w:firstLine="540"/>
        <w:jc w:val="both"/>
      </w:pPr>
      <w:r>
        <w:t>усиление ведомственного контроля реализации программ льготного лекарственного обеспечения в медицинских и аптечных организациях;</w:t>
      </w:r>
    </w:p>
    <w:p w:rsidR="00793D53" w:rsidRDefault="00793D53">
      <w:pPr>
        <w:pStyle w:val="ConsPlusNormal"/>
        <w:spacing w:before="280"/>
        <w:ind w:firstLine="540"/>
        <w:jc w:val="both"/>
      </w:pPr>
      <w:r>
        <w:t>2) увеличение доли отечественных лекарств в государственных закупках;</w:t>
      </w:r>
    </w:p>
    <w:p w:rsidR="00793D53" w:rsidRDefault="00793D53">
      <w:pPr>
        <w:pStyle w:val="ConsPlusNormal"/>
        <w:spacing w:before="280"/>
        <w:ind w:firstLine="540"/>
        <w:jc w:val="both"/>
      </w:pPr>
      <w:r>
        <w:t>3) обеспечение мер по выявлению и предупреждению обращения фальсифицированных, контрафактных и недоброкачественных лекарственных средств в аптечных организациях.</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both"/>
            </w:pPr>
            <w:r>
              <w:rPr>
                <w:color w:val="392C69"/>
              </w:rPr>
              <w:t>КонсультантПлюс: примечание.</w:t>
            </w:r>
          </w:p>
          <w:p w:rsidR="00793D53" w:rsidRDefault="00793D53">
            <w:pPr>
              <w:pStyle w:val="ConsPlusNormal"/>
              <w:jc w:val="both"/>
            </w:pPr>
            <w:r>
              <w:rPr>
                <w:color w:val="392C69"/>
              </w:rPr>
              <w:t>В официальном тексте документа, видимо, допущена опечатка: Закон Свердловской области N 191-ОЗ "О социальной поддержке реабилитированных лиц и лиц, признанных пострадавшими от политических репрессий в Свердловской области" принят 25.11.2004, а не 25.11.2014.</w:t>
            </w:r>
          </w:p>
        </w:tc>
      </w:tr>
    </w:tbl>
    <w:p w:rsidR="00793D53" w:rsidRDefault="00793D53">
      <w:pPr>
        <w:pStyle w:val="ConsPlusNormal"/>
        <w:spacing w:before="360"/>
        <w:ind w:firstLine="540"/>
        <w:jc w:val="both"/>
      </w:pPr>
      <w:r>
        <w:t xml:space="preserve">Помимо льготного лекарственного обеспечения в Свердловской области отдельным категориям граждан оказываются бесплатные медицинские услуги по изготовлению и ремонту зубных протезов в соответствии с </w:t>
      </w:r>
      <w:hyperlink r:id="rId111" w:history="1">
        <w:r>
          <w:rPr>
            <w:color w:val="0000FF"/>
          </w:rPr>
          <w:t>Постановлением</w:t>
        </w:r>
      </w:hyperlink>
      <w:r>
        <w:t xml:space="preserve"> Правительства Свердловской области от 28.12.2004 N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 Меры социальной поддержки предоставляются труженикам тыла, ветеранам труда и лицам, приравненным к ним, реабилитированным лицам и другим льготным категориям в </w:t>
      </w:r>
      <w:r>
        <w:lastRenderedPageBreak/>
        <w:t xml:space="preserve">соответствии с Законами Свердловской области от 25 ноября 2004 года </w:t>
      </w:r>
      <w:hyperlink r:id="rId112" w:history="1">
        <w:r>
          <w:rPr>
            <w:color w:val="0000FF"/>
          </w:rPr>
          <w:t>N 190-ОЗ</w:t>
        </w:r>
      </w:hyperlink>
      <w:r>
        <w:t xml:space="preserve"> "О социальной поддержке ветеранов в Свердловской области", от 15 июля 2005 года </w:t>
      </w:r>
      <w:hyperlink r:id="rId113" w:history="1">
        <w:r>
          <w:rPr>
            <w:color w:val="0000FF"/>
          </w:rPr>
          <w:t>N 78-ОЗ</w:t>
        </w:r>
      </w:hyperlink>
      <w:r>
        <w:t xml:space="preserve">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и от 25 ноября 2014 года </w:t>
      </w:r>
      <w:hyperlink r:id="rId114" w:history="1">
        <w:r>
          <w:rPr>
            <w:color w:val="0000FF"/>
          </w:rPr>
          <w:t>N 191-ОЗ</w:t>
        </w:r>
      </w:hyperlink>
      <w:r>
        <w:t xml:space="preserve"> "О социальной поддержке реабилитированных лиц и лиц, признанных пострадавшими от политических репрессий в Свердловской области".</w:t>
      </w:r>
    </w:p>
    <w:p w:rsidR="00793D53" w:rsidRDefault="00793D53">
      <w:pPr>
        <w:pStyle w:val="ConsPlusNormal"/>
        <w:spacing w:before="280"/>
        <w:ind w:firstLine="540"/>
        <w:jc w:val="both"/>
      </w:pPr>
      <w:r>
        <w:t xml:space="preserve">Осуществляются меры по снижению очередности и сокращению сроков ожидания услуги путем актуализации очереди на бесплатное изготовление и ремонт зубных протезов. В соответствии с </w:t>
      </w:r>
      <w:hyperlink r:id="rId115" w:history="1">
        <w:r>
          <w:rPr>
            <w:color w:val="0000FF"/>
          </w:rPr>
          <w:t>Приказом</w:t>
        </w:r>
      </w:hyperlink>
      <w:r>
        <w:t xml:space="preserve"> Министерства здравоохранения Свердловской области от 11.11.2013 N 1430-п "О мерах по организации предоставления услуг по бесплатному изготовлению и ремонту зубных протезов" постановка в очередь по показаниям к зубопротезированию осуществляется после осмотра врачом-стоматологом. За 2015 год ремонт и изготовление зубных протезов за счет средств областного бюджета проведены 41068 гражданам, в том числе 36873 ветеранам труда, 2870 труженикам тыла, 1325 реабилитированным и лицам, пострадавшим от политических репрессий.</w:t>
      </w:r>
    </w:p>
    <w:p w:rsidR="00793D53" w:rsidRDefault="00793D53">
      <w:pPr>
        <w:pStyle w:val="ConsPlusNormal"/>
        <w:spacing w:before="280"/>
        <w:ind w:firstLine="540"/>
        <w:jc w:val="both"/>
      </w:pPr>
      <w:r>
        <w:t>Перспективы развития стоматологической службы в Свердловской области на 2017 - 2024 годы:</w:t>
      </w:r>
    </w:p>
    <w:p w:rsidR="00793D53" w:rsidRDefault="00793D53">
      <w:pPr>
        <w:pStyle w:val="ConsPlusNormal"/>
        <w:spacing w:before="280"/>
        <w:ind w:firstLine="540"/>
        <w:jc w:val="both"/>
      </w:pPr>
      <w:r>
        <w:t>1) информатизация стоматологической службы, организация работы врачей с едиными базами данных пациентов. Совершенствование системы электронной записи на прием к врачу;</w:t>
      </w:r>
    </w:p>
    <w:p w:rsidR="00793D53" w:rsidRDefault="00793D53">
      <w:pPr>
        <w:pStyle w:val="ConsPlusNormal"/>
        <w:spacing w:before="280"/>
        <w:ind w:firstLine="540"/>
        <w:jc w:val="both"/>
      </w:pPr>
      <w:r>
        <w:t>2) снижение очередности по льготному зубопротезированию до одного года ожидания за счет мониторинга кадровой обеспеченности и соблюдения технологического процесса протезирования;</w:t>
      </w:r>
    </w:p>
    <w:p w:rsidR="00793D53" w:rsidRDefault="00793D53">
      <w:pPr>
        <w:pStyle w:val="ConsPlusNormal"/>
        <w:spacing w:before="280"/>
        <w:ind w:firstLine="540"/>
        <w:jc w:val="both"/>
      </w:pPr>
      <w:r>
        <w:t>3) усиление профилактики в деятельности стоматологической службы, особенно среди детского населения и подростков, для снижения уровня интенсивности кариеса и распространенности заболеваний пародонта среди детей и подростков;</w:t>
      </w:r>
    </w:p>
    <w:p w:rsidR="00793D53" w:rsidRDefault="00793D53">
      <w:pPr>
        <w:pStyle w:val="ConsPlusNormal"/>
        <w:spacing w:before="280"/>
        <w:ind w:firstLine="540"/>
        <w:jc w:val="both"/>
      </w:pPr>
      <w:r>
        <w:t>4) повышение уровня ранней диагностики онкостоматологических заболеваний. Проведение онкоскрининга всеми врачами-специалистами стоматологического профиля. Постоянное обучение специалистов стоматологического профиля и смежных специальностей навыкам выявления ранних симптомов онкостоматологических заболеваний;</w:t>
      </w:r>
    </w:p>
    <w:p w:rsidR="00793D53" w:rsidRDefault="00793D53">
      <w:pPr>
        <w:pStyle w:val="ConsPlusNormal"/>
        <w:spacing w:before="280"/>
        <w:ind w:firstLine="540"/>
        <w:jc w:val="both"/>
      </w:pPr>
      <w:r>
        <w:t xml:space="preserve">5) внедрение системы непрерывного мониторинга показателей эффективности стоматологической помощи в организациях, оказывающих </w:t>
      </w:r>
      <w:r>
        <w:lastRenderedPageBreak/>
        <w:t>стоматологическую помощь населению;</w:t>
      </w:r>
    </w:p>
    <w:p w:rsidR="00793D53" w:rsidRDefault="00793D53">
      <w:pPr>
        <w:pStyle w:val="ConsPlusNormal"/>
        <w:spacing w:before="280"/>
        <w:ind w:firstLine="540"/>
        <w:jc w:val="both"/>
      </w:pPr>
      <w:r>
        <w:t>6) модернизация основных фондов, замена устаревшего медицинского оборудования, повышение степени использования установленного оборудования;</w:t>
      </w:r>
    </w:p>
    <w:p w:rsidR="00793D53" w:rsidRDefault="00793D53">
      <w:pPr>
        <w:pStyle w:val="ConsPlusNormal"/>
        <w:spacing w:before="280"/>
        <w:ind w:firstLine="540"/>
        <w:jc w:val="both"/>
      </w:pPr>
      <w:r>
        <w:t>7) решение кадровых проблем стоматологической службы.</w:t>
      </w:r>
    </w:p>
    <w:p w:rsidR="00793D53" w:rsidRDefault="00793D53">
      <w:pPr>
        <w:pStyle w:val="ConsPlusNormal"/>
      </w:pPr>
    </w:p>
    <w:p w:rsidR="00793D53" w:rsidRDefault="00793D53">
      <w:pPr>
        <w:pStyle w:val="ConsPlusTitle"/>
        <w:jc w:val="center"/>
        <w:outlineLvl w:val="2"/>
      </w:pPr>
      <w:bookmarkStart w:id="12" w:name="P726"/>
      <w:bookmarkEnd w:id="12"/>
      <w:r>
        <w:t>ПОДПРОГРАММА 8</w:t>
      </w:r>
    </w:p>
    <w:p w:rsidR="00793D53" w:rsidRDefault="00793D53">
      <w:pPr>
        <w:pStyle w:val="ConsPlusTitle"/>
        <w:jc w:val="center"/>
      </w:pPr>
      <w:r>
        <w:t>"ИНЫЕ ВОПРОСЫ В СФЕРЕ ЗДРАВООХРАНЕНИЯ"</w:t>
      </w:r>
    </w:p>
    <w:p w:rsidR="00793D53" w:rsidRDefault="00793D53">
      <w:pPr>
        <w:pStyle w:val="ConsPlusNormal"/>
      </w:pPr>
    </w:p>
    <w:p w:rsidR="00793D53" w:rsidRDefault="00793D53">
      <w:pPr>
        <w:pStyle w:val="ConsPlusNormal"/>
        <w:ind w:firstLine="540"/>
        <w:jc w:val="both"/>
      </w:pPr>
      <w:r>
        <w:t>В Подпрограмму 8 включены мероприятия, направленные на улучшение ресурсной и материально-технической базы организаций здравоохранения Свердловской области, и централизованные мероприятия, не вошедшие в другие подпрограммы.</w:t>
      </w:r>
    </w:p>
    <w:p w:rsidR="00793D53" w:rsidRDefault="00793D53">
      <w:pPr>
        <w:pStyle w:val="ConsPlusNormal"/>
        <w:spacing w:before="280"/>
        <w:ind w:firstLine="540"/>
        <w:jc w:val="both"/>
      </w:pPr>
      <w:r>
        <w:t>Подпрограммой 8 предусмотрены мероприятия:</w:t>
      </w:r>
    </w:p>
    <w:p w:rsidR="00793D53" w:rsidRDefault="00793D53">
      <w:pPr>
        <w:pStyle w:val="ConsPlusNormal"/>
        <w:spacing w:before="280"/>
        <w:ind w:firstLine="540"/>
        <w:jc w:val="both"/>
      </w:pPr>
      <w:r>
        <w:t>1) централизованные закупки медицинского и иного оборудования и обеспечение данным оборудованием медицинских организаций Свердловской области, подведомственных Министерству здравоохранения Свердловской области;</w:t>
      </w:r>
    </w:p>
    <w:p w:rsidR="00793D53" w:rsidRDefault="00793D53">
      <w:pPr>
        <w:pStyle w:val="ConsPlusNormal"/>
        <w:spacing w:before="280"/>
        <w:ind w:firstLine="540"/>
        <w:jc w:val="both"/>
      </w:pPr>
      <w:r>
        <w:t>2) прочие централизованные мероприятия;</w:t>
      </w:r>
    </w:p>
    <w:p w:rsidR="00793D53" w:rsidRDefault="00793D53">
      <w:pPr>
        <w:pStyle w:val="ConsPlusNormal"/>
        <w:spacing w:before="280"/>
        <w:ind w:firstLine="540"/>
        <w:jc w:val="both"/>
      </w:pPr>
      <w:r>
        <w:t xml:space="preserve">3) поддержка старшего поколения в соответствии с </w:t>
      </w:r>
      <w:hyperlink r:id="rId116" w:history="1">
        <w:r>
          <w:rPr>
            <w:color w:val="0000FF"/>
          </w:rPr>
          <w:t>Постановлением</w:t>
        </w:r>
      </w:hyperlink>
      <w:r>
        <w:t xml:space="preserve"> Правительства Свердловской области от 12.03.2014 N 167-ПП "Об утверждении комплексной программы Свердловской области "Старшее поколение" на 2014 - 2018 годы";</w:t>
      </w:r>
    </w:p>
    <w:p w:rsidR="00793D53" w:rsidRDefault="00793D53">
      <w:pPr>
        <w:pStyle w:val="ConsPlusNormal"/>
        <w:spacing w:before="280"/>
        <w:ind w:firstLine="540"/>
        <w:jc w:val="both"/>
      </w:pPr>
      <w:r>
        <w:t>4)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w:t>
      </w:r>
    </w:p>
    <w:p w:rsidR="00793D53" w:rsidRDefault="00793D53">
      <w:pPr>
        <w:pStyle w:val="ConsPlusNormal"/>
        <w:jc w:val="both"/>
      </w:pPr>
      <w:r>
        <w:t xml:space="preserve">(подп. 4 в ред. </w:t>
      </w:r>
      <w:hyperlink r:id="rId117" w:history="1">
        <w:r>
          <w:rPr>
            <w:color w:val="0000FF"/>
          </w:rPr>
          <w:t>Постановления</w:t>
        </w:r>
      </w:hyperlink>
      <w:r>
        <w:t xml:space="preserve"> Правительства Свердловской области от 04.07.2018 N 431-ПП)</w:t>
      </w:r>
    </w:p>
    <w:p w:rsidR="00793D53" w:rsidRDefault="00793D53">
      <w:pPr>
        <w:pStyle w:val="ConsPlusNormal"/>
        <w:spacing w:before="280"/>
        <w:ind w:firstLine="540"/>
        <w:jc w:val="both"/>
      </w:pPr>
      <w:r>
        <w:t xml:space="preserve">Министерством здравоохранения Свердловской области разработан </w:t>
      </w:r>
      <w:hyperlink w:anchor="P9213" w:history="1">
        <w:r>
          <w:rPr>
            <w:color w:val="0000FF"/>
          </w:rPr>
          <w:t>Порядок</w:t>
        </w:r>
      </w:hyperlink>
      <w:r>
        <w:t xml:space="preserve">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(приложение N 5 к государственной программе).</w:t>
      </w:r>
    </w:p>
    <w:p w:rsidR="00793D53" w:rsidRDefault="00793D53">
      <w:pPr>
        <w:pStyle w:val="ConsPlusNormal"/>
        <w:jc w:val="both"/>
      </w:pPr>
      <w:r>
        <w:t xml:space="preserve">(в ред. Постановлений Правительства Свердловской области от 04.07.2018 </w:t>
      </w:r>
      <w:hyperlink r:id="rId118" w:history="1">
        <w:r>
          <w:rPr>
            <w:color w:val="0000FF"/>
          </w:rPr>
          <w:t xml:space="preserve">N </w:t>
        </w:r>
        <w:r>
          <w:rPr>
            <w:color w:val="0000FF"/>
          </w:rPr>
          <w:lastRenderedPageBreak/>
          <w:t>431-ПП</w:t>
        </w:r>
      </w:hyperlink>
      <w:r>
        <w:t xml:space="preserve">, от 26.12.2018 </w:t>
      </w:r>
      <w:hyperlink r:id="rId119" w:history="1">
        <w:r>
          <w:rPr>
            <w:color w:val="0000FF"/>
          </w:rPr>
          <w:t>N 960-ПП</w:t>
        </w:r>
      </w:hyperlink>
      <w:r>
        <w:t>)</w:t>
      </w:r>
    </w:p>
    <w:p w:rsidR="00793D53" w:rsidRDefault="00793D53">
      <w:pPr>
        <w:pStyle w:val="ConsPlusNormal"/>
        <w:spacing w:before="280"/>
        <w:ind w:firstLine="540"/>
        <w:jc w:val="both"/>
      </w:pPr>
      <w:r>
        <w:t xml:space="preserve">Также разработано </w:t>
      </w:r>
      <w:hyperlink w:anchor="P9359" w:history="1">
        <w:r>
          <w:rPr>
            <w:color w:val="0000FF"/>
          </w:rPr>
          <w:t>положение</w:t>
        </w:r>
      </w:hyperlink>
      <w:r>
        <w:t xml:space="preserve"> о конкурсе "Здоровое село - территория трезвости" среди сельских населенных пунктов, расположенных на территории Свердловской области, не имеющих статуса муниципального образования (приложение N 6 к государственной программе).</w:t>
      </w:r>
    </w:p>
    <w:p w:rsidR="00793D53" w:rsidRDefault="00793D53">
      <w:pPr>
        <w:pStyle w:val="ConsPlusNormal"/>
        <w:jc w:val="both"/>
      </w:pPr>
      <w:r>
        <w:t xml:space="preserve">(часть четвертая в ред. </w:t>
      </w:r>
      <w:hyperlink r:id="rId120" w:history="1">
        <w:r>
          <w:rPr>
            <w:color w:val="0000FF"/>
          </w:rPr>
          <w:t>Постановления</w:t>
        </w:r>
      </w:hyperlink>
      <w:r>
        <w:t xml:space="preserve"> Правительства Свердловской области от 04.07.2018 N 431-ПП)</w:t>
      </w:r>
    </w:p>
    <w:p w:rsidR="00793D53" w:rsidRDefault="00793D53">
      <w:pPr>
        <w:pStyle w:val="ConsPlusNormal"/>
        <w:spacing w:before="280"/>
        <w:ind w:firstLine="540"/>
        <w:jc w:val="both"/>
      </w:pPr>
      <w:r>
        <w:t xml:space="preserve">Кроме того, в Подпрограмму 8 включено мероприятие, предусмотренное </w:t>
      </w:r>
      <w:hyperlink r:id="rId121" w:history="1">
        <w:r>
          <w:rPr>
            <w:color w:val="0000FF"/>
          </w:rPr>
          <w:t>Планом</w:t>
        </w:r>
      </w:hyperlink>
      <w:r>
        <w:t xml:space="preserve"> по реализации </w:t>
      </w:r>
      <w:hyperlink r:id="rId122" w:history="1">
        <w:r>
          <w:rPr>
            <w:color w:val="0000FF"/>
          </w:rPr>
          <w:t>Стратегии-2030</w:t>
        </w:r>
      </w:hyperlink>
      <w:r>
        <w:t>, "обеспечение условий доступности приоритетных объектов и услуг в Свердловской области в приоритетных сферах жизнедеятельности инвалидов и других маломобильных групп населения". Мероприятие включает в себя ряд мер по обеспечению организаций здравоохранения Свердловской области пандусами, входными группами, подъемниками, транспортерами, тактильными табличками, установками средств связи, звуковыми и световыми сигнализациями и иными приспособлениями для инвалидов и других маломобильных групп населения.</w:t>
      </w:r>
    </w:p>
    <w:p w:rsidR="00793D53" w:rsidRDefault="00793D53">
      <w:pPr>
        <w:pStyle w:val="ConsPlusNormal"/>
        <w:spacing w:before="280"/>
        <w:ind w:firstLine="540"/>
        <w:jc w:val="both"/>
      </w:pPr>
      <w:r>
        <w:t xml:space="preserve">Согласно </w:t>
      </w:r>
      <w:hyperlink r:id="rId123" w:history="1">
        <w:r>
          <w:rPr>
            <w:color w:val="0000FF"/>
          </w:rPr>
          <w:t>Закону</w:t>
        </w:r>
      </w:hyperlink>
      <w:r>
        <w:t xml:space="preserve"> Свердловской области от 21 ноября 2012 года N 91-ОЗ "Об охране здоровья граждан в Свердловской области" в соответствии с полномочиями Министерства здравоохранения Свердловской области в Подпрограмме 8 выделено мероприятие по организации научно-исследовательской деятельности, которая осуществляется по следующим основным направлениям:</w:t>
      </w:r>
    </w:p>
    <w:p w:rsidR="00793D53" w:rsidRDefault="00793D53">
      <w:pPr>
        <w:pStyle w:val="ConsPlusNormal"/>
        <w:spacing w:before="280"/>
        <w:ind w:firstLine="540"/>
        <w:jc w:val="both"/>
      </w:pPr>
      <w:r>
        <w:t>1) научная разработка форм и методов организационной деятельности, способствующих повышению эффективности работы организаций здравоохранения;</w:t>
      </w:r>
    </w:p>
    <w:p w:rsidR="00793D53" w:rsidRDefault="00793D53">
      <w:pPr>
        <w:pStyle w:val="ConsPlusNormal"/>
        <w:spacing w:before="280"/>
        <w:ind w:firstLine="540"/>
        <w:jc w:val="both"/>
      </w:pPr>
      <w:r>
        <w:t>2) подготовка и издание научной и научно-методической литературы по проблемам управления, организации здравоохранения, общественного здоровья;</w:t>
      </w:r>
    </w:p>
    <w:p w:rsidR="00793D53" w:rsidRDefault="00793D53">
      <w:pPr>
        <w:pStyle w:val="ConsPlusNormal"/>
        <w:spacing w:before="280"/>
        <w:ind w:firstLine="540"/>
        <w:jc w:val="both"/>
      </w:pPr>
      <w:r>
        <w:t>3) разработка и совершенствование технологий диагностики, лечения, профилактики дерматозов и инфекций, передаваемых половым путем, организационных технологий дерматовенерологической помощи;</w:t>
      </w:r>
    </w:p>
    <w:p w:rsidR="00793D53" w:rsidRDefault="00793D53">
      <w:pPr>
        <w:pStyle w:val="ConsPlusNormal"/>
        <w:spacing w:before="280"/>
        <w:ind w:firstLine="540"/>
        <w:jc w:val="both"/>
      </w:pPr>
      <w:r>
        <w:t>4) разработка технологий клеточной и генной терапии, антивозрастных технологий, биотехнологий.</w:t>
      </w:r>
    </w:p>
    <w:p w:rsidR="00793D53" w:rsidRDefault="00793D53">
      <w:pPr>
        <w:pStyle w:val="ConsPlusNormal"/>
      </w:pPr>
    </w:p>
    <w:p w:rsidR="00793D53" w:rsidRDefault="00793D53">
      <w:pPr>
        <w:pStyle w:val="ConsPlusTitle"/>
        <w:jc w:val="center"/>
        <w:outlineLvl w:val="2"/>
      </w:pPr>
      <w:bookmarkStart w:id="13" w:name="P747"/>
      <w:bookmarkEnd w:id="13"/>
      <w:r>
        <w:t>ПОДПРОГРАММА 9</w:t>
      </w:r>
    </w:p>
    <w:p w:rsidR="00793D53" w:rsidRDefault="00793D53">
      <w:pPr>
        <w:pStyle w:val="ConsPlusTitle"/>
        <w:jc w:val="center"/>
      </w:pPr>
      <w:r>
        <w:t>"РАЗВИТИЕ ОБРАЗОВАНИЯ В СФЕРЕ ЗДРАВООХРАНЕНИЯ</w:t>
      </w:r>
    </w:p>
    <w:p w:rsidR="00793D53" w:rsidRDefault="00793D53">
      <w:pPr>
        <w:pStyle w:val="ConsPlusTitle"/>
        <w:jc w:val="center"/>
      </w:pPr>
      <w:r>
        <w:t>СВЕРДЛОВСКОЙ ОБЛАСТИ"</w:t>
      </w:r>
    </w:p>
    <w:p w:rsidR="00793D53" w:rsidRDefault="00793D53">
      <w:pPr>
        <w:pStyle w:val="ConsPlusNormal"/>
      </w:pPr>
    </w:p>
    <w:p w:rsidR="00793D53" w:rsidRDefault="00793D53">
      <w:pPr>
        <w:pStyle w:val="ConsPlusNormal"/>
        <w:ind w:firstLine="540"/>
        <w:jc w:val="both"/>
      </w:pPr>
      <w:r>
        <w:t xml:space="preserve">Подпрограмма 9 включает расходы на содержание образовательных </w:t>
      </w:r>
      <w:r>
        <w:lastRenderedPageBreak/>
        <w:t>организаций, подведомственных Министерству здравоохранения Свердловской области, и расходы на оздоровительную кампанию детей и подростков.</w:t>
      </w:r>
    </w:p>
    <w:p w:rsidR="00793D53" w:rsidRDefault="00793D53">
      <w:pPr>
        <w:pStyle w:val="ConsPlusNormal"/>
        <w:spacing w:before="280"/>
        <w:ind w:firstLine="540"/>
        <w:jc w:val="both"/>
      </w:pPr>
      <w:r>
        <w:t>Организация системы среднего профессионального образования и дополнительного профессионального образования осуществляется на базе Свердловского областного медицинского колледжа и Уральского научно-практического центра медико-социальных и экономических проблем здравоохранения.</w:t>
      </w:r>
    </w:p>
    <w:p w:rsidR="00793D53" w:rsidRDefault="00793D53">
      <w:pPr>
        <w:pStyle w:val="ConsPlusNormal"/>
        <w:spacing w:before="280"/>
        <w:ind w:firstLine="540"/>
        <w:jc w:val="both"/>
      </w:pPr>
      <w:r>
        <w:t>Уральским научно-практическим центром медико-социальных и экономических проблем здравоохранения с 2016 года начато формирование кадрового резерва на замещение управленческих должностей в организациях здравоохранения Свердловской области. Для достижения поставленной цели предусмотрено обучение по программе профессиональной переподготовки "Кадровый резерв. Организация здравоохранения и общественное здоровье". В 2016 году обучение прошли 26 слушателей.</w:t>
      </w:r>
    </w:p>
    <w:p w:rsidR="00793D53" w:rsidRDefault="00793D53">
      <w:pPr>
        <w:pStyle w:val="ConsPlusNormal"/>
        <w:spacing w:before="280"/>
        <w:ind w:firstLine="540"/>
        <w:jc w:val="both"/>
      </w:pPr>
      <w:r>
        <w:t>Организация общеобразовательных услуг для детей с ограниченными возможностями осуществляется государственным специальным (коррекционным) казенным образовательным учреждением Свердловской области для обучающихся, воспитанников с ограниченными возможностями здоровья "Специальная (коррекционная) общеобразовательная школа-интернат N 17". Школой реализуются права детей с ограниченными возможностями здоровья на получение одновременно образования и медицинской реабилитации.</w:t>
      </w:r>
    </w:p>
    <w:p w:rsidR="00793D53" w:rsidRDefault="00793D53">
      <w:pPr>
        <w:pStyle w:val="ConsPlusNormal"/>
        <w:spacing w:before="280"/>
        <w:ind w:firstLine="540"/>
        <w:jc w:val="both"/>
      </w:pPr>
      <w:r>
        <w:t xml:space="preserve">Организация отдыха и оздоровления детей и подростков осуществляется путем предоставления путевок детям в возрасте до 18 лет, находящимся в трудной жизненной ситуации, проживающим на территории Свердловской области, в соответствии с </w:t>
      </w:r>
      <w:hyperlink r:id="rId124" w:history="1">
        <w:r>
          <w:rPr>
            <w:color w:val="0000FF"/>
          </w:rPr>
          <w:t>Постановлением</w:t>
        </w:r>
      </w:hyperlink>
      <w:r>
        <w:t xml:space="preserve"> Правительства Свердловской области от 09.04.2015 N 245-ПП "О мерах по организации и обеспечению отдыха и оздоровления детей в Свердловской области в 2015 - 2017 годах".</w:t>
      </w:r>
    </w:p>
    <w:p w:rsidR="00793D53" w:rsidRDefault="00793D53">
      <w:pPr>
        <w:pStyle w:val="ConsPlusNormal"/>
        <w:spacing w:before="280"/>
        <w:ind w:firstLine="540"/>
        <w:jc w:val="both"/>
      </w:pPr>
      <w:r>
        <w:t xml:space="preserve">Подпрограммой 9 предусмотрено предоставление детям-сиротам и детям, оставшимся без попечения родителей, мер социальной поддержки согласно </w:t>
      </w:r>
      <w:hyperlink r:id="rId125" w:history="1">
        <w:r>
          <w:rPr>
            <w:color w:val="0000FF"/>
          </w:rPr>
          <w:t>Плану</w:t>
        </w:r>
      </w:hyperlink>
      <w:r>
        <w:t xml:space="preserve"> по реализации </w:t>
      </w:r>
      <w:hyperlink r:id="rId126" w:history="1">
        <w:r>
          <w:rPr>
            <w:color w:val="0000FF"/>
          </w:rPr>
          <w:t>Стратегии-2030</w:t>
        </w:r>
      </w:hyperlink>
      <w:r>
        <w:t>.</w:t>
      </w:r>
    </w:p>
    <w:p w:rsidR="00793D53" w:rsidRDefault="00793D53">
      <w:pPr>
        <w:pStyle w:val="ConsPlusNormal"/>
        <w:spacing w:before="280"/>
        <w:ind w:firstLine="540"/>
        <w:jc w:val="both"/>
      </w:pPr>
      <w:r>
        <w:t>Перспективы развития образования в сфере здравоохранения Свердловской области на 2017 - 2024 годы:</w:t>
      </w:r>
    </w:p>
    <w:p w:rsidR="00793D53" w:rsidRDefault="00793D53">
      <w:pPr>
        <w:pStyle w:val="ConsPlusNormal"/>
        <w:spacing w:before="280"/>
        <w:ind w:firstLine="540"/>
        <w:jc w:val="both"/>
      </w:pPr>
      <w:r>
        <w:t>1) подготовка кандидатов на управленческие должности по программе профессиональной переподготовки "Кадровый резерв. Организация здравоохранения и общественное здоровье";</w:t>
      </w:r>
    </w:p>
    <w:p w:rsidR="00793D53" w:rsidRDefault="00793D53">
      <w:pPr>
        <w:pStyle w:val="ConsPlusNormal"/>
        <w:spacing w:before="280"/>
        <w:ind w:firstLine="540"/>
        <w:jc w:val="both"/>
      </w:pPr>
      <w:r>
        <w:t xml:space="preserve">2) подготовка специалистов со средним медицинским и </w:t>
      </w:r>
      <w:r>
        <w:lastRenderedPageBreak/>
        <w:t>фармацевтическим образованием;</w:t>
      </w:r>
    </w:p>
    <w:p w:rsidR="00793D53" w:rsidRDefault="00793D53">
      <w:pPr>
        <w:pStyle w:val="ConsPlusNormal"/>
        <w:spacing w:before="280"/>
        <w:ind w:firstLine="540"/>
        <w:jc w:val="both"/>
      </w:pPr>
      <w:r>
        <w:t>3) обеспечение эффективного трудоустройства выпускников государственного бюджетного профессионального образовательного учреждения "Свердловский областной медицинский колледж" в организациях здравоохранения Свердловской области;</w:t>
      </w:r>
    </w:p>
    <w:p w:rsidR="00793D53" w:rsidRDefault="00793D53">
      <w:pPr>
        <w:pStyle w:val="ConsPlusNormal"/>
        <w:spacing w:before="280"/>
        <w:ind w:firstLine="540"/>
        <w:jc w:val="both"/>
      </w:pPr>
      <w:r>
        <w:t>4) обновление деятельности педагогов в вопросах коррекционно-развивающей работы с обучающимися с ограниченными возможностями, а также разработка и реализация для них адаптированных образовательных программ;</w:t>
      </w:r>
    </w:p>
    <w:p w:rsidR="00793D53" w:rsidRDefault="00793D53">
      <w:pPr>
        <w:pStyle w:val="ConsPlusNormal"/>
        <w:spacing w:before="280"/>
        <w:ind w:firstLine="540"/>
        <w:jc w:val="both"/>
      </w:pPr>
      <w:r>
        <w:t>5) оздоровление детей с хронической патологией, контроль проведения оздоровительной кампании.</w:t>
      </w:r>
    </w:p>
    <w:p w:rsidR="00793D53" w:rsidRDefault="00793D53">
      <w:pPr>
        <w:pStyle w:val="ConsPlusNormal"/>
      </w:pPr>
    </w:p>
    <w:p w:rsidR="00793D53" w:rsidRDefault="00793D53">
      <w:pPr>
        <w:pStyle w:val="ConsPlusTitle"/>
        <w:jc w:val="center"/>
        <w:outlineLvl w:val="2"/>
      </w:pPr>
      <w:bookmarkStart w:id="14" w:name="P764"/>
      <w:bookmarkEnd w:id="14"/>
      <w:r>
        <w:t>ПОДПРОГРАММА 10</w:t>
      </w:r>
    </w:p>
    <w:p w:rsidR="00793D53" w:rsidRDefault="00793D53">
      <w:pPr>
        <w:pStyle w:val="ConsPlusTitle"/>
        <w:jc w:val="center"/>
      </w:pPr>
      <w:r>
        <w:t>"ОБЯЗАТЕЛЬНОЕ МЕДИЦИНСКОЕ СТРАХОВАНИЕ"</w:t>
      </w:r>
    </w:p>
    <w:p w:rsidR="00793D53" w:rsidRDefault="00793D53">
      <w:pPr>
        <w:pStyle w:val="ConsPlusNormal"/>
        <w:jc w:val="center"/>
      </w:pPr>
      <w:r>
        <w:t xml:space="preserve">(в ред. </w:t>
      </w:r>
      <w:hyperlink r:id="rId127" w:history="1">
        <w:r>
          <w:rPr>
            <w:color w:val="0000FF"/>
          </w:rPr>
          <w:t>Постановления</w:t>
        </w:r>
      </w:hyperlink>
      <w:r>
        <w:t xml:space="preserve"> Правительства Свердловской области</w:t>
      </w:r>
    </w:p>
    <w:p w:rsidR="00793D53" w:rsidRDefault="00793D53">
      <w:pPr>
        <w:pStyle w:val="ConsPlusNormal"/>
        <w:jc w:val="center"/>
      </w:pPr>
      <w:r>
        <w:t>от 05.07.2017 N 488-ПП)</w:t>
      </w:r>
    </w:p>
    <w:p w:rsidR="00793D53" w:rsidRDefault="00793D53">
      <w:pPr>
        <w:pStyle w:val="ConsPlusNormal"/>
      </w:pPr>
    </w:p>
    <w:p w:rsidR="00793D53" w:rsidRDefault="00793D53">
      <w:pPr>
        <w:pStyle w:val="ConsPlusNormal"/>
        <w:ind w:firstLine="540"/>
        <w:jc w:val="both"/>
      </w:pPr>
      <w:r>
        <w:t xml:space="preserve">Подпрограмма 10 отвечает требованиям Федерального </w:t>
      </w:r>
      <w:hyperlink r:id="rId128" w:history="1">
        <w:r>
          <w:rPr>
            <w:color w:val="0000FF"/>
          </w:rPr>
          <w:t>закона</w:t>
        </w:r>
      </w:hyperlink>
      <w:r>
        <w:t xml:space="preserve"> от 29 ноября 2010 года N 326-ФЗ "Об обязательном медицинском страховании в Российской Федерации" (далее - Федеральный закон от 29 ноября 2010 года N 326-ФЗ).</w:t>
      </w:r>
    </w:p>
    <w:p w:rsidR="00793D53" w:rsidRDefault="00793D53">
      <w:pPr>
        <w:pStyle w:val="ConsPlusNormal"/>
        <w:spacing w:before="280"/>
        <w:ind w:firstLine="540"/>
        <w:jc w:val="both"/>
      </w:pPr>
      <w:r>
        <w:t xml:space="preserve">В соответствии с </w:t>
      </w:r>
      <w:hyperlink r:id="rId129" w:history="1">
        <w:r>
          <w:rPr>
            <w:color w:val="0000FF"/>
          </w:rPr>
          <w:t>пунктом 2 статьи 11</w:t>
        </w:r>
      </w:hyperlink>
      <w:r>
        <w:t xml:space="preserve"> Федерального закона от 29 ноября 2010 года N 326-ФЗ Министерство здравоохранения Свердловской области как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является страхователем для неработающих граждан и плательщиком страховых взносов на обязательное медицинское страхование неработающего населения.</w:t>
      </w:r>
    </w:p>
    <w:p w:rsidR="00793D53" w:rsidRDefault="00793D53">
      <w:pPr>
        <w:pStyle w:val="ConsPlusNormal"/>
        <w:spacing w:before="280"/>
        <w:ind w:firstLine="540"/>
        <w:jc w:val="both"/>
      </w:pPr>
      <w:r>
        <w:t xml:space="preserve">В соответствии с </w:t>
      </w:r>
      <w:hyperlink r:id="rId130" w:history="1">
        <w:r>
          <w:rPr>
            <w:color w:val="0000FF"/>
          </w:rPr>
          <w:t>подпунктом 3 пункта 4 статьи 26</w:t>
        </w:r>
      </w:hyperlink>
      <w:r>
        <w:t xml:space="preserve"> Федерального закона от 29 ноября 2010 года N 326-ФЗ Министерство здравоохранения Свердловской области осуществляет платежи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p w:rsidR="00793D53" w:rsidRDefault="00793D53">
      <w:pPr>
        <w:pStyle w:val="ConsPlusNormal"/>
        <w:spacing w:before="280"/>
        <w:ind w:firstLine="540"/>
        <w:jc w:val="both"/>
      </w:pPr>
      <w:r>
        <w:t>Подпрограммой 10 предусмотрены мероприятия:</w:t>
      </w:r>
    </w:p>
    <w:p w:rsidR="00793D53" w:rsidRDefault="00793D53">
      <w:pPr>
        <w:pStyle w:val="ConsPlusNormal"/>
        <w:spacing w:before="280"/>
        <w:ind w:firstLine="540"/>
        <w:jc w:val="both"/>
      </w:pPr>
      <w:r>
        <w:t>1) обязательное медицинское страхование неработающего населения;</w:t>
      </w:r>
    </w:p>
    <w:p w:rsidR="00793D53" w:rsidRDefault="00793D53">
      <w:pPr>
        <w:pStyle w:val="ConsPlusNormal"/>
        <w:spacing w:before="280"/>
        <w:ind w:firstLine="540"/>
        <w:jc w:val="both"/>
      </w:pPr>
      <w:r>
        <w:t xml:space="preserve">2) дополнительное финансовое обеспечение реализации территориальной программы обязательного медицинского страхования в пределах базовой </w:t>
      </w:r>
      <w:r>
        <w:lastRenderedPageBreak/>
        <w:t>программы обязательного медицинского страхования;</w:t>
      </w:r>
    </w:p>
    <w:p w:rsidR="00793D53" w:rsidRDefault="00793D53">
      <w:pPr>
        <w:pStyle w:val="ConsPlusNormal"/>
        <w:spacing w:before="280"/>
        <w:ind w:firstLine="540"/>
        <w:jc w:val="both"/>
      </w:pPr>
      <w:r>
        <w:t>3) дополнительное финансовое обеспечение оказания медицинской помощи в муниципальных учреждениях здравоохранения города Екатеринбурга в рамках территориальной программы обязательного медицинского страхования.</w:t>
      </w:r>
    </w:p>
    <w:p w:rsidR="00793D53" w:rsidRDefault="00793D53">
      <w:pPr>
        <w:pStyle w:val="ConsPlusNormal"/>
        <w:jc w:val="both"/>
      </w:pPr>
      <w:r>
        <w:t xml:space="preserve">(подп. 3 введен </w:t>
      </w:r>
      <w:hyperlink r:id="rId131" w:history="1">
        <w:r>
          <w:rPr>
            <w:color w:val="0000FF"/>
          </w:rPr>
          <w:t>Постановлением</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Title"/>
        <w:jc w:val="center"/>
        <w:outlineLvl w:val="2"/>
      </w:pPr>
      <w:bookmarkStart w:id="15" w:name="P778"/>
      <w:bookmarkEnd w:id="15"/>
      <w:r>
        <w:t>ПОДПРОГРАММА 11</w:t>
      </w:r>
    </w:p>
    <w:p w:rsidR="00793D53" w:rsidRDefault="00793D53">
      <w:pPr>
        <w:pStyle w:val="ConsPlusTitle"/>
        <w:jc w:val="center"/>
      </w:pPr>
      <w:r>
        <w:t>"ОСУЩЕСТВЛЕНИЕ ПЕРЕДАННЫХ ГОСУДАРСТВЕННЫХ ПОЛНОМОЧИЙ</w:t>
      </w:r>
    </w:p>
    <w:p w:rsidR="00793D53" w:rsidRDefault="00793D53">
      <w:pPr>
        <w:pStyle w:val="ConsPlusTitle"/>
        <w:jc w:val="center"/>
      </w:pPr>
      <w:r>
        <w:t>СВЕРДЛОВСКОЙ ОБЛАСТИ ПО ОРГАНИЗАЦИИ ОКАЗАНИЯ</w:t>
      </w:r>
    </w:p>
    <w:p w:rsidR="00793D53" w:rsidRDefault="00793D53">
      <w:pPr>
        <w:pStyle w:val="ConsPlusTitle"/>
        <w:jc w:val="center"/>
      </w:pPr>
      <w:r>
        <w:t>МЕДИЦИНСКОЙ ПОМОЩИ"</w:t>
      </w:r>
    </w:p>
    <w:p w:rsidR="00793D53" w:rsidRDefault="00793D53">
      <w:pPr>
        <w:pStyle w:val="ConsPlusNormal"/>
      </w:pPr>
    </w:p>
    <w:p w:rsidR="00793D53" w:rsidRDefault="00793D53">
      <w:pPr>
        <w:pStyle w:val="ConsPlusNormal"/>
        <w:ind w:firstLine="540"/>
        <w:jc w:val="both"/>
      </w:pPr>
      <w:r>
        <w:t xml:space="preserve">В соответствии с </w:t>
      </w:r>
      <w:hyperlink r:id="rId132" w:history="1">
        <w:r>
          <w:rPr>
            <w:color w:val="0000FF"/>
          </w:rPr>
          <w:t>Законом</w:t>
        </w:r>
      </w:hyperlink>
      <w:r>
        <w:t xml:space="preserve"> Свердловской области от 09 ноября 2011 года N 120-ОЗ "О наделении органов местного самоуправления муниципального образования "город Екатеринбург" государственными полномочиями Свердловской области по организации оказания медицинской помощи" в рамках Подпрограммы 11 запланированы субвенции муниципальному образованию "город Екатеринбург" на организацию оказания медицинской помощи.</w:t>
      </w:r>
    </w:p>
    <w:p w:rsidR="00793D53" w:rsidRDefault="00793D53">
      <w:pPr>
        <w:pStyle w:val="ConsPlusNormal"/>
        <w:spacing w:before="280"/>
        <w:ind w:firstLine="540"/>
        <w:jc w:val="both"/>
      </w:pPr>
      <w:r>
        <w:t>Муниципальному образованию "город Екатеринбург" перечисляются межбюджетные трансферты в рамках переданных государственных полномочий Свердловской области по организации оказания медицинской помощи на реализацию мер по поэтапному повышению средней заработной платы медицинских работников медицинских учреждений здравоохранения, на реализацию мер по достижению целевых показателей, установленных указами Президента Российской Федерации по повышению оплаты труда работников бюджетной сферы, и обеспечение оплаты труда работников в размере не ниже минимального размера оплаты труда в медицинских учреждениях здравоохранения города Екатеринбурга.</w:t>
      </w:r>
    </w:p>
    <w:p w:rsidR="00793D53" w:rsidRDefault="00793D53">
      <w:pPr>
        <w:pStyle w:val="ConsPlusNormal"/>
        <w:jc w:val="both"/>
      </w:pPr>
      <w:r>
        <w:t xml:space="preserve">(часть вторая в ред. </w:t>
      </w:r>
      <w:hyperlink r:id="rId133" w:history="1">
        <w:r>
          <w:rPr>
            <w:color w:val="0000FF"/>
          </w:rPr>
          <w:t>Постановления</w:t>
        </w:r>
      </w:hyperlink>
      <w:r>
        <w:t xml:space="preserve"> Правительства Свердловской области от 04.07.2018 N 431-ПП)</w:t>
      </w:r>
    </w:p>
    <w:p w:rsidR="00793D53" w:rsidRDefault="00793D53">
      <w:pPr>
        <w:pStyle w:val="ConsPlusNormal"/>
        <w:spacing w:before="280"/>
        <w:ind w:firstLine="540"/>
        <w:jc w:val="both"/>
      </w:pPr>
      <w:r>
        <w:t>Муниципальному образованию "город Екатеринбург" предоставляется иной межбюджетный трансферт на укрепление материально-технической базы муниципальных учреждений здравоохранения города Екатеринбурга в рамках переданных государственных полномочий Свердловской области по организации оказания медицинской помощи в 2019 году.</w:t>
      </w:r>
    </w:p>
    <w:p w:rsidR="00793D53" w:rsidRDefault="00793D53">
      <w:pPr>
        <w:pStyle w:val="ConsPlusNormal"/>
        <w:jc w:val="both"/>
      </w:pPr>
      <w:r>
        <w:t xml:space="preserve">(часть третья введена </w:t>
      </w:r>
      <w:hyperlink r:id="rId13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jc w:val="center"/>
        <w:outlineLvl w:val="2"/>
      </w:pPr>
      <w:bookmarkStart w:id="16" w:name="P789"/>
      <w:bookmarkEnd w:id="16"/>
      <w:r>
        <w:t>ПОДПРОГРАММА 12</w:t>
      </w:r>
    </w:p>
    <w:p w:rsidR="00793D53" w:rsidRDefault="00793D53">
      <w:pPr>
        <w:pStyle w:val="ConsPlusTitle"/>
        <w:jc w:val="center"/>
      </w:pPr>
      <w:r>
        <w:lastRenderedPageBreak/>
        <w:t>"РАЗВИТИЕ ИНФОРМАТИЗАЦИИ В ЗДРАВООХРАНЕНИИ"</w:t>
      </w:r>
    </w:p>
    <w:p w:rsidR="00793D53" w:rsidRDefault="00793D53">
      <w:pPr>
        <w:pStyle w:val="ConsPlusNormal"/>
      </w:pPr>
    </w:p>
    <w:p w:rsidR="00793D53" w:rsidRDefault="00793D53">
      <w:pPr>
        <w:pStyle w:val="ConsPlusNormal"/>
        <w:ind w:firstLine="540"/>
        <w:jc w:val="both"/>
      </w:pPr>
      <w:r>
        <w:t>Одним из важнейших факторов успешной реализации мероприятий государственной программы должно быть их информационно-аналитическое обеспечение, основой которого являются формирование и эффективное использование информационных ресурсов и информационных технологий.</w:t>
      </w:r>
    </w:p>
    <w:p w:rsidR="00793D53" w:rsidRDefault="00793D53">
      <w:pPr>
        <w:pStyle w:val="ConsPlusNormal"/>
        <w:spacing w:before="280"/>
        <w:ind w:firstLine="540"/>
        <w:jc w:val="both"/>
      </w:pPr>
      <w:r>
        <w:t>Сдерживающим фактором в развитии здравоохранения Свердловской области является недостаточное применение современных информационных технологий. К 2016 году не полностью реализованы процессы сбора, обобщения и предоставления в электронном виде на региональный уровень агрегированной информации для проведения ее аналитической обработки. Соответственно, в государственной программе предусматривается создание и применение информационных систем, реализующих механизмы сбора и алгоритмы аналитической обработки информации для целей управления здравоохранением Свердловской области.</w:t>
      </w:r>
    </w:p>
    <w:p w:rsidR="00793D53" w:rsidRDefault="00793D53">
      <w:pPr>
        <w:pStyle w:val="ConsPlusNormal"/>
        <w:spacing w:before="280"/>
        <w:ind w:firstLine="540"/>
        <w:jc w:val="both"/>
      </w:pPr>
      <w:r>
        <w:t>В 2016 году в здравоохранении Свердловской области используется более 10 разрозненных информационных систем регионального уровня. Планируются мероприятия для создания единого информационного пространства, объединяющего отдельные региональные элементы в общее централизованное хранилище медицинской, кадровой и финансовой информации.</w:t>
      </w:r>
    </w:p>
    <w:p w:rsidR="00793D53" w:rsidRDefault="00793D53">
      <w:pPr>
        <w:pStyle w:val="ConsPlusNormal"/>
        <w:spacing w:before="280"/>
        <w:ind w:firstLine="540"/>
        <w:jc w:val="both"/>
      </w:pPr>
      <w:r>
        <w:t>Подпрограммой 12 предусмотрены мероприятия по развитию медицинских экспертных систем как регионального уровня, так и уровня медицинских организаций. Развитие экспертных систем, помогающих врачу принимать оптимальные решения в процессе лечения пациента, позволит значительно снизить ошибки врачебных назначений, приводящие к снижению эффективности оказания медицинской помощи. Также планируется обеспечить эффективную информационную поддержку органов и организаций системы здравоохранения, а также граждан в процессе управления медицинской помощью и ее непосредственного оказания.</w:t>
      </w:r>
    </w:p>
    <w:p w:rsidR="00793D53" w:rsidRDefault="00793D53">
      <w:pPr>
        <w:pStyle w:val="ConsPlusNormal"/>
        <w:spacing w:before="280"/>
        <w:ind w:firstLine="540"/>
        <w:jc w:val="both"/>
      </w:pPr>
      <w:r>
        <w:t>Для достижения поставленных целей планируется решение следующей основной задачи: обеспечение работоспособности и бесперебойной работы прикладных компонентов и сервисов Регионального фрагмента единой государственной информационной системы в здравоохранении Свердловской области с целью ведения медицинских карт пациентов в электронном виде и создание специализированных медицинских экспертных систем или сервисов.</w:t>
      </w:r>
    </w:p>
    <w:p w:rsidR="00793D53" w:rsidRDefault="00793D53">
      <w:pPr>
        <w:pStyle w:val="ConsPlusNormal"/>
        <w:spacing w:before="280"/>
        <w:ind w:firstLine="540"/>
        <w:jc w:val="both"/>
      </w:pPr>
      <w:r>
        <w:t>Ожидаемые результаты развития информатизации здравоохранения Свердловской области:</w:t>
      </w:r>
    </w:p>
    <w:p w:rsidR="00793D53" w:rsidRDefault="00793D53">
      <w:pPr>
        <w:pStyle w:val="ConsPlusNormal"/>
        <w:spacing w:before="280"/>
        <w:ind w:firstLine="540"/>
        <w:jc w:val="both"/>
      </w:pPr>
      <w:r>
        <w:t xml:space="preserve">1) доля расписаний приемов медицинских специалистов, оказывающих первичный прием в рамках первичной медико-санитарной помощи, </w:t>
      </w:r>
      <w:r>
        <w:lastRenderedPageBreak/>
        <w:t>доступных на едином портале государственных услуг, - 100 процентов;</w:t>
      </w:r>
    </w:p>
    <w:p w:rsidR="00793D53" w:rsidRDefault="00793D53">
      <w:pPr>
        <w:pStyle w:val="ConsPlusNormal"/>
        <w:spacing w:before="280"/>
        <w:ind w:firstLine="540"/>
        <w:jc w:val="both"/>
      </w:pPr>
      <w:r>
        <w:t>2) доля медицинских организаций, использующих единую национальную систему электронных медицинских карт, от общего количества медицинских организаций - 57 процентов;</w:t>
      </w:r>
    </w:p>
    <w:p w:rsidR="00793D53" w:rsidRDefault="00793D53">
      <w:pPr>
        <w:pStyle w:val="ConsPlusNormal"/>
        <w:spacing w:before="280"/>
        <w:ind w:firstLine="540"/>
        <w:jc w:val="both"/>
      </w:pPr>
      <w:r>
        <w:t>3) удельный вес медицинских организаций, внедривших электронную форму первичных медицинских документов, - 57 процентов;</w:t>
      </w:r>
    </w:p>
    <w:p w:rsidR="00793D53" w:rsidRDefault="00793D53">
      <w:pPr>
        <w:pStyle w:val="ConsPlusNormal"/>
        <w:spacing w:before="280"/>
        <w:ind w:firstLine="540"/>
        <w:jc w:val="both"/>
      </w:pPr>
      <w:r>
        <w:t>4) внедрение единой информационной системы диспетчеризации службы санитарного автотранспорта.</w:t>
      </w:r>
    </w:p>
    <w:p w:rsidR="00793D53" w:rsidRDefault="00793D53">
      <w:pPr>
        <w:pStyle w:val="ConsPlusNormal"/>
      </w:pPr>
    </w:p>
    <w:p w:rsidR="00793D53" w:rsidRDefault="00793D53">
      <w:pPr>
        <w:pStyle w:val="ConsPlusTitle"/>
        <w:jc w:val="center"/>
        <w:outlineLvl w:val="2"/>
      </w:pPr>
      <w:bookmarkStart w:id="17" w:name="P803"/>
      <w:bookmarkEnd w:id="17"/>
      <w:r>
        <w:t>ПОДПРОГРАММА 13</w:t>
      </w:r>
    </w:p>
    <w:p w:rsidR="00793D53" w:rsidRDefault="00793D53">
      <w:pPr>
        <w:pStyle w:val="ConsPlusTitle"/>
        <w:jc w:val="center"/>
      </w:pPr>
      <w:r>
        <w:t>"ОБЕСПЕЧЕНИЕ РЕАЛИЗАЦИИ ГОСУДАРСТВЕННОЙ ПРОГРАММЫ</w:t>
      </w:r>
    </w:p>
    <w:p w:rsidR="00793D53" w:rsidRDefault="00793D53">
      <w:pPr>
        <w:pStyle w:val="ConsPlusTitle"/>
        <w:jc w:val="center"/>
      </w:pPr>
      <w:r>
        <w:t>СВЕРДЛОВСКОЙ ОБЛАСТИ "РАЗВИТИЕ ЗДРАВООХРАНЕНИЯ</w:t>
      </w:r>
    </w:p>
    <w:p w:rsidR="00793D53" w:rsidRDefault="00793D53">
      <w:pPr>
        <w:pStyle w:val="ConsPlusTitle"/>
        <w:jc w:val="center"/>
      </w:pPr>
      <w:r>
        <w:t>СВЕРДЛОВСКОЙ ОБЛАСТИ ДО 2024 ГОДА"</w:t>
      </w:r>
    </w:p>
    <w:p w:rsidR="00793D53" w:rsidRDefault="00793D53">
      <w:pPr>
        <w:pStyle w:val="ConsPlusNormal"/>
      </w:pPr>
    </w:p>
    <w:p w:rsidR="00793D53" w:rsidRDefault="00793D53">
      <w:pPr>
        <w:pStyle w:val="ConsPlusNormal"/>
        <w:ind w:firstLine="540"/>
        <w:jc w:val="both"/>
      </w:pPr>
      <w:r>
        <w:t>Подпрограмма 13 по своему содержанию является формой планирования и организации деятельности Министерства здравоохранения Свердловской области, в рамках которой консолидируются мероприятия по достижению целей и решению задач развития здравоохранения Свердловской области.</w:t>
      </w:r>
    </w:p>
    <w:p w:rsidR="00793D53" w:rsidRDefault="00793D53">
      <w:pPr>
        <w:pStyle w:val="ConsPlusNormal"/>
        <w:spacing w:before="280"/>
        <w:ind w:firstLine="540"/>
        <w:jc w:val="both"/>
      </w:pPr>
      <w:r>
        <w:t>Подпрограммой 13 предусмотрены следующие мероприятия:</w:t>
      </w:r>
    </w:p>
    <w:p w:rsidR="00793D53" w:rsidRDefault="00793D53">
      <w:pPr>
        <w:pStyle w:val="ConsPlusNormal"/>
        <w:spacing w:before="280"/>
        <w:ind w:firstLine="540"/>
        <w:jc w:val="both"/>
      </w:pPr>
      <w:r>
        <w:t>1) обеспечение деятельности государственных органов (центральный аппарат);</w:t>
      </w:r>
    </w:p>
    <w:p w:rsidR="00793D53" w:rsidRDefault="00793D53">
      <w:pPr>
        <w:pStyle w:val="ConsPlusNormal"/>
        <w:spacing w:before="280"/>
        <w:ind w:firstLine="540"/>
        <w:jc w:val="both"/>
      </w:pPr>
      <w:r>
        <w:t>2) финансовое обеспечение государственных организаций, обеспечивающих деятельность государственных медицинских организаций, подведомственных Министерству здравоохранения Свердловской области;</w:t>
      </w:r>
    </w:p>
    <w:p w:rsidR="00793D53" w:rsidRDefault="00793D53">
      <w:pPr>
        <w:pStyle w:val="ConsPlusNormal"/>
        <w:spacing w:before="280"/>
        <w:ind w:firstLine="540"/>
        <w:jc w:val="both"/>
      </w:pPr>
      <w:r>
        <w:t>3) осуществление переданных Российской Федерацией полномочий в области охраны здоровья граждан.</w:t>
      </w:r>
    </w:p>
    <w:p w:rsidR="00793D53" w:rsidRDefault="00793D53">
      <w:pPr>
        <w:pStyle w:val="ConsPlusNormal"/>
      </w:pPr>
    </w:p>
    <w:p w:rsidR="00793D53" w:rsidRDefault="00793D53">
      <w:pPr>
        <w:pStyle w:val="ConsPlusTitle"/>
        <w:jc w:val="center"/>
        <w:outlineLvl w:val="2"/>
      </w:pPr>
      <w:r>
        <w:t>АНАЛИЗ РИСКОВ РЕАЛИЗАЦИИ ГОСУДАРСТВЕННОЙ ПРОГРАММЫ</w:t>
      </w:r>
    </w:p>
    <w:p w:rsidR="00793D53" w:rsidRDefault="00793D53">
      <w:pPr>
        <w:pStyle w:val="ConsPlusNormal"/>
      </w:pPr>
    </w:p>
    <w:p w:rsidR="00793D53" w:rsidRDefault="00793D53">
      <w:pPr>
        <w:pStyle w:val="ConsPlusNormal"/>
        <w:ind w:firstLine="540"/>
        <w:jc w:val="both"/>
      </w:pPr>
      <w:r>
        <w:t>1. Макроэкономические риски.</w:t>
      </w:r>
    </w:p>
    <w:p w:rsidR="00793D53" w:rsidRDefault="00793D53">
      <w:pPr>
        <w:pStyle w:val="ConsPlusNormal"/>
        <w:spacing w:before="280"/>
        <w:ind w:firstLine="540"/>
        <w:jc w:val="both"/>
      </w:pPr>
      <w:r>
        <w:t>Снижение темпов роста экономики, высокая инфляция могут негативно повлиять на функционирование системы здравоохранения, а также затормозить структурные преобразования в ней.</w:t>
      </w:r>
    </w:p>
    <w:p w:rsidR="00793D53" w:rsidRDefault="00793D53">
      <w:pPr>
        <w:pStyle w:val="ConsPlusNormal"/>
        <w:spacing w:before="280"/>
        <w:ind w:firstLine="540"/>
        <w:jc w:val="both"/>
      </w:pPr>
      <w:r>
        <w:t xml:space="preserve">Появление новых диагностических и лечебных технологий, лекарственных средств повлечет удорожание стоимости единицы </w:t>
      </w:r>
      <w:r>
        <w:lastRenderedPageBreak/>
        <w:t>медицинской помощи, что может привести к сокращению государственных гарантий оказания бесплатной медицинской помощи.</w:t>
      </w:r>
    </w:p>
    <w:p w:rsidR="00793D53" w:rsidRDefault="00793D53">
      <w:pPr>
        <w:pStyle w:val="ConsPlusNormal"/>
        <w:spacing w:before="280"/>
        <w:ind w:firstLine="540"/>
        <w:jc w:val="both"/>
      </w:pPr>
      <w:r>
        <w:t>2. Финансовые риски.</w:t>
      </w:r>
    </w:p>
    <w:p w:rsidR="00793D53" w:rsidRDefault="00793D53">
      <w:pPr>
        <w:pStyle w:val="ConsPlusNormal"/>
        <w:spacing w:before="280"/>
        <w:ind w:firstLine="540"/>
        <w:jc w:val="both"/>
      </w:pPr>
      <w:r>
        <w:t>Отсутствие или недостаточное финансирование мероприятий государственной программы может привести к снижению обеспеченности и качества оказываемой медицинской помощи населению Свердловской области, и, как следствие, целевые показатели (индикаторы) государственной программы не будут достигнуты.</w:t>
      </w:r>
    </w:p>
    <w:p w:rsidR="00793D53" w:rsidRDefault="00793D53">
      <w:pPr>
        <w:pStyle w:val="ConsPlusNormal"/>
        <w:spacing w:before="280"/>
        <w:ind w:firstLine="540"/>
        <w:jc w:val="both"/>
      </w:pPr>
      <w:r>
        <w:t>Оказание неотложной помощи мигрантам из стран СНГ, ближнего зарубежья и лицам без гражданства, временно проживающим на территории Свердловской области, приведет к отвлечению средств, запланированных на организацию оказания медицинской помощи жителям Свердловской области.</w:t>
      </w:r>
    </w:p>
    <w:p w:rsidR="00793D53" w:rsidRDefault="00793D53">
      <w:pPr>
        <w:pStyle w:val="ConsPlusNormal"/>
        <w:spacing w:before="280"/>
        <w:ind w:firstLine="540"/>
        <w:jc w:val="both"/>
      </w:pPr>
      <w:r>
        <w:t>3. Демографические риски.</w:t>
      </w:r>
    </w:p>
    <w:p w:rsidR="00793D53" w:rsidRDefault="00793D53">
      <w:pPr>
        <w:pStyle w:val="ConsPlusNormal"/>
        <w:spacing w:before="280"/>
        <w:ind w:firstLine="540"/>
        <w:jc w:val="both"/>
      </w:pPr>
      <w:r>
        <w:t>Увеличение численности пожилых людей, пациентов с длительно протекающими, тяжелыми хроническими заболеваниями, увеличение доли недоношенных детей с экстремально низкой массой тела приведет к росту потребления ресурсов дорогостоящих видов стационарной, реанимационной, паллиативной медицинской помощи.</w:t>
      </w:r>
    </w:p>
    <w:p w:rsidR="00793D53" w:rsidRDefault="00793D53">
      <w:pPr>
        <w:pStyle w:val="ConsPlusNormal"/>
        <w:spacing w:before="280"/>
        <w:ind w:firstLine="540"/>
        <w:jc w:val="both"/>
      </w:pPr>
      <w:r>
        <w:t>4. Риски собственно здравоохранения.</w:t>
      </w:r>
    </w:p>
    <w:p w:rsidR="00793D53" w:rsidRDefault="00793D53">
      <w:pPr>
        <w:pStyle w:val="ConsPlusNormal"/>
        <w:spacing w:before="280"/>
        <w:ind w:firstLine="540"/>
        <w:jc w:val="both"/>
      </w:pPr>
      <w:r>
        <w:t>Трудность ликвидации кадрового дефицита, рост привлекательности работы в частном секторе здравоохранения, повышение требований к врачу может привести к оттоку квалифицированных кадров из государственного сектора здравоохранения.</w:t>
      </w:r>
    </w:p>
    <w:p w:rsidR="00793D53" w:rsidRDefault="00793D53">
      <w:pPr>
        <w:pStyle w:val="ConsPlusNormal"/>
        <w:spacing w:before="280"/>
        <w:ind w:firstLine="540"/>
        <w:jc w:val="both"/>
      </w:pPr>
      <w:r>
        <w:t>Преодоление рисков может быть осуществлено путем сохранения устойчивого финансирования отрасли, усиления организационно-методической работы. Кроме того, успешной реализации государственной программы должны способствовать высокий опыт и навыки работы управленческого персонала системы здравоохранения Свердловской области.</w:t>
      </w:r>
    </w:p>
    <w:p w:rsidR="00793D53" w:rsidRDefault="00793D53">
      <w:pPr>
        <w:pStyle w:val="ConsPlusNormal"/>
      </w:pPr>
    </w:p>
    <w:p w:rsidR="00793D53" w:rsidRDefault="00793D53">
      <w:pPr>
        <w:pStyle w:val="ConsPlusTitle"/>
        <w:jc w:val="center"/>
        <w:outlineLvl w:val="1"/>
      </w:pPr>
      <w:r>
        <w:t>Раздел 2. ЦЕЛИ И ЗАДАЧИ ГОСУДАРСТВЕННОЙ ПРОГРАММЫ,</w:t>
      </w:r>
    </w:p>
    <w:p w:rsidR="00793D53" w:rsidRDefault="00793D53">
      <w:pPr>
        <w:pStyle w:val="ConsPlusTitle"/>
        <w:jc w:val="center"/>
      </w:pPr>
      <w:r>
        <w:t>ЦЕЛЕВЫЕ ПОКАЗАТЕЛИ РЕАЛИЗАЦИИ ГОСУДАРСТВЕННОЙ ПРОГРАММЫ</w:t>
      </w:r>
    </w:p>
    <w:p w:rsidR="00793D53" w:rsidRDefault="00793D53">
      <w:pPr>
        <w:pStyle w:val="ConsPlusNormal"/>
      </w:pPr>
    </w:p>
    <w:p w:rsidR="00793D53" w:rsidRDefault="000033A5">
      <w:pPr>
        <w:pStyle w:val="ConsPlusNormal"/>
        <w:ind w:firstLine="540"/>
        <w:jc w:val="both"/>
      </w:pPr>
      <w:hyperlink w:anchor="P903" w:history="1">
        <w:r w:rsidR="00793D53">
          <w:rPr>
            <w:color w:val="0000FF"/>
          </w:rPr>
          <w:t>Цели, задачи</w:t>
        </w:r>
      </w:hyperlink>
      <w:r w:rsidR="00793D53">
        <w:t xml:space="preserve"> и целевые показатели реализации государственной программы приведены в приложении N 1 к государственной программе.</w:t>
      </w:r>
    </w:p>
    <w:p w:rsidR="00793D53" w:rsidRDefault="00793D53">
      <w:pPr>
        <w:pStyle w:val="ConsPlusNormal"/>
        <w:spacing w:before="280"/>
        <w:ind w:firstLine="540"/>
        <w:jc w:val="both"/>
      </w:pPr>
      <w:r>
        <w:t xml:space="preserve">Расчет целевых показателей государственной программы осуществляется в соответствии с </w:t>
      </w:r>
      <w:hyperlink w:anchor="P8014" w:history="1">
        <w:r>
          <w:rPr>
            <w:color w:val="0000FF"/>
          </w:rPr>
          <w:t>Методикой</w:t>
        </w:r>
      </w:hyperlink>
      <w:r>
        <w:t xml:space="preserve"> определения значений целевых показателей </w:t>
      </w:r>
      <w:r>
        <w:lastRenderedPageBreak/>
        <w:t>государственной программы (приложение N 4 к государственной программе).</w:t>
      </w:r>
    </w:p>
    <w:p w:rsidR="00793D53" w:rsidRDefault="00793D53">
      <w:pPr>
        <w:pStyle w:val="ConsPlusNormal"/>
      </w:pPr>
    </w:p>
    <w:p w:rsidR="00793D53" w:rsidRDefault="00793D53">
      <w:pPr>
        <w:pStyle w:val="ConsPlusTitle"/>
        <w:jc w:val="center"/>
        <w:outlineLvl w:val="1"/>
      </w:pPr>
      <w:r>
        <w:t>Раздел 3. ПЛАН МЕРОПРИЯТИЙ ПО ВЫПОЛНЕНИЮ</w:t>
      </w:r>
    </w:p>
    <w:p w:rsidR="00793D53" w:rsidRDefault="00793D53">
      <w:pPr>
        <w:pStyle w:val="ConsPlusTitle"/>
        <w:jc w:val="center"/>
      </w:pPr>
      <w:r>
        <w:t>ГОСУДАРСТВЕННОЙ ПРОГРАММЫ</w:t>
      </w:r>
    </w:p>
    <w:p w:rsidR="00793D53" w:rsidRDefault="00793D53">
      <w:pPr>
        <w:pStyle w:val="ConsPlusNormal"/>
      </w:pPr>
    </w:p>
    <w:p w:rsidR="00793D53" w:rsidRDefault="00793D53">
      <w:pPr>
        <w:pStyle w:val="ConsPlusNormal"/>
        <w:ind w:firstLine="540"/>
        <w:jc w:val="both"/>
      </w:pPr>
      <w:r>
        <w:t>Министерство здравоохранения Свердловской области является ответственным исполнителем государственной программы.</w:t>
      </w:r>
    </w:p>
    <w:p w:rsidR="00793D53" w:rsidRDefault="00793D53">
      <w:pPr>
        <w:pStyle w:val="ConsPlusNormal"/>
        <w:spacing w:before="280"/>
        <w:ind w:firstLine="540"/>
        <w:jc w:val="both"/>
      </w:pPr>
      <w:r>
        <w:t xml:space="preserve">Реализация мероприятий государственной программы осуществляется исполнителями государственной программы - юридическими и физическими лицами, осуществляющими поставку товаров, выполнение работ и (или) оказание услуг для государственных и муниципальных нужд, государственными казенными учреждениями Свердловской области на основе утвержденных лимитов бюджетных обязательств, государственными бюджетными и автономными учреждениями Свердловской области на основе соглашений о предоставлении субсидий на выполнение государственного задания, на иные цели и бюджетные инвестиции. Реализация мероприятий государственной программы осуществляется в соответствии с законодательством Российской Федерации, </w:t>
      </w:r>
      <w:hyperlink r:id="rId135" w:history="1">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 и иными нормативными правовыми актами Свердловской области.</w:t>
      </w:r>
    </w:p>
    <w:p w:rsidR="00793D53" w:rsidRDefault="00793D53">
      <w:pPr>
        <w:pStyle w:val="ConsPlusNormal"/>
        <w:spacing w:before="280"/>
        <w:ind w:firstLine="540"/>
        <w:jc w:val="both"/>
      </w:pPr>
      <w:r>
        <w:t>Исполнителями также могут быть органы местного самоуправления муниципальных образований, расположенных на территории Свердловской области. Взаимодействие Министерства здравоохранения Свердловской области с органами местного самоуправления муниципальных образований, расположенных на территории Свердловской области, осуществляется в форме предоставления субсидий за счет областного бюджета на основе заключенных соглашений.</w:t>
      </w:r>
    </w:p>
    <w:p w:rsidR="00793D53" w:rsidRDefault="00793D53">
      <w:pPr>
        <w:pStyle w:val="ConsPlusNormal"/>
        <w:spacing w:before="280"/>
        <w:ind w:firstLine="540"/>
        <w:jc w:val="both"/>
      </w:pPr>
      <w:r>
        <w:t xml:space="preserve">Исполнители при реализации мероприятий государственной программы руководствуются Федеральным </w:t>
      </w:r>
      <w:hyperlink r:id="rId136" w:history="1">
        <w:r>
          <w:rPr>
            <w:color w:val="0000FF"/>
          </w:rPr>
          <w:t>законом</w:t>
        </w:r>
      </w:hyperlink>
      <w:r>
        <w:t xml:space="preserve"> от 05 апреля 2013 года N 44-ФЗ "О контрактной системе в сфере закупок товаров, работ, услуг для обеспечения государственных и муниципальных нужд". Средства, полученные в результате экономии при заключении контрактов на закупку товаров, работ, услуг для обеспечения государственных нужд, будут использованы на цели, предусмотренные государственной программой, в установленном законодательством порядке. Передача медицинского оборудования, приобретенного в рамках реализации мероприятий государственной программы, в оперативное управление медицинских организаций, подведомственных Министерству здравоохранения Свердловской области, осуществляется на основании законодательства Свердловской области об управлении государственной собственностью Свердловской области.</w:t>
      </w:r>
    </w:p>
    <w:p w:rsidR="00793D53" w:rsidRDefault="00793D53">
      <w:pPr>
        <w:pStyle w:val="ConsPlusNormal"/>
        <w:spacing w:before="280"/>
        <w:ind w:firstLine="540"/>
        <w:jc w:val="both"/>
      </w:pPr>
      <w:r>
        <w:lastRenderedPageBreak/>
        <w:t>В рамках реализации мероприятия "Обеспечение жителей Свердловской области специализированной медицинской помощью" задействованы иные инструменты государственной политики, влияющие на достижение результатов государственной программы, такие как:</w:t>
      </w:r>
    </w:p>
    <w:p w:rsidR="00793D53" w:rsidRDefault="00793D53">
      <w:pPr>
        <w:pStyle w:val="ConsPlusNormal"/>
        <w:spacing w:before="280"/>
        <w:ind w:firstLine="540"/>
        <w:jc w:val="both"/>
      </w:pPr>
      <w:r>
        <w:t>1) освобождение от уплаты налога на имущество организаций, осуществляющих медицинскую деятельность, удельный вес доходов которых от осуществления данного вида деятельности составляет в общей сумме их доходов не менее 70% и у которых объем капитальных вложений в объекты основных средств в течение четырех лет подряд составил более одного миллиарда рублей, в течение трех последовательных налоговых периодов, считая с налогового периода, следующего за налоговым периодом, в котором объем указанных капитальных вложений превысил один миллиард рублей (</w:t>
      </w:r>
      <w:hyperlink r:id="rId137" w:history="1">
        <w:r>
          <w:rPr>
            <w:color w:val="0000FF"/>
          </w:rPr>
          <w:t>подпункт 18 пункта 2 статьи 3</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(далее - Закон Свердловской области от 27 ноября 2003 года N 35-ОЗ)). Объем налоговой льготы (прогноз) составит в 2020 году 48983,6 тыс. рублей;</w:t>
      </w:r>
    </w:p>
    <w:p w:rsidR="00793D53" w:rsidRDefault="00793D53">
      <w:pPr>
        <w:pStyle w:val="ConsPlusNormal"/>
        <w:spacing w:before="280"/>
        <w:ind w:firstLine="540"/>
        <w:jc w:val="both"/>
      </w:pPr>
      <w:r>
        <w:t xml:space="preserve">2) освобождение от уплаты налога на имущество организаций, имеющих статус лечебно-профилактических организаций, осуществляющих деятельность санаторно-курортных организаций, удельный вес доходов которых от осуществления данного вида деятельности составляет в общей сумме их доходов не менее 70% и у которых объем капитальных вложений в объекты основных средств в налоговом периоде, за который уплачивается налог на имущество организаций, составил не менее размера, на который уменьшается сумма налога на имущество организаций, исчисленного в этом же налоговом периоде, в течение пяти последовательных налоговых периодов, считая с налогового периода, в котором такие организации впервые использовали налоговую льготу, предоставляемую в соответствии с </w:t>
      </w:r>
      <w:hyperlink r:id="rId138" w:history="1">
        <w:r>
          <w:rPr>
            <w:color w:val="0000FF"/>
          </w:rPr>
          <w:t>подпунктом 20 пункта 2 статьи 3</w:t>
        </w:r>
      </w:hyperlink>
      <w:r>
        <w:t xml:space="preserve"> Закона Свердловской области от 27 ноября 2003 года N 35-ОЗ. Объемы налоговой льготы (прогноз): 2018 год - 7607,0 тыс. рублей; 2019 год - 8063,4 тыс. рублей; 2020 год - 8563,4 тыс. рублей;</w:t>
      </w:r>
    </w:p>
    <w:p w:rsidR="00793D53" w:rsidRDefault="00793D53">
      <w:pPr>
        <w:pStyle w:val="ConsPlusNormal"/>
        <w:spacing w:before="280"/>
        <w:ind w:firstLine="540"/>
        <w:jc w:val="both"/>
      </w:pPr>
      <w:r>
        <w:t xml:space="preserve">3) уплата налога на имущество организаций за 2018 - 2020 годы в меньшем размере организациями, передавшими в пользование организациям, соответствующим условиям, указанным в </w:t>
      </w:r>
      <w:hyperlink r:id="rId139" w:history="1">
        <w:r>
          <w:rPr>
            <w:color w:val="0000FF"/>
          </w:rPr>
          <w:t>пункте 4 статьи 3-1</w:t>
        </w:r>
      </w:hyperlink>
      <w:r>
        <w:t xml:space="preserve"> Закона Свердловской области от 27 ноября 2003 года N 35-ОЗ, объекты недвижимого имущества общей площадью более 3000 квадратных метров, объем капитальных вложений в строительство которых в течение трех лет подряд составил более одного миллиарда рублей, введенные в эксплуатацию после 31 декабря 2012 года в соответствии с </w:t>
      </w:r>
      <w:hyperlink r:id="rId140" w:history="1">
        <w:r>
          <w:rPr>
            <w:color w:val="0000FF"/>
          </w:rPr>
          <w:t>пунктом 3 статьи 3-1</w:t>
        </w:r>
      </w:hyperlink>
      <w:r>
        <w:t xml:space="preserve"> Закона Свердловской области от 27 ноября 2003 года N 35-ОЗ. Объемы налоговой льготы (прогноз): 2018 год - 32424,8 тыс. рублей; 2019 год - 31402,3 тыс. рублей; 2020 год - 30146,1 тыс. рублей.</w:t>
      </w:r>
    </w:p>
    <w:p w:rsidR="00793D53" w:rsidRDefault="00793D53">
      <w:pPr>
        <w:pStyle w:val="ConsPlusNormal"/>
        <w:jc w:val="both"/>
      </w:pPr>
      <w:r>
        <w:lastRenderedPageBreak/>
        <w:t xml:space="preserve">(подп. 3 введен </w:t>
      </w:r>
      <w:hyperlink r:id="rId141" w:history="1">
        <w:r>
          <w:rPr>
            <w:color w:val="0000FF"/>
          </w:rPr>
          <w:t>Постановлением</w:t>
        </w:r>
      </w:hyperlink>
      <w:r>
        <w:t xml:space="preserve"> Правительства Свердловской области от 26.12.2018 N 960-ПП)</w:t>
      </w:r>
    </w:p>
    <w:p w:rsidR="00793D53" w:rsidRDefault="00793D53">
      <w:pPr>
        <w:pStyle w:val="ConsPlusNormal"/>
        <w:jc w:val="both"/>
      </w:pPr>
      <w:r>
        <w:t xml:space="preserve">(часть пятая в ред. </w:t>
      </w:r>
      <w:hyperlink r:id="rId142" w:history="1">
        <w:r>
          <w:rPr>
            <w:color w:val="0000FF"/>
          </w:rPr>
          <w:t>Постановления</w:t>
        </w:r>
      </w:hyperlink>
      <w:r>
        <w:t xml:space="preserve"> Правительства Свердловской области от 22.11.2018 N 830-ПП)</w:t>
      </w:r>
    </w:p>
    <w:p w:rsidR="00793D53" w:rsidRDefault="00793D53">
      <w:pPr>
        <w:pStyle w:val="ConsPlusNormal"/>
        <w:spacing w:before="280"/>
        <w:ind w:firstLine="540"/>
        <w:jc w:val="both"/>
      </w:pPr>
      <w:r>
        <w:t>В рамках реализации мероприятий "Оказание первичной медико-санитарной помощи, осуществление санитарно-гигиенического просвещения населения (приоритетный региональный проект "Создание новой модели медицинской организации, оказывающей первичную медико-санитарную помощь на территории Свердловской области"), "Обеспечение жителей Свердловской области специализированной медицинской помощью", "Обеспечение жителей Свердловской области высокотехнологичной медицинской помощью", "Организация оказания скорой медицинской помощи, в том числе скорой специализированной помощи" также задействованы иные инструменты государственной политики, влияющие на достижение результатов государственной программы, такие как освобождение от уплаты налога на имущество организаций, осуществляющих виды деятельности, входящие в класс "Деятельность в области здравоохранения" и (или) в подкласс "Образование общее" в соответствии с федеральным законодательством, устанавливающим классификацию видов экономической деятельности, удельный вес доходов которых от осуществления данных видов деятельности составляет в общей сумме их доходов не менее 70%, в отношении движимого имущества, принятого ими с 1 января 2013 года на учет в качестве основных средств (</w:t>
      </w:r>
      <w:hyperlink r:id="rId143" w:history="1">
        <w:r>
          <w:rPr>
            <w:color w:val="0000FF"/>
          </w:rPr>
          <w:t>подпункт 21 пункта 2 статьи 3</w:t>
        </w:r>
      </w:hyperlink>
      <w:r>
        <w:t xml:space="preserve"> Закона Свердловской области от 27 ноября 2003 года N 35-ОЗ). Объем налоговой льготы (прогноз) составит в 2018 году 73018,0 тыс. рублей.</w:t>
      </w:r>
    </w:p>
    <w:p w:rsidR="00793D53" w:rsidRDefault="00793D53">
      <w:pPr>
        <w:pStyle w:val="ConsPlusNormal"/>
        <w:jc w:val="both"/>
      </w:pPr>
      <w:r>
        <w:t xml:space="preserve">(часть шестая в ред. </w:t>
      </w:r>
      <w:hyperlink r:id="rId144" w:history="1">
        <w:r>
          <w:rPr>
            <w:color w:val="0000FF"/>
          </w:rPr>
          <w:t>Постановления</w:t>
        </w:r>
      </w:hyperlink>
      <w:r>
        <w:t xml:space="preserve"> Правительства Свердловской области от 22.11.2018 N 830-ПП)</w:t>
      </w:r>
    </w:p>
    <w:p w:rsidR="00793D53" w:rsidRDefault="00793D53">
      <w:pPr>
        <w:pStyle w:val="ConsPlusNormal"/>
        <w:spacing w:before="280"/>
        <w:ind w:firstLine="540"/>
        <w:jc w:val="both"/>
      </w:pPr>
      <w:r>
        <w:t xml:space="preserve">Налоговые льготы (налоговые расходы) будут направлены на достижение целей "Создание условий для формирования здорового образа жизни у граждан, обеспечение населения доступной и качественной медицинской помощью", "Обеспечение доступности для населения эффективных технологий оказания специализированной медицинской помощи" и целевого показателя "Удовлетворенность населения медицинской помощью (процентов от числа опрошенных)" (целевой показатель 10.10.1.1 в </w:t>
      </w:r>
      <w:hyperlink w:anchor="P903" w:history="1">
        <w:r>
          <w:rPr>
            <w:color w:val="0000FF"/>
          </w:rPr>
          <w:t>приложении N 1</w:t>
        </w:r>
      </w:hyperlink>
      <w:r>
        <w:t xml:space="preserve"> к государственной программе).</w:t>
      </w:r>
    </w:p>
    <w:p w:rsidR="00793D53" w:rsidRDefault="00793D53">
      <w:pPr>
        <w:pStyle w:val="ConsPlusNormal"/>
        <w:jc w:val="both"/>
      </w:pPr>
      <w:r>
        <w:t xml:space="preserve">(часть седьмая в ред. </w:t>
      </w:r>
      <w:hyperlink r:id="rId145" w:history="1">
        <w:r>
          <w:rPr>
            <w:color w:val="0000FF"/>
          </w:rPr>
          <w:t>Постановления</w:t>
        </w:r>
      </w:hyperlink>
      <w:r>
        <w:t xml:space="preserve"> Правительства Свердловской области от 22.11.2018 N 830-ПП)</w:t>
      </w:r>
    </w:p>
    <w:p w:rsidR="00793D53" w:rsidRDefault="00793D53">
      <w:pPr>
        <w:pStyle w:val="ConsPlusNormal"/>
        <w:spacing w:before="280"/>
        <w:ind w:firstLine="540"/>
        <w:jc w:val="both"/>
      </w:pPr>
      <w:r>
        <w:t xml:space="preserve">Финансирование мероприятий государственной программы осуществляется в соответствии с Бюджетным </w:t>
      </w:r>
      <w:hyperlink r:id="rId146" w:history="1">
        <w:r>
          <w:rPr>
            <w:color w:val="0000FF"/>
          </w:rPr>
          <w:t>кодексом</w:t>
        </w:r>
      </w:hyperlink>
      <w:r>
        <w:t xml:space="preserve"> Российской Федерации за счет бюджетных ассигнований областного бюджета в сфере здравоохранения, а также за счет средств федерального, местного бюджетов и средств Территориального фонда обязательного медицинского страхования </w:t>
      </w:r>
      <w:r>
        <w:lastRenderedPageBreak/>
        <w:t>Свердловской области (далее - ТФОМС).</w:t>
      </w:r>
    </w:p>
    <w:p w:rsidR="00793D53" w:rsidRDefault="00793D53">
      <w:pPr>
        <w:pStyle w:val="ConsPlusNormal"/>
        <w:spacing w:before="280"/>
        <w:ind w:firstLine="540"/>
        <w:jc w:val="both"/>
      </w:pPr>
      <w:r>
        <w:t>Средства ТФОМС направляются на совершенствование организации медицинской помощи по видам заболеваний, включенным в базовую программу обязательного медицинского страхования.</w:t>
      </w:r>
    </w:p>
    <w:p w:rsidR="00793D53" w:rsidRDefault="00793D53">
      <w:pPr>
        <w:pStyle w:val="ConsPlusNormal"/>
        <w:spacing w:before="280"/>
        <w:ind w:firstLine="540"/>
        <w:jc w:val="both"/>
      </w:pPr>
      <w:r>
        <w:t>Министерство здравоохранения Свердловской области, ответственное за организацию реализации государственной программы:</w:t>
      </w:r>
    </w:p>
    <w:p w:rsidR="00793D53" w:rsidRDefault="00793D53">
      <w:pPr>
        <w:pStyle w:val="ConsPlusNormal"/>
        <w:spacing w:before="280"/>
        <w:ind w:firstLine="540"/>
        <w:jc w:val="both"/>
      </w:pPr>
      <w:r>
        <w:t>1) осуществляет текущее управление реализацией государственной программы;</w:t>
      </w:r>
    </w:p>
    <w:p w:rsidR="00793D53" w:rsidRDefault="00793D53">
      <w:pPr>
        <w:pStyle w:val="ConsPlusNormal"/>
        <w:spacing w:before="280"/>
        <w:ind w:firstLine="540"/>
        <w:jc w:val="both"/>
      </w:pPr>
      <w:r>
        <w:t>2) обеспечивает разработку, реализацию и утверждение государственной программы, внесение изменений в государственную программу;</w:t>
      </w:r>
    </w:p>
    <w:p w:rsidR="00793D53" w:rsidRDefault="00793D53">
      <w:pPr>
        <w:pStyle w:val="ConsPlusNormal"/>
        <w:spacing w:before="280"/>
        <w:ind w:firstLine="540"/>
        <w:jc w:val="both"/>
      </w:pPr>
      <w:r>
        <w:t>3) обеспечивает достижение целей и задач, предусмотренных государственной программой, утвержденных значений целевых показателей;</w:t>
      </w:r>
    </w:p>
    <w:p w:rsidR="00793D53" w:rsidRDefault="00793D53">
      <w:pPr>
        <w:pStyle w:val="ConsPlusNormal"/>
        <w:spacing w:before="280"/>
        <w:ind w:firstLine="540"/>
        <w:jc w:val="both"/>
      </w:pPr>
      <w:r>
        <w:t>4) осуществляет мониторинг реализации государственной программы;</w:t>
      </w:r>
    </w:p>
    <w:p w:rsidR="00793D53" w:rsidRDefault="00793D53">
      <w:pPr>
        <w:pStyle w:val="ConsPlusNormal"/>
        <w:spacing w:before="280"/>
        <w:ind w:firstLine="540"/>
        <w:jc w:val="both"/>
      </w:pPr>
      <w:r>
        <w:t>5) формирует отчеты о реализации государственной программы;</w:t>
      </w:r>
    </w:p>
    <w:p w:rsidR="00793D53" w:rsidRDefault="00793D53">
      <w:pPr>
        <w:pStyle w:val="ConsPlusNormal"/>
        <w:spacing w:before="280"/>
        <w:ind w:firstLine="540"/>
        <w:jc w:val="both"/>
      </w:pPr>
      <w:r>
        <w:t>6) обеспечивает эффективное использование средств областного бюджета, выделяемых на реализацию государственной программы;</w:t>
      </w:r>
    </w:p>
    <w:p w:rsidR="00793D53" w:rsidRDefault="00793D53">
      <w:pPr>
        <w:pStyle w:val="ConsPlusNormal"/>
        <w:spacing w:before="280"/>
        <w:ind w:firstLine="540"/>
        <w:jc w:val="both"/>
      </w:pPr>
      <w:r>
        <w:t>7) осуществляет функции государственного заказчика товаров, работ, услуг, приобретение, выполнение или оказание которых необходимо для реализации государственной программы;</w:t>
      </w:r>
    </w:p>
    <w:p w:rsidR="00793D53" w:rsidRDefault="00793D53">
      <w:pPr>
        <w:pStyle w:val="ConsPlusNormal"/>
        <w:spacing w:before="280"/>
        <w:ind w:firstLine="540"/>
        <w:jc w:val="both"/>
      </w:pPr>
      <w:r>
        <w:t>8) осуществляет полномочия главного распорядителя средств областного бюджета, предусмотренных на реализацию государственной программы;</w:t>
      </w:r>
    </w:p>
    <w:p w:rsidR="00793D53" w:rsidRDefault="00793D53">
      <w:pPr>
        <w:pStyle w:val="ConsPlusNormal"/>
        <w:spacing w:before="280"/>
        <w:ind w:firstLine="540"/>
        <w:jc w:val="both"/>
      </w:pPr>
      <w:r>
        <w:t>9) осуществляет взаимодействие с органами местного самоуправления муниципальных образований, расположенных на территории Свердловской области, по вопросам предоставления субсидий из областного бюджета местным бюджетам на реализацию муниципальных программ, направленных на достижение целей, соответствующих целям государственной программы, а также сбор, обобщение и анализ отчетности о выполнении мероприятий, на реализацию которых направлены субсидии из областного бюджета.</w:t>
      </w:r>
    </w:p>
    <w:p w:rsidR="00793D53" w:rsidRDefault="00793D53">
      <w:pPr>
        <w:pStyle w:val="ConsPlusNormal"/>
        <w:spacing w:before="280"/>
        <w:ind w:firstLine="540"/>
        <w:jc w:val="both"/>
      </w:pPr>
      <w:r>
        <w:t>Министерство здравоохранения Свердловской области один раз в полугодие после окончания отчетного периода направляет в Министерство экономики и территориального развития Свердловской области отчет о реализации государственной программы по утвержденной форме:</w:t>
      </w:r>
    </w:p>
    <w:p w:rsidR="00793D53" w:rsidRDefault="00793D53">
      <w:pPr>
        <w:pStyle w:val="ConsPlusNormal"/>
        <w:spacing w:before="280"/>
        <w:ind w:firstLine="540"/>
        <w:jc w:val="both"/>
      </w:pPr>
      <w:r>
        <w:t>1) по итогам полугодия - до 25 июля текущего года;</w:t>
      </w:r>
    </w:p>
    <w:p w:rsidR="00793D53" w:rsidRDefault="00793D53">
      <w:pPr>
        <w:pStyle w:val="ConsPlusNormal"/>
        <w:spacing w:before="280"/>
        <w:ind w:firstLine="540"/>
        <w:jc w:val="both"/>
      </w:pPr>
      <w:r>
        <w:lastRenderedPageBreak/>
        <w:t>2) по итогам года - до 1 февраля года, следующего за отчетным годом.</w:t>
      </w:r>
    </w:p>
    <w:p w:rsidR="00793D53" w:rsidRDefault="00793D53">
      <w:pPr>
        <w:pStyle w:val="ConsPlusNormal"/>
        <w:jc w:val="both"/>
      </w:pPr>
      <w:r>
        <w:t xml:space="preserve">(часть одиннадцатая в ред. </w:t>
      </w:r>
      <w:hyperlink r:id="rId147"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spacing w:before="280"/>
        <w:ind w:firstLine="540"/>
        <w:jc w:val="both"/>
      </w:pPr>
      <w:r>
        <w:t>Выполнение государственной программы и входящих в ее состав подпрограмм осуществляется с 01 января 2014 года по 31 декабря 2024 года.</w:t>
      </w:r>
    </w:p>
    <w:p w:rsidR="00793D53" w:rsidRDefault="00793D53">
      <w:pPr>
        <w:pStyle w:val="ConsPlusNormal"/>
        <w:spacing w:before="280"/>
        <w:ind w:firstLine="540"/>
        <w:jc w:val="both"/>
      </w:pPr>
      <w:r>
        <w:t xml:space="preserve">При необходимости внесения изменений в государственную программу в соответствии с </w:t>
      </w:r>
      <w:hyperlink r:id="rId148" w:history="1">
        <w:r>
          <w:rPr>
            <w:color w:val="0000FF"/>
          </w:rPr>
          <w:t>пунктами 19</w:t>
        </w:r>
      </w:hyperlink>
      <w:r>
        <w:t xml:space="preserve"> - </w:t>
      </w:r>
      <w:hyperlink r:id="rId149" w:history="1">
        <w:r>
          <w:rPr>
            <w:color w:val="0000FF"/>
          </w:rPr>
          <w:t>20.2</w:t>
        </w:r>
      </w:hyperlink>
      <w:r>
        <w:t xml:space="preserve"> Постановления Правительства Свердловской области от 17.09.2014 N 790-ПП "Об утверждении Порядка формирования и реализации государственных программ Свердловской области" Министерство здравоохранения Свердловской области обеспечивает разработку проекта соответствующего правового акта.</w:t>
      </w:r>
    </w:p>
    <w:p w:rsidR="00793D53" w:rsidRDefault="000033A5">
      <w:pPr>
        <w:pStyle w:val="ConsPlusNormal"/>
        <w:spacing w:before="280"/>
        <w:ind w:firstLine="540"/>
        <w:jc w:val="both"/>
      </w:pPr>
      <w:hyperlink w:anchor="P2955" w:history="1">
        <w:r w:rsidR="00793D53">
          <w:rPr>
            <w:color w:val="0000FF"/>
          </w:rPr>
          <w:t>План</w:t>
        </w:r>
      </w:hyperlink>
      <w:r w:rsidR="00793D53">
        <w:t xml:space="preserve"> мероприятий по выполнению государственной программы приведен в приложении N 2 к государственной программе.</w:t>
      </w:r>
    </w:p>
    <w:p w:rsidR="00793D53" w:rsidRDefault="00793D53">
      <w:pPr>
        <w:pStyle w:val="ConsPlusNormal"/>
      </w:pPr>
    </w:p>
    <w:p w:rsidR="00793D53" w:rsidRDefault="00793D53">
      <w:pPr>
        <w:pStyle w:val="ConsPlusTitle"/>
        <w:jc w:val="center"/>
        <w:outlineLvl w:val="1"/>
      </w:pPr>
      <w:r>
        <w:t>Раздел 4. МЕЖБЮДЖЕТНЫЕ ТРАНСФЕРТЫ</w:t>
      </w:r>
    </w:p>
    <w:p w:rsidR="00793D53" w:rsidRDefault="00793D53">
      <w:pPr>
        <w:pStyle w:val="ConsPlusNormal"/>
      </w:pPr>
    </w:p>
    <w:p w:rsidR="00793D53" w:rsidRDefault="00793D53">
      <w:pPr>
        <w:pStyle w:val="ConsPlusNormal"/>
        <w:ind w:firstLine="540"/>
        <w:jc w:val="both"/>
      </w:pPr>
      <w:r>
        <w:t>Перечень межбюджетных трансфертов, предоставление которых планируется в рамках государственной программы:</w:t>
      </w:r>
    </w:p>
    <w:p w:rsidR="00793D53" w:rsidRDefault="00793D53">
      <w:pPr>
        <w:pStyle w:val="ConsPlusNormal"/>
        <w:spacing w:before="280"/>
        <w:ind w:firstLine="540"/>
        <w:jc w:val="both"/>
      </w:pPr>
      <w:r>
        <w:t>1) субвенция муниципальному образованию "город Екатеринбург" на осуществление переданных государственных полномочий Свердловской области по организации оказания медицинской помощи;</w:t>
      </w:r>
    </w:p>
    <w:p w:rsidR="00793D53" w:rsidRDefault="00793D53">
      <w:pPr>
        <w:pStyle w:val="ConsPlusNormal"/>
        <w:spacing w:before="280"/>
        <w:ind w:firstLine="540"/>
        <w:jc w:val="both"/>
      </w:pPr>
      <w:r>
        <w:t>2) иные межбюджетные трансферты бюджетам муниципальных образований, расположенных на территории Свердловской области, имеющих статус сельских населенных пунктов, не имеющих статуса муниципального образования, победителей конкурса "Здоровое село - территория трезвости";</w:t>
      </w:r>
    </w:p>
    <w:p w:rsidR="00793D53" w:rsidRDefault="00793D53">
      <w:pPr>
        <w:pStyle w:val="ConsPlusNormal"/>
        <w:jc w:val="both"/>
      </w:pPr>
      <w:r>
        <w:t xml:space="preserve">(в ред. Постановлений Правительства Свердловской области от 04.07.2018 </w:t>
      </w:r>
      <w:hyperlink r:id="rId150" w:history="1">
        <w:r>
          <w:rPr>
            <w:color w:val="0000FF"/>
          </w:rPr>
          <w:t>N 431-ПП</w:t>
        </w:r>
      </w:hyperlink>
      <w:r>
        <w:t xml:space="preserve">, от 26.12.2018 </w:t>
      </w:r>
      <w:hyperlink r:id="rId151" w:history="1">
        <w:r>
          <w:rPr>
            <w:color w:val="0000FF"/>
          </w:rPr>
          <w:t>N 960-ПП</w:t>
        </w:r>
      </w:hyperlink>
      <w:r>
        <w:t>)</w:t>
      </w:r>
    </w:p>
    <w:p w:rsidR="00793D53" w:rsidRDefault="00793D53">
      <w:pPr>
        <w:pStyle w:val="ConsPlusNormal"/>
        <w:spacing w:before="280"/>
        <w:ind w:firstLine="540"/>
        <w:jc w:val="both"/>
      </w:pPr>
      <w:r>
        <w:t>3) межбюджетные трансферты бюджету ТФОМС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p w:rsidR="00793D53" w:rsidRDefault="00793D53">
      <w:pPr>
        <w:pStyle w:val="ConsPlusNormal"/>
        <w:jc w:val="both"/>
      </w:pPr>
      <w:r>
        <w:t xml:space="preserve">(подп. 3 введен </w:t>
      </w:r>
      <w:hyperlink r:id="rId152"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4) межбюджетные трансферты муниципальному образованию "город Екатеринбург" на реализацию мер по поэтапному повышению средней заработной платы медицинских работников муниципальных учреждений здравоохранения в рамках переданных государственных полномочий Свердловской области по организации оказания медицинской помощи;</w:t>
      </w:r>
    </w:p>
    <w:p w:rsidR="00793D53" w:rsidRDefault="00793D53">
      <w:pPr>
        <w:pStyle w:val="ConsPlusNormal"/>
        <w:jc w:val="both"/>
      </w:pPr>
      <w:r>
        <w:t xml:space="preserve">(подп. 4 введен </w:t>
      </w:r>
      <w:hyperlink r:id="rId153" w:history="1">
        <w:r>
          <w:rPr>
            <w:color w:val="0000FF"/>
          </w:rPr>
          <w:t>Постановлением</w:t>
        </w:r>
      </w:hyperlink>
      <w:r>
        <w:t xml:space="preserve"> Правительства Свердловской области от </w:t>
      </w:r>
      <w:r>
        <w:lastRenderedPageBreak/>
        <w:t>14.09.2017 N 670-ПП)</w:t>
      </w:r>
    </w:p>
    <w:p w:rsidR="00793D53" w:rsidRDefault="00793D53">
      <w:pPr>
        <w:pStyle w:val="ConsPlusNormal"/>
        <w:spacing w:before="280"/>
        <w:ind w:firstLine="540"/>
        <w:jc w:val="both"/>
      </w:pPr>
      <w:r>
        <w:t>5) межбюджетные трансферты бюджету ТФОМС на дополнительное финансовое обеспечение оказания медицинской помощи в муниципальных учреждениях здравоохранения города Екатеринбурга в рамках территориальной программы обязательного медицинского страхования;</w:t>
      </w:r>
    </w:p>
    <w:p w:rsidR="00793D53" w:rsidRDefault="00793D53">
      <w:pPr>
        <w:pStyle w:val="ConsPlusNormal"/>
        <w:jc w:val="both"/>
      </w:pPr>
      <w:r>
        <w:t xml:space="preserve">(подп. 5 введен </w:t>
      </w:r>
      <w:hyperlink r:id="rId154" w:history="1">
        <w:r>
          <w:rPr>
            <w:color w:val="0000FF"/>
          </w:rPr>
          <w:t>Постановлением</w:t>
        </w:r>
      </w:hyperlink>
      <w:r>
        <w:t xml:space="preserve"> Правительства Свердловской области от 14.09.2017 N 670-ПП)</w:t>
      </w:r>
    </w:p>
    <w:p w:rsidR="00793D53" w:rsidRDefault="00793D53">
      <w:pPr>
        <w:pStyle w:val="ConsPlusNormal"/>
        <w:spacing w:before="280"/>
        <w:ind w:firstLine="540"/>
        <w:jc w:val="both"/>
      </w:pPr>
      <w:r>
        <w:t>6) субсидия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 2017 году;</w:t>
      </w:r>
    </w:p>
    <w:p w:rsidR="00793D53" w:rsidRDefault="00793D53">
      <w:pPr>
        <w:pStyle w:val="ConsPlusNormal"/>
        <w:jc w:val="both"/>
      </w:pPr>
      <w:r>
        <w:t xml:space="preserve">(подп. 6 введен </w:t>
      </w:r>
      <w:hyperlink r:id="rId155" w:history="1">
        <w:r>
          <w:rPr>
            <w:color w:val="0000FF"/>
          </w:rPr>
          <w:t>Постановлением</w:t>
        </w:r>
      </w:hyperlink>
      <w:r>
        <w:t xml:space="preserve"> Правительства Свердловской области от 14.12.2017 N 942-ПП)</w:t>
      </w:r>
    </w:p>
    <w:p w:rsidR="00793D53" w:rsidRDefault="00793D53">
      <w:pPr>
        <w:pStyle w:val="ConsPlusNormal"/>
        <w:spacing w:before="280"/>
        <w:ind w:firstLine="540"/>
        <w:jc w:val="both"/>
      </w:pPr>
      <w:r>
        <w:t>7) межбюджетный трансферт муниципальному образованию "город Екатеринбург" на дополнительное финансовое обеспечение оказания скорой, в том числе специализированной, медицинской помощи муниципальными учреждениями здравоохранения города Екатеринбурга в рамках проведения чемпионата мира по футболу в 2018 году;</w:t>
      </w:r>
    </w:p>
    <w:p w:rsidR="00793D53" w:rsidRDefault="00793D53">
      <w:pPr>
        <w:pStyle w:val="ConsPlusNormal"/>
        <w:jc w:val="both"/>
      </w:pPr>
      <w:r>
        <w:t xml:space="preserve">(подп. 7 введен </w:t>
      </w:r>
      <w:hyperlink r:id="rId156"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spacing w:before="280"/>
        <w:ind w:firstLine="540"/>
        <w:jc w:val="both"/>
      </w:pPr>
      <w:r>
        <w:t>8) межбюджетный трансферт на реализацию мер по достижению целевых показателей, установленных указами Президента Российской Федерации по повышению оплаты труда работников бюджетной сферы, и обеспечение оплаты труда работников в размере не ниже минимального размера оплаты труда в муниципальных учреждениях здравоохранения города Екатеринбурга в рамках переданных государственных полномочий Свердловской области по организации оказания медицинской помощи;</w:t>
      </w:r>
    </w:p>
    <w:p w:rsidR="00793D53" w:rsidRDefault="00793D53">
      <w:pPr>
        <w:pStyle w:val="ConsPlusNormal"/>
        <w:jc w:val="both"/>
      </w:pPr>
      <w:r>
        <w:t xml:space="preserve">(подп. 8 введен </w:t>
      </w:r>
      <w:hyperlink r:id="rId157"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9) межбюджетный трансферт муниципальному образованию "город Екатеринбург" на укрепление материально-технической базы муниципальных учреждений здравоохранения города Екатеринбурга в рамках переданных государственных полномочий Свердловской области по организации оказания медицинской помощи в 2019 году.</w:t>
      </w:r>
    </w:p>
    <w:p w:rsidR="00793D53" w:rsidRDefault="00793D53">
      <w:pPr>
        <w:pStyle w:val="ConsPlusNormal"/>
        <w:jc w:val="both"/>
      </w:pPr>
      <w:r>
        <w:t xml:space="preserve">(подп. 9 введен </w:t>
      </w:r>
      <w:hyperlink r:id="rId15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В соответствии с Федеральным </w:t>
      </w:r>
      <w:hyperlink r:id="rId159" w:history="1">
        <w:r>
          <w:rPr>
            <w:color w:val="0000FF"/>
          </w:rPr>
          <w:t>законом</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муниципальному образованию "город Екатеринбург" переданы </w:t>
      </w:r>
      <w:r>
        <w:lastRenderedPageBreak/>
        <w:t xml:space="preserve">полномочия Свердловской области по организации оказания медицинской помощи на территории города Екатеринбурга. Права и обязанности органов местного самоуправления муниципального образования "город Екатеринбург" по организации оказания медицинской помощи определены </w:t>
      </w:r>
      <w:hyperlink r:id="rId160" w:history="1">
        <w:r>
          <w:rPr>
            <w:color w:val="0000FF"/>
          </w:rPr>
          <w:t>Законом</w:t>
        </w:r>
      </w:hyperlink>
      <w:r>
        <w:t xml:space="preserve"> Свердловской области от 09 ноября 2011 года N 120-ОЗ "О наделении органов местного самоуправления муниципального образования "город Екатеринбург" государственными полномочиями Свердловской области по организации оказания медицинской помощи". В рамках государственной программы запланированы субвенции муниципальному образованию "город Екатеринбург" на организацию оказания медицинской помощи.</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1</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18" w:name="P903"/>
      <w:bookmarkEnd w:id="18"/>
      <w:r>
        <w:t>ЦЕЛИ, ЗАДАЧИ И ЦЕЛЕВЫЕ ПОКАЗАТЕЛИ</w:t>
      </w:r>
    </w:p>
    <w:p w:rsidR="00793D53" w:rsidRDefault="00793D53">
      <w:pPr>
        <w:pStyle w:val="ConsPlusTitle"/>
        <w:jc w:val="center"/>
      </w:pPr>
      <w:r>
        <w:t>РЕАЛИЗАЦИИ ГОСУДАРСТВЕННОЙ ПРОГРАММЫ СВЕРДЛОВСКОЙ ОБЛАСТИ</w:t>
      </w:r>
    </w:p>
    <w:p w:rsidR="00793D53" w:rsidRDefault="00793D53">
      <w:pPr>
        <w:pStyle w:val="ConsPlusTitle"/>
        <w:jc w:val="center"/>
      </w:pPr>
      <w:r>
        <w:t>"РАЗВИТИЕ ЗДРАВООХРАНЕНИЯ 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14.05.2019 </w:t>
            </w:r>
            <w:hyperlink r:id="rId161" w:history="1">
              <w:r>
                <w:rPr>
                  <w:color w:val="0000FF"/>
                </w:rPr>
                <w:t>N 282-ПП</w:t>
              </w:r>
            </w:hyperlink>
            <w:r>
              <w:rPr>
                <w:color w:val="392C69"/>
              </w:rPr>
              <w:t xml:space="preserve">, от 16.07.2019 </w:t>
            </w:r>
            <w:hyperlink r:id="rId162" w:history="1">
              <w:r>
                <w:rPr>
                  <w:color w:val="0000FF"/>
                </w:rPr>
                <w:t>N 430-ПП</w:t>
              </w:r>
            </w:hyperlink>
            <w:r>
              <w:rPr>
                <w:color w:val="392C69"/>
              </w:rPr>
              <w:t>)</w:t>
            </w:r>
          </w:p>
        </w:tc>
      </w:tr>
    </w:tbl>
    <w:p w:rsidR="00793D53" w:rsidRDefault="00793D53">
      <w:pPr>
        <w:pStyle w:val="ConsPlusNormal"/>
      </w:pPr>
    </w:p>
    <w:p w:rsidR="00793D53" w:rsidRDefault="00793D53">
      <w:pPr>
        <w:sectPr w:rsidR="00793D5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361"/>
        <w:gridCol w:w="3529"/>
        <w:gridCol w:w="2041"/>
        <w:gridCol w:w="1304"/>
        <w:gridCol w:w="1417"/>
        <w:gridCol w:w="1077"/>
        <w:gridCol w:w="1077"/>
        <w:gridCol w:w="1077"/>
        <w:gridCol w:w="1077"/>
        <w:gridCol w:w="1077"/>
        <w:gridCol w:w="1077"/>
        <w:gridCol w:w="2608"/>
      </w:tblGrid>
      <w:tr w:rsidR="00793D53">
        <w:tc>
          <w:tcPr>
            <w:tcW w:w="907" w:type="dxa"/>
            <w:vMerge w:val="restart"/>
          </w:tcPr>
          <w:p w:rsidR="00793D53" w:rsidRDefault="00793D53">
            <w:pPr>
              <w:pStyle w:val="ConsPlusNormal"/>
              <w:jc w:val="center"/>
            </w:pPr>
            <w:r>
              <w:lastRenderedPageBreak/>
              <w:t>Номер строки</w:t>
            </w:r>
          </w:p>
        </w:tc>
        <w:tc>
          <w:tcPr>
            <w:tcW w:w="1361" w:type="dxa"/>
            <w:vMerge w:val="restart"/>
          </w:tcPr>
          <w:p w:rsidR="00793D53" w:rsidRDefault="00793D53">
            <w:pPr>
              <w:pStyle w:val="ConsPlusNormal"/>
              <w:jc w:val="center"/>
            </w:pPr>
            <w:r>
              <w:t>Номер цели, задачи, целевого показателя</w:t>
            </w:r>
          </w:p>
        </w:tc>
        <w:tc>
          <w:tcPr>
            <w:tcW w:w="3529" w:type="dxa"/>
            <w:vMerge w:val="restart"/>
          </w:tcPr>
          <w:p w:rsidR="00793D53" w:rsidRDefault="00793D53">
            <w:pPr>
              <w:pStyle w:val="ConsPlusNormal"/>
              <w:jc w:val="center"/>
            </w:pPr>
            <w:r>
              <w:t>Наименование цели, задач, целевых показателей</w:t>
            </w:r>
          </w:p>
        </w:tc>
        <w:tc>
          <w:tcPr>
            <w:tcW w:w="2041" w:type="dxa"/>
            <w:vMerge w:val="restart"/>
          </w:tcPr>
          <w:p w:rsidR="00793D53" w:rsidRDefault="00793D53">
            <w:pPr>
              <w:pStyle w:val="ConsPlusNormal"/>
              <w:jc w:val="center"/>
            </w:pPr>
            <w:r>
              <w:t>Единица измерения</w:t>
            </w:r>
          </w:p>
        </w:tc>
        <w:tc>
          <w:tcPr>
            <w:tcW w:w="9183" w:type="dxa"/>
            <w:gridSpan w:val="8"/>
          </w:tcPr>
          <w:p w:rsidR="00793D53" w:rsidRDefault="00793D53">
            <w:pPr>
              <w:pStyle w:val="ConsPlusNormal"/>
              <w:jc w:val="center"/>
            </w:pPr>
            <w:r>
              <w:t>Значение целевого показателя реализации государственной программы</w:t>
            </w:r>
          </w:p>
        </w:tc>
        <w:tc>
          <w:tcPr>
            <w:tcW w:w="2608" w:type="dxa"/>
            <w:vMerge w:val="restart"/>
          </w:tcPr>
          <w:p w:rsidR="00793D53" w:rsidRDefault="00793D53">
            <w:pPr>
              <w:pStyle w:val="ConsPlusNormal"/>
              <w:jc w:val="center"/>
            </w:pPr>
            <w:r>
              <w:t>Источник значений показателя</w:t>
            </w:r>
          </w:p>
        </w:tc>
      </w:tr>
      <w:tr w:rsidR="00793D53">
        <w:tc>
          <w:tcPr>
            <w:tcW w:w="907" w:type="dxa"/>
            <w:vMerge/>
          </w:tcPr>
          <w:p w:rsidR="00793D53" w:rsidRDefault="00793D53"/>
        </w:tc>
        <w:tc>
          <w:tcPr>
            <w:tcW w:w="1361" w:type="dxa"/>
            <w:vMerge/>
          </w:tcPr>
          <w:p w:rsidR="00793D53" w:rsidRDefault="00793D53"/>
        </w:tc>
        <w:tc>
          <w:tcPr>
            <w:tcW w:w="3529" w:type="dxa"/>
            <w:vMerge/>
          </w:tcPr>
          <w:p w:rsidR="00793D53" w:rsidRDefault="00793D53"/>
        </w:tc>
        <w:tc>
          <w:tcPr>
            <w:tcW w:w="2041" w:type="dxa"/>
            <w:vMerge/>
          </w:tcPr>
          <w:p w:rsidR="00793D53" w:rsidRDefault="00793D53"/>
        </w:tc>
        <w:tc>
          <w:tcPr>
            <w:tcW w:w="1304" w:type="dxa"/>
          </w:tcPr>
          <w:p w:rsidR="00793D53" w:rsidRDefault="00793D53">
            <w:pPr>
              <w:pStyle w:val="ConsPlusNormal"/>
              <w:jc w:val="center"/>
            </w:pPr>
            <w:r>
              <w:t>2017 год</w:t>
            </w:r>
          </w:p>
        </w:tc>
        <w:tc>
          <w:tcPr>
            <w:tcW w:w="1417" w:type="dxa"/>
          </w:tcPr>
          <w:p w:rsidR="00793D53" w:rsidRDefault="00793D53">
            <w:pPr>
              <w:pStyle w:val="ConsPlusNormal"/>
              <w:jc w:val="center"/>
            </w:pPr>
            <w:r>
              <w:t>2018 год</w:t>
            </w:r>
          </w:p>
        </w:tc>
        <w:tc>
          <w:tcPr>
            <w:tcW w:w="1077" w:type="dxa"/>
          </w:tcPr>
          <w:p w:rsidR="00793D53" w:rsidRDefault="00793D53">
            <w:pPr>
              <w:pStyle w:val="ConsPlusNormal"/>
              <w:jc w:val="center"/>
            </w:pPr>
            <w:r>
              <w:t>2019 год</w:t>
            </w:r>
          </w:p>
        </w:tc>
        <w:tc>
          <w:tcPr>
            <w:tcW w:w="1077" w:type="dxa"/>
          </w:tcPr>
          <w:p w:rsidR="00793D53" w:rsidRDefault="00793D53">
            <w:pPr>
              <w:pStyle w:val="ConsPlusNormal"/>
              <w:jc w:val="center"/>
            </w:pPr>
            <w:r>
              <w:t>2020 год</w:t>
            </w:r>
          </w:p>
        </w:tc>
        <w:tc>
          <w:tcPr>
            <w:tcW w:w="1077" w:type="dxa"/>
          </w:tcPr>
          <w:p w:rsidR="00793D53" w:rsidRDefault="00793D53">
            <w:pPr>
              <w:pStyle w:val="ConsPlusNormal"/>
              <w:jc w:val="center"/>
            </w:pPr>
            <w:r>
              <w:t>2021 год</w:t>
            </w:r>
          </w:p>
        </w:tc>
        <w:tc>
          <w:tcPr>
            <w:tcW w:w="1077" w:type="dxa"/>
          </w:tcPr>
          <w:p w:rsidR="00793D53" w:rsidRDefault="00793D53">
            <w:pPr>
              <w:pStyle w:val="ConsPlusNormal"/>
              <w:jc w:val="center"/>
            </w:pPr>
            <w:r>
              <w:t>2022 год</w:t>
            </w:r>
          </w:p>
        </w:tc>
        <w:tc>
          <w:tcPr>
            <w:tcW w:w="1077" w:type="dxa"/>
          </w:tcPr>
          <w:p w:rsidR="00793D53" w:rsidRDefault="00793D53">
            <w:pPr>
              <w:pStyle w:val="ConsPlusNormal"/>
              <w:jc w:val="center"/>
            </w:pPr>
            <w:r>
              <w:t>2023 год</w:t>
            </w:r>
          </w:p>
        </w:tc>
        <w:tc>
          <w:tcPr>
            <w:tcW w:w="1077" w:type="dxa"/>
          </w:tcPr>
          <w:p w:rsidR="00793D53" w:rsidRDefault="00793D53">
            <w:pPr>
              <w:pStyle w:val="ConsPlusNormal"/>
              <w:jc w:val="center"/>
            </w:pPr>
            <w:r>
              <w:t>2024 год</w:t>
            </w:r>
          </w:p>
        </w:tc>
        <w:tc>
          <w:tcPr>
            <w:tcW w:w="2608" w:type="dxa"/>
            <w:vMerge/>
          </w:tcPr>
          <w:p w:rsidR="00793D53" w:rsidRDefault="00793D53"/>
        </w:tc>
      </w:tr>
      <w:tr w:rsidR="00793D53">
        <w:tc>
          <w:tcPr>
            <w:tcW w:w="907" w:type="dxa"/>
          </w:tcPr>
          <w:p w:rsidR="00793D53" w:rsidRDefault="00793D53">
            <w:pPr>
              <w:pStyle w:val="ConsPlusNormal"/>
              <w:jc w:val="center"/>
            </w:pPr>
            <w:r>
              <w:t>1</w:t>
            </w:r>
          </w:p>
        </w:tc>
        <w:tc>
          <w:tcPr>
            <w:tcW w:w="1361" w:type="dxa"/>
          </w:tcPr>
          <w:p w:rsidR="00793D53" w:rsidRDefault="00793D53">
            <w:pPr>
              <w:pStyle w:val="ConsPlusNormal"/>
              <w:jc w:val="center"/>
            </w:pPr>
            <w:r>
              <w:t>2</w:t>
            </w:r>
          </w:p>
        </w:tc>
        <w:tc>
          <w:tcPr>
            <w:tcW w:w="3529" w:type="dxa"/>
          </w:tcPr>
          <w:p w:rsidR="00793D53" w:rsidRDefault="00793D53">
            <w:pPr>
              <w:pStyle w:val="ConsPlusNormal"/>
              <w:jc w:val="center"/>
            </w:pPr>
            <w:r>
              <w:t>3</w:t>
            </w:r>
          </w:p>
        </w:tc>
        <w:tc>
          <w:tcPr>
            <w:tcW w:w="2041" w:type="dxa"/>
          </w:tcPr>
          <w:p w:rsidR="00793D53" w:rsidRDefault="00793D53">
            <w:pPr>
              <w:pStyle w:val="ConsPlusNormal"/>
              <w:jc w:val="center"/>
            </w:pPr>
            <w:r>
              <w:t>4</w:t>
            </w:r>
          </w:p>
        </w:tc>
        <w:tc>
          <w:tcPr>
            <w:tcW w:w="1304" w:type="dxa"/>
          </w:tcPr>
          <w:p w:rsidR="00793D53" w:rsidRDefault="00793D53">
            <w:pPr>
              <w:pStyle w:val="ConsPlusNormal"/>
              <w:jc w:val="center"/>
            </w:pPr>
            <w:r>
              <w:t>5</w:t>
            </w:r>
          </w:p>
        </w:tc>
        <w:tc>
          <w:tcPr>
            <w:tcW w:w="1417" w:type="dxa"/>
          </w:tcPr>
          <w:p w:rsidR="00793D53" w:rsidRDefault="00793D53">
            <w:pPr>
              <w:pStyle w:val="ConsPlusNormal"/>
              <w:jc w:val="center"/>
            </w:pPr>
            <w:r>
              <w:t>6</w:t>
            </w:r>
          </w:p>
        </w:tc>
        <w:tc>
          <w:tcPr>
            <w:tcW w:w="1077" w:type="dxa"/>
          </w:tcPr>
          <w:p w:rsidR="00793D53" w:rsidRDefault="00793D53">
            <w:pPr>
              <w:pStyle w:val="ConsPlusNormal"/>
              <w:jc w:val="center"/>
            </w:pPr>
            <w:r>
              <w:t>7</w:t>
            </w:r>
          </w:p>
        </w:tc>
        <w:tc>
          <w:tcPr>
            <w:tcW w:w="1077" w:type="dxa"/>
          </w:tcPr>
          <w:p w:rsidR="00793D53" w:rsidRDefault="00793D53">
            <w:pPr>
              <w:pStyle w:val="ConsPlusNormal"/>
              <w:jc w:val="center"/>
            </w:pPr>
            <w:r>
              <w:t>8</w:t>
            </w:r>
          </w:p>
        </w:tc>
        <w:tc>
          <w:tcPr>
            <w:tcW w:w="1077" w:type="dxa"/>
          </w:tcPr>
          <w:p w:rsidR="00793D53" w:rsidRDefault="00793D53">
            <w:pPr>
              <w:pStyle w:val="ConsPlusNormal"/>
              <w:jc w:val="center"/>
            </w:pPr>
            <w:r>
              <w:t>9</w:t>
            </w:r>
          </w:p>
        </w:tc>
        <w:tc>
          <w:tcPr>
            <w:tcW w:w="1077" w:type="dxa"/>
          </w:tcPr>
          <w:p w:rsidR="00793D53" w:rsidRDefault="00793D53">
            <w:pPr>
              <w:pStyle w:val="ConsPlusNormal"/>
              <w:jc w:val="center"/>
            </w:pPr>
            <w:r>
              <w:t>10</w:t>
            </w:r>
          </w:p>
        </w:tc>
        <w:tc>
          <w:tcPr>
            <w:tcW w:w="1077" w:type="dxa"/>
          </w:tcPr>
          <w:p w:rsidR="00793D53" w:rsidRDefault="00793D53">
            <w:pPr>
              <w:pStyle w:val="ConsPlusNormal"/>
              <w:jc w:val="center"/>
            </w:pPr>
            <w:r>
              <w:t>11</w:t>
            </w:r>
          </w:p>
        </w:tc>
        <w:tc>
          <w:tcPr>
            <w:tcW w:w="1077" w:type="dxa"/>
          </w:tcPr>
          <w:p w:rsidR="00793D53" w:rsidRDefault="00793D53">
            <w:pPr>
              <w:pStyle w:val="ConsPlusNormal"/>
              <w:jc w:val="center"/>
            </w:pPr>
            <w:r>
              <w:t>12</w:t>
            </w:r>
          </w:p>
        </w:tc>
        <w:tc>
          <w:tcPr>
            <w:tcW w:w="2608" w:type="dxa"/>
          </w:tcPr>
          <w:p w:rsidR="00793D53" w:rsidRDefault="00793D53">
            <w:pPr>
              <w:pStyle w:val="ConsPlusNormal"/>
              <w:jc w:val="center"/>
            </w:pPr>
            <w:r>
              <w:t>13</w:t>
            </w:r>
          </w:p>
        </w:tc>
      </w:tr>
      <w:tr w:rsidR="00793D53">
        <w:tc>
          <w:tcPr>
            <w:tcW w:w="907" w:type="dxa"/>
          </w:tcPr>
          <w:p w:rsidR="00793D53" w:rsidRDefault="00793D53">
            <w:pPr>
              <w:pStyle w:val="ConsPlusNormal"/>
              <w:jc w:val="center"/>
            </w:pPr>
            <w:r>
              <w:t>1.</w:t>
            </w:r>
          </w:p>
        </w:tc>
        <w:tc>
          <w:tcPr>
            <w:tcW w:w="1361" w:type="dxa"/>
          </w:tcPr>
          <w:p w:rsidR="00793D53" w:rsidRDefault="00793D53">
            <w:pPr>
              <w:pStyle w:val="ConsPlusNormal"/>
              <w:jc w:val="center"/>
            </w:pPr>
            <w:r>
              <w:t>1.</w:t>
            </w:r>
          </w:p>
        </w:tc>
        <w:tc>
          <w:tcPr>
            <w:tcW w:w="17361" w:type="dxa"/>
            <w:gridSpan w:val="11"/>
          </w:tcPr>
          <w:p w:rsidR="00793D53" w:rsidRDefault="00793D53">
            <w:pPr>
              <w:pStyle w:val="ConsPlusNormal"/>
              <w:jc w:val="center"/>
              <w:outlineLvl w:val="2"/>
            </w:pPr>
            <w:r>
              <w:t>Подпрограмма 1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w:t>
            </w:r>
          </w:p>
        </w:tc>
      </w:tr>
      <w:tr w:rsidR="00793D53">
        <w:tc>
          <w:tcPr>
            <w:tcW w:w="907" w:type="dxa"/>
          </w:tcPr>
          <w:p w:rsidR="00793D53" w:rsidRDefault="00793D53">
            <w:pPr>
              <w:pStyle w:val="ConsPlusNormal"/>
              <w:jc w:val="center"/>
            </w:pPr>
            <w:r>
              <w:t>2.</w:t>
            </w:r>
          </w:p>
        </w:tc>
        <w:tc>
          <w:tcPr>
            <w:tcW w:w="1361" w:type="dxa"/>
          </w:tcPr>
          <w:p w:rsidR="00793D53" w:rsidRDefault="00793D53">
            <w:pPr>
              <w:pStyle w:val="ConsPlusNormal"/>
              <w:jc w:val="center"/>
            </w:pPr>
            <w:r>
              <w:t>1.1.</w:t>
            </w:r>
          </w:p>
        </w:tc>
        <w:tc>
          <w:tcPr>
            <w:tcW w:w="17361" w:type="dxa"/>
            <w:gridSpan w:val="11"/>
          </w:tcPr>
          <w:p w:rsidR="00793D53" w:rsidRDefault="00793D53">
            <w:pPr>
              <w:pStyle w:val="ConsPlusNormal"/>
              <w:jc w:val="center"/>
              <w:outlineLvl w:val="3"/>
            </w:pPr>
            <w:r>
              <w:t>Цель 1. Создание условий для формирования здорового образа жизни у граждан, обеспечение населения доступной и качественной медицинской помощью</w:t>
            </w:r>
          </w:p>
        </w:tc>
      </w:tr>
      <w:tr w:rsidR="00793D53">
        <w:tc>
          <w:tcPr>
            <w:tcW w:w="907" w:type="dxa"/>
          </w:tcPr>
          <w:p w:rsidR="00793D53" w:rsidRDefault="00793D53">
            <w:pPr>
              <w:pStyle w:val="ConsPlusNormal"/>
              <w:jc w:val="center"/>
            </w:pPr>
            <w:r>
              <w:t>3.</w:t>
            </w:r>
          </w:p>
        </w:tc>
        <w:tc>
          <w:tcPr>
            <w:tcW w:w="1361" w:type="dxa"/>
          </w:tcPr>
          <w:p w:rsidR="00793D53" w:rsidRDefault="00793D53">
            <w:pPr>
              <w:pStyle w:val="ConsPlusNormal"/>
              <w:jc w:val="center"/>
            </w:pPr>
            <w:r>
              <w:t>1.1.1.</w:t>
            </w:r>
          </w:p>
        </w:tc>
        <w:tc>
          <w:tcPr>
            <w:tcW w:w="17361" w:type="dxa"/>
            <w:gridSpan w:val="11"/>
          </w:tcPr>
          <w:p w:rsidR="00793D53" w:rsidRDefault="00793D53">
            <w:pPr>
              <w:pStyle w:val="ConsPlusNormal"/>
              <w:jc w:val="center"/>
              <w:outlineLvl w:val="4"/>
            </w:pPr>
            <w:r>
              <w:t>Задача 1. Создание условий, обеспечивающих возможность реализации приоритета профилактики в сфере охраны здоровья, в том числе условий, необходимых для осуществления мероприятий по предупреждению и раннему выявлению заболеваний</w:t>
            </w:r>
          </w:p>
        </w:tc>
      </w:tr>
      <w:tr w:rsidR="00793D53">
        <w:tc>
          <w:tcPr>
            <w:tcW w:w="907" w:type="dxa"/>
          </w:tcPr>
          <w:p w:rsidR="00793D53" w:rsidRDefault="00793D53">
            <w:pPr>
              <w:pStyle w:val="ConsPlusNormal"/>
              <w:jc w:val="center"/>
            </w:pPr>
            <w:r>
              <w:t>4.</w:t>
            </w:r>
          </w:p>
        </w:tc>
        <w:tc>
          <w:tcPr>
            <w:tcW w:w="1361" w:type="dxa"/>
          </w:tcPr>
          <w:p w:rsidR="00793D53" w:rsidRDefault="00793D53">
            <w:pPr>
              <w:pStyle w:val="ConsPlusNormal"/>
              <w:jc w:val="center"/>
            </w:pPr>
            <w:r>
              <w:t>1.1.1.1.</w:t>
            </w:r>
          </w:p>
        </w:tc>
        <w:tc>
          <w:tcPr>
            <w:tcW w:w="3529" w:type="dxa"/>
          </w:tcPr>
          <w:p w:rsidR="00793D53" w:rsidRDefault="00793D53">
            <w:pPr>
              <w:pStyle w:val="ConsPlusNormal"/>
            </w:pPr>
            <w:r>
              <w:t>Ожидаемая средняя продолжительность жизни при рождении</w:t>
            </w:r>
          </w:p>
        </w:tc>
        <w:tc>
          <w:tcPr>
            <w:tcW w:w="2041" w:type="dxa"/>
          </w:tcPr>
          <w:p w:rsidR="00793D53" w:rsidRDefault="00793D53">
            <w:pPr>
              <w:pStyle w:val="ConsPlusNormal"/>
              <w:jc w:val="center"/>
            </w:pPr>
            <w:r>
              <w:t>лет</w:t>
            </w:r>
          </w:p>
        </w:tc>
        <w:tc>
          <w:tcPr>
            <w:tcW w:w="1304" w:type="dxa"/>
          </w:tcPr>
          <w:p w:rsidR="00793D53" w:rsidRDefault="00793D53">
            <w:pPr>
              <w:pStyle w:val="ConsPlusNormal"/>
              <w:jc w:val="center"/>
            </w:pPr>
            <w:r>
              <w:t>71,7</w:t>
            </w:r>
          </w:p>
        </w:tc>
        <w:tc>
          <w:tcPr>
            <w:tcW w:w="1417" w:type="dxa"/>
          </w:tcPr>
          <w:p w:rsidR="00793D53" w:rsidRDefault="00793D53">
            <w:pPr>
              <w:pStyle w:val="ConsPlusNormal"/>
              <w:jc w:val="center"/>
            </w:pPr>
            <w:r>
              <w:t>73,1</w:t>
            </w:r>
          </w:p>
        </w:tc>
        <w:tc>
          <w:tcPr>
            <w:tcW w:w="1077" w:type="dxa"/>
          </w:tcPr>
          <w:p w:rsidR="00793D53" w:rsidRDefault="00793D53">
            <w:pPr>
              <w:pStyle w:val="ConsPlusNormal"/>
              <w:jc w:val="center"/>
            </w:pPr>
            <w:r>
              <w:t>72,15</w:t>
            </w:r>
          </w:p>
        </w:tc>
        <w:tc>
          <w:tcPr>
            <w:tcW w:w="1077" w:type="dxa"/>
          </w:tcPr>
          <w:p w:rsidR="00793D53" w:rsidRDefault="00793D53">
            <w:pPr>
              <w:pStyle w:val="ConsPlusNormal"/>
              <w:jc w:val="center"/>
            </w:pPr>
            <w:r>
              <w:t>72,94</w:t>
            </w:r>
          </w:p>
        </w:tc>
        <w:tc>
          <w:tcPr>
            <w:tcW w:w="1077" w:type="dxa"/>
          </w:tcPr>
          <w:p w:rsidR="00793D53" w:rsidRDefault="00793D53">
            <w:pPr>
              <w:pStyle w:val="ConsPlusNormal"/>
              <w:jc w:val="center"/>
            </w:pPr>
            <w:r>
              <w:t>73,76</w:t>
            </w:r>
          </w:p>
        </w:tc>
        <w:tc>
          <w:tcPr>
            <w:tcW w:w="1077" w:type="dxa"/>
          </w:tcPr>
          <w:p w:rsidR="00793D53" w:rsidRDefault="00793D53">
            <w:pPr>
              <w:pStyle w:val="ConsPlusNormal"/>
              <w:jc w:val="center"/>
            </w:pPr>
            <w:r>
              <w:t>74,62</w:t>
            </w:r>
          </w:p>
        </w:tc>
        <w:tc>
          <w:tcPr>
            <w:tcW w:w="1077" w:type="dxa"/>
          </w:tcPr>
          <w:p w:rsidR="00793D53" w:rsidRDefault="00793D53">
            <w:pPr>
              <w:pStyle w:val="ConsPlusNormal"/>
              <w:jc w:val="center"/>
            </w:pPr>
            <w:r>
              <w:t>75,39</w:t>
            </w:r>
          </w:p>
        </w:tc>
        <w:tc>
          <w:tcPr>
            <w:tcW w:w="1077" w:type="dxa"/>
          </w:tcPr>
          <w:p w:rsidR="00793D53" w:rsidRDefault="00793D53">
            <w:pPr>
              <w:pStyle w:val="ConsPlusNormal"/>
              <w:jc w:val="center"/>
            </w:pPr>
            <w:r>
              <w:t>76,13</w:t>
            </w:r>
          </w:p>
        </w:tc>
        <w:tc>
          <w:tcPr>
            <w:tcW w:w="2608" w:type="dxa"/>
          </w:tcPr>
          <w:p w:rsidR="00793D53" w:rsidRDefault="000033A5">
            <w:pPr>
              <w:pStyle w:val="ConsPlusNormal"/>
            </w:pPr>
            <w:hyperlink r:id="rId163" w:history="1">
              <w:r w:rsidR="00793D53">
                <w:rPr>
                  <w:color w:val="0000FF"/>
                </w:rPr>
                <w:t>ППРФ</w:t>
              </w:r>
            </w:hyperlink>
            <w:r w:rsidR="00793D53">
              <w:t xml:space="preserve"> от 26.12.2017 N 1640;</w:t>
            </w:r>
          </w:p>
          <w:p w:rsidR="00793D53" w:rsidRDefault="000033A5">
            <w:pPr>
              <w:pStyle w:val="ConsPlusNormal"/>
            </w:pPr>
            <w:hyperlink r:id="rId164" w:history="1">
              <w:r w:rsidR="00793D53">
                <w:rPr>
                  <w:color w:val="0000FF"/>
                </w:rPr>
                <w:t>ППСО</w:t>
              </w:r>
            </w:hyperlink>
            <w:r w:rsidR="00793D53">
              <w:t xml:space="preserve"> от 26.02.2013 N 225-ПП;</w:t>
            </w:r>
          </w:p>
          <w:p w:rsidR="00793D53" w:rsidRDefault="000033A5">
            <w:pPr>
              <w:pStyle w:val="ConsPlusNormal"/>
            </w:pPr>
            <w:hyperlink r:id="rId165"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5.</w:t>
            </w:r>
          </w:p>
        </w:tc>
        <w:tc>
          <w:tcPr>
            <w:tcW w:w="1361" w:type="dxa"/>
          </w:tcPr>
          <w:p w:rsidR="00793D53" w:rsidRDefault="00793D53">
            <w:pPr>
              <w:pStyle w:val="ConsPlusNormal"/>
              <w:jc w:val="center"/>
            </w:pPr>
            <w:r>
              <w:t>1.1.1.2.</w:t>
            </w:r>
          </w:p>
        </w:tc>
        <w:tc>
          <w:tcPr>
            <w:tcW w:w="3529" w:type="dxa"/>
          </w:tcPr>
          <w:p w:rsidR="00793D53" w:rsidRDefault="00793D53">
            <w:pPr>
              <w:pStyle w:val="ConsPlusNormal"/>
            </w:pPr>
            <w:r>
              <w:t>Охват прививками групп риска населения Свердловской области против природно-очаговых заболеваний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79,8</w:t>
            </w:r>
          </w:p>
        </w:tc>
        <w:tc>
          <w:tcPr>
            <w:tcW w:w="1417" w:type="dxa"/>
          </w:tcPr>
          <w:p w:rsidR="00793D53" w:rsidRDefault="00793D53">
            <w:pPr>
              <w:pStyle w:val="ConsPlusNormal"/>
              <w:jc w:val="center"/>
            </w:pPr>
            <w:r>
              <w:t>83,2</w:t>
            </w:r>
          </w:p>
        </w:tc>
        <w:tc>
          <w:tcPr>
            <w:tcW w:w="1077" w:type="dxa"/>
          </w:tcPr>
          <w:p w:rsidR="00793D53" w:rsidRDefault="00793D53">
            <w:pPr>
              <w:pStyle w:val="ConsPlusNormal"/>
              <w:jc w:val="center"/>
            </w:pPr>
            <w:r>
              <w:t>83,8</w:t>
            </w:r>
          </w:p>
        </w:tc>
        <w:tc>
          <w:tcPr>
            <w:tcW w:w="1077" w:type="dxa"/>
          </w:tcPr>
          <w:p w:rsidR="00793D53" w:rsidRDefault="00793D53">
            <w:pPr>
              <w:pStyle w:val="ConsPlusNormal"/>
              <w:jc w:val="center"/>
            </w:pPr>
            <w:r>
              <w:t>84,3</w:t>
            </w:r>
          </w:p>
        </w:tc>
        <w:tc>
          <w:tcPr>
            <w:tcW w:w="1077" w:type="dxa"/>
          </w:tcPr>
          <w:p w:rsidR="00793D53" w:rsidRDefault="00793D53">
            <w:pPr>
              <w:pStyle w:val="ConsPlusNormal"/>
              <w:jc w:val="center"/>
            </w:pPr>
            <w:r>
              <w:t>84,9</w:t>
            </w:r>
          </w:p>
        </w:tc>
        <w:tc>
          <w:tcPr>
            <w:tcW w:w="1077" w:type="dxa"/>
          </w:tcPr>
          <w:p w:rsidR="00793D53" w:rsidRDefault="00793D53">
            <w:pPr>
              <w:pStyle w:val="ConsPlusNormal"/>
              <w:jc w:val="center"/>
            </w:pPr>
            <w:r>
              <w:t>85,5</w:t>
            </w:r>
          </w:p>
        </w:tc>
        <w:tc>
          <w:tcPr>
            <w:tcW w:w="1077" w:type="dxa"/>
          </w:tcPr>
          <w:p w:rsidR="00793D53" w:rsidRDefault="00793D53">
            <w:pPr>
              <w:pStyle w:val="ConsPlusNormal"/>
              <w:jc w:val="center"/>
            </w:pPr>
            <w:r>
              <w:t>86,1</w:t>
            </w:r>
          </w:p>
        </w:tc>
        <w:tc>
          <w:tcPr>
            <w:tcW w:w="1077" w:type="dxa"/>
          </w:tcPr>
          <w:p w:rsidR="00793D53" w:rsidRDefault="00793D53">
            <w:pPr>
              <w:pStyle w:val="ConsPlusNormal"/>
              <w:jc w:val="center"/>
            </w:pPr>
            <w:r>
              <w:t>86,6</w:t>
            </w:r>
          </w:p>
        </w:tc>
        <w:tc>
          <w:tcPr>
            <w:tcW w:w="2608" w:type="dxa"/>
          </w:tcPr>
          <w:p w:rsidR="00793D53" w:rsidRDefault="000033A5">
            <w:pPr>
              <w:pStyle w:val="ConsPlusNormal"/>
            </w:pPr>
            <w:hyperlink r:id="rId166"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lastRenderedPageBreak/>
              <w:t>6.</w:t>
            </w:r>
          </w:p>
        </w:tc>
        <w:tc>
          <w:tcPr>
            <w:tcW w:w="1361" w:type="dxa"/>
          </w:tcPr>
          <w:p w:rsidR="00793D53" w:rsidRDefault="00793D53">
            <w:pPr>
              <w:pStyle w:val="ConsPlusNormal"/>
              <w:jc w:val="center"/>
            </w:pPr>
            <w:r>
              <w:t>1.1.1.3.</w:t>
            </w:r>
          </w:p>
        </w:tc>
        <w:tc>
          <w:tcPr>
            <w:tcW w:w="3529" w:type="dxa"/>
          </w:tcPr>
          <w:p w:rsidR="00793D53" w:rsidRDefault="00793D53">
            <w:pPr>
              <w:pStyle w:val="ConsPlusNormal"/>
            </w:pPr>
            <w:r>
              <w:t>Доля лиц, обученных основам здорового образа жизни, от численности взрослого населения</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36</w:t>
            </w:r>
          </w:p>
        </w:tc>
        <w:tc>
          <w:tcPr>
            <w:tcW w:w="1417" w:type="dxa"/>
          </w:tcPr>
          <w:p w:rsidR="00793D53" w:rsidRDefault="00793D53">
            <w:pPr>
              <w:pStyle w:val="ConsPlusNormal"/>
              <w:jc w:val="center"/>
            </w:pPr>
            <w:r>
              <w:t>39,5</w:t>
            </w:r>
          </w:p>
        </w:tc>
        <w:tc>
          <w:tcPr>
            <w:tcW w:w="1077" w:type="dxa"/>
          </w:tcPr>
          <w:p w:rsidR="00793D53" w:rsidRDefault="00793D53">
            <w:pPr>
              <w:pStyle w:val="ConsPlusNormal"/>
              <w:jc w:val="center"/>
            </w:pPr>
            <w:r>
              <w:t>39,8</w:t>
            </w:r>
          </w:p>
        </w:tc>
        <w:tc>
          <w:tcPr>
            <w:tcW w:w="1077" w:type="dxa"/>
          </w:tcPr>
          <w:p w:rsidR="00793D53" w:rsidRDefault="00793D53">
            <w:pPr>
              <w:pStyle w:val="ConsPlusNormal"/>
              <w:jc w:val="center"/>
            </w:pPr>
            <w:r>
              <w:t>40</w:t>
            </w:r>
          </w:p>
        </w:tc>
        <w:tc>
          <w:tcPr>
            <w:tcW w:w="1077" w:type="dxa"/>
          </w:tcPr>
          <w:p w:rsidR="00793D53" w:rsidRDefault="00793D53">
            <w:pPr>
              <w:pStyle w:val="ConsPlusNormal"/>
              <w:jc w:val="center"/>
            </w:pPr>
            <w:r>
              <w:t>40,5</w:t>
            </w:r>
          </w:p>
        </w:tc>
        <w:tc>
          <w:tcPr>
            <w:tcW w:w="1077" w:type="dxa"/>
          </w:tcPr>
          <w:p w:rsidR="00793D53" w:rsidRDefault="00793D53">
            <w:pPr>
              <w:pStyle w:val="ConsPlusNormal"/>
              <w:jc w:val="center"/>
            </w:pPr>
            <w:r>
              <w:t>41</w:t>
            </w:r>
          </w:p>
        </w:tc>
        <w:tc>
          <w:tcPr>
            <w:tcW w:w="1077" w:type="dxa"/>
          </w:tcPr>
          <w:p w:rsidR="00793D53" w:rsidRDefault="00793D53">
            <w:pPr>
              <w:pStyle w:val="ConsPlusNormal"/>
              <w:jc w:val="center"/>
            </w:pPr>
            <w:r>
              <w:t>41,5</w:t>
            </w:r>
          </w:p>
        </w:tc>
        <w:tc>
          <w:tcPr>
            <w:tcW w:w="1077" w:type="dxa"/>
          </w:tcPr>
          <w:p w:rsidR="00793D53" w:rsidRDefault="00793D53">
            <w:pPr>
              <w:pStyle w:val="ConsPlusNormal"/>
              <w:jc w:val="center"/>
            </w:pPr>
            <w:r>
              <w:t>42</w:t>
            </w:r>
          </w:p>
        </w:tc>
        <w:tc>
          <w:tcPr>
            <w:tcW w:w="2608" w:type="dxa"/>
          </w:tcPr>
          <w:p w:rsidR="00793D53" w:rsidRDefault="000033A5">
            <w:pPr>
              <w:pStyle w:val="ConsPlusNormal"/>
            </w:pPr>
            <w:hyperlink r:id="rId16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7.</w:t>
            </w:r>
          </w:p>
        </w:tc>
        <w:tc>
          <w:tcPr>
            <w:tcW w:w="1361" w:type="dxa"/>
          </w:tcPr>
          <w:p w:rsidR="00793D53" w:rsidRDefault="00793D53">
            <w:pPr>
              <w:pStyle w:val="ConsPlusNormal"/>
              <w:jc w:val="center"/>
            </w:pPr>
            <w:r>
              <w:t>1.1.1.4.</w:t>
            </w:r>
          </w:p>
        </w:tc>
        <w:tc>
          <w:tcPr>
            <w:tcW w:w="3529" w:type="dxa"/>
          </w:tcPr>
          <w:p w:rsidR="00793D53" w:rsidRDefault="00793D53">
            <w:pPr>
              <w:pStyle w:val="ConsPlusNormal"/>
            </w:pPr>
            <w:r>
              <w:t>Потребление алкогольной продукции (в перерасчете на абсолютный алкоголь)</w:t>
            </w:r>
          </w:p>
        </w:tc>
        <w:tc>
          <w:tcPr>
            <w:tcW w:w="2041" w:type="dxa"/>
          </w:tcPr>
          <w:p w:rsidR="00793D53" w:rsidRDefault="00793D53">
            <w:pPr>
              <w:pStyle w:val="ConsPlusNormal"/>
              <w:jc w:val="center"/>
            </w:pPr>
            <w:r>
              <w:t>литров на душу населения в год</w:t>
            </w:r>
          </w:p>
        </w:tc>
        <w:tc>
          <w:tcPr>
            <w:tcW w:w="1304" w:type="dxa"/>
          </w:tcPr>
          <w:p w:rsidR="00793D53" w:rsidRDefault="00793D53">
            <w:pPr>
              <w:pStyle w:val="ConsPlusNormal"/>
              <w:jc w:val="center"/>
            </w:pPr>
            <w:r>
              <w:t>11</w:t>
            </w:r>
          </w:p>
        </w:tc>
        <w:tc>
          <w:tcPr>
            <w:tcW w:w="1417" w:type="dxa"/>
          </w:tcPr>
          <w:p w:rsidR="00793D53" w:rsidRDefault="00793D53">
            <w:pPr>
              <w:pStyle w:val="ConsPlusNormal"/>
              <w:jc w:val="center"/>
            </w:pPr>
            <w:r>
              <w:t>10,3</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68"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8.</w:t>
            </w:r>
          </w:p>
        </w:tc>
        <w:tc>
          <w:tcPr>
            <w:tcW w:w="1361" w:type="dxa"/>
          </w:tcPr>
          <w:p w:rsidR="00793D53" w:rsidRDefault="00793D53">
            <w:pPr>
              <w:pStyle w:val="ConsPlusNormal"/>
              <w:jc w:val="center"/>
            </w:pPr>
            <w:r>
              <w:t>1.1.1.5.</w:t>
            </w:r>
          </w:p>
        </w:tc>
        <w:tc>
          <w:tcPr>
            <w:tcW w:w="3529" w:type="dxa"/>
          </w:tcPr>
          <w:p w:rsidR="00793D53" w:rsidRDefault="00793D53">
            <w:pPr>
              <w:pStyle w:val="ConsPlusNormal"/>
            </w:pPr>
            <w:r>
              <w:t>Распространенность потребления табака среди взрослого населения</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30,8</w:t>
            </w:r>
          </w:p>
        </w:tc>
        <w:tc>
          <w:tcPr>
            <w:tcW w:w="1417" w:type="dxa"/>
          </w:tcPr>
          <w:p w:rsidR="00793D53" w:rsidRDefault="00793D53">
            <w:pPr>
              <w:pStyle w:val="ConsPlusNormal"/>
              <w:jc w:val="center"/>
            </w:pPr>
            <w:r>
              <w:t>29</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69"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9.</w:t>
            </w:r>
          </w:p>
        </w:tc>
        <w:tc>
          <w:tcPr>
            <w:tcW w:w="1361" w:type="dxa"/>
          </w:tcPr>
          <w:p w:rsidR="00793D53" w:rsidRDefault="00793D53">
            <w:pPr>
              <w:pStyle w:val="ConsPlusNormal"/>
              <w:jc w:val="center"/>
            </w:pPr>
            <w:r>
              <w:t>1.1.1.6.</w:t>
            </w:r>
          </w:p>
        </w:tc>
        <w:tc>
          <w:tcPr>
            <w:tcW w:w="3529" w:type="dxa"/>
          </w:tcPr>
          <w:p w:rsidR="00793D53" w:rsidRDefault="00793D53">
            <w:pPr>
              <w:pStyle w:val="ConsPlusNormal"/>
            </w:pPr>
            <w:r>
              <w:t>Охват населения Свердловской области профилактическими медицинскими осмотрами в целях выявления туберкулеза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76</w:t>
            </w:r>
          </w:p>
        </w:tc>
        <w:tc>
          <w:tcPr>
            <w:tcW w:w="1417" w:type="dxa"/>
          </w:tcPr>
          <w:p w:rsidR="00793D53" w:rsidRDefault="00793D53">
            <w:pPr>
              <w:pStyle w:val="ConsPlusNormal"/>
              <w:jc w:val="center"/>
            </w:pPr>
            <w:r>
              <w:t>76,5</w:t>
            </w:r>
          </w:p>
        </w:tc>
        <w:tc>
          <w:tcPr>
            <w:tcW w:w="1077" w:type="dxa"/>
          </w:tcPr>
          <w:p w:rsidR="00793D53" w:rsidRDefault="00793D53">
            <w:pPr>
              <w:pStyle w:val="ConsPlusNormal"/>
              <w:jc w:val="center"/>
            </w:pPr>
            <w:r>
              <w:t>77</w:t>
            </w:r>
          </w:p>
        </w:tc>
        <w:tc>
          <w:tcPr>
            <w:tcW w:w="1077" w:type="dxa"/>
          </w:tcPr>
          <w:p w:rsidR="00793D53" w:rsidRDefault="00793D53">
            <w:pPr>
              <w:pStyle w:val="ConsPlusNormal"/>
              <w:jc w:val="center"/>
            </w:pPr>
            <w:r>
              <w:t>77,5</w:t>
            </w:r>
          </w:p>
        </w:tc>
        <w:tc>
          <w:tcPr>
            <w:tcW w:w="1077" w:type="dxa"/>
          </w:tcPr>
          <w:p w:rsidR="00793D53" w:rsidRDefault="00793D53">
            <w:pPr>
              <w:pStyle w:val="ConsPlusNormal"/>
              <w:jc w:val="center"/>
            </w:pPr>
            <w:r>
              <w:t>78</w:t>
            </w:r>
          </w:p>
        </w:tc>
        <w:tc>
          <w:tcPr>
            <w:tcW w:w="1077" w:type="dxa"/>
          </w:tcPr>
          <w:p w:rsidR="00793D53" w:rsidRDefault="00793D53">
            <w:pPr>
              <w:pStyle w:val="ConsPlusNormal"/>
              <w:jc w:val="center"/>
            </w:pPr>
            <w:r>
              <w:t>78,5</w:t>
            </w:r>
          </w:p>
        </w:tc>
        <w:tc>
          <w:tcPr>
            <w:tcW w:w="1077" w:type="dxa"/>
          </w:tcPr>
          <w:p w:rsidR="00793D53" w:rsidRDefault="00793D53">
            <w:pPr>
              <w:pStyle w:val="ConsPlusNormal"/>
              <w:jc w:val="center"/>
            </w:pPr>
            <w:r>
              <w:t>79</w:t>
            </w:r>
          </w:p>
        </w:tc>
        <w:tc>
          <w:tcPr>
            <w:tcW w:w="1077" w:type="dxa"/>
          </w:tcPr>
          <w:p w:rsidR="00793D53" w:rsidRDefault="00793D53">
            <w:pPr>
              <w:pStyle w:val="ConsPlusNormal"/>
              <w:jc w:val="center"/>
            </w:pPr>
            <w:r>
              <w:t>79,5</w:t>
            </w:r>
          </w:p>
        </w:tc>
        <w:tc>
          <w:tcPr>
            <w:tcW w:w="2608" w:type="dxa"/>
          </w:tcPr>
          <w:p w:rsidR="00793D53" w:rsidRDefault="000033A5">
            <w:pPr>
              <w:pStyle w:val="ConsPlusNormal"/>
            </w:pPr>
            <w:hyperlink r:id="rId170" w:history="1">
              <w:r w:rsidR="00793D53">
                <w:rPr>
                  <w:color w:val="0000FF"/>
                </w:rPr>
                <w:t>ППРФ</w:t>
              </w:r>
            </w:hyperlink>
            <w:r w:rsidR="00793D53">
              <w:t xml:space="preserve"> от 26.12.2017 N 1640;</w:t>
            </w:r>
          </w:p>
          <w:p w:rsidR="00793D53" w:rsidRDefault="00793D53">
            <w:pPr>
              <w:pStyle w:val="ConsPlusNormal"/>
            </w:pPr>
            <w:r>
              <w:t>Соглашение от 12.02.2019 N 056-08-2019-068</w:t>
            </w:r>
          </w:p>
        </w:tc>
      </w:tr>
      <w:tr w:rsidR="00793D53">
        <w:tc>
          <w:tcPr>
            <w:tcW w:w="907" w:type="dxa"/>
          </w:tcPr>
          <w:p w:rsidR="00793D53" w:rsidRDefault="00793D53">
            <w:pPr>
              <w:pStyle w:val="ConsPlusNormal"/>
              <w:jc w:val="center"/>
            </w:pPr>
            <w:r>
              <w:t>10.</w:t>
            </w:r>
          </w:p>
        </w:tc>
        <w:tc>
          <w:tcPr>
            <w:tcW w:w="1361" w:type="dxa"/>
          </w:tcPr>
          <w:p w:rsidR="00793D53" w:rsidRDefault="00793D53">
            <w:pPr>
              <w:pStyle w:val="ConsPlusNormal"/>
              <w:jc w:val="center"/>
            </w:pPr>
            <w:r>
              <w:t>1.1.1.7.</w:t>
            </w:r>
          </w:p>
        </w:tc>
        <w:tc>
          <w:tcPr>
            <w:tcW w:w="3529" w:type="dxa"/>
          </w:tcPr>
          <w:p w:rsidR="00793D53" w:rsidRDefault="00793D53">
            <w:pPr>
              <w:pStyle w:val="ConsPlusNormal"/>
            </w:pPr>
            <w:r>
              <w:t>Охват диспансеризацией определенных групп взрослого населения от плана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171"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11.</w:t>
            </w:r>
          </w:p>
        </w:tc>
        <w:tc>
          <w:tcPr>
            <w:tcW w:w="1361" w:type="dxa"/>
          </w:tcPr>
          <w:p w:rsidR="00793D53" w:rsidRDefault="00793D53">
            <w:pPr>
              <w:pStyle w:val="ConsPlusNormal"/>
              <w:jc w:val="center"/>
            </w:pPr>
            <w:r>
              <w:t>1.1.1.8.</w:t>
            </w:r>
          </w:p>
        </w:tc>
        <w:tc>
          <w:tcPr>
            <w:tcW w:w="3529" w:type="dxa"/>
          </w:tcPr>
          <w:p w:rsidR="00793D53" w:rsidRDefault="00793D53">
            <w:pPr>
              <w:pStyle w:val="ConsPlusNormal"/>
            </w:pPr>
            <w:r>
              <w:t xml:space="preserve">Удельный вес социально ориентированных некоммерческих организаций, оказывающих услуги в сфере </w:t>
            </w:r>
            <w:r>
              <w:lastRenderedPageBreak/>
              <w:t>здравоохранения, от общего количества медицинских организаций всех форм собственности</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1,5</w:t>
            </w:r>
          </w:p>
        </w:tc>
        <w:tc>
          <w:tcPr>
            <w:tcW w:w="1417" w:type="dxa"/>
          </w:tcPr>
          <w:p w:rsidR="00793D53" w:rsidRDefault="00793D53">
            <w:pPr>
              <w:pStyle w:val="ConsPlusNormal"/>
              <w:jc w:val="center"/>
            </w:pPr>
            <w:r>
              <w:t>2</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72"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12.</w:t>
            </w:r>
          </w:p>
        </w:tc>
        <w:tc>
          <w:tcPr>
            <w:tcW w:w="1361" w:type="dxa"/>
          </w:tcPr>
          <w:p w:rsidR="00793D53" w:rsidRDefault="00793D53">
            <w:pPr>
              <w:pStyle w:val="ConsPlusNormal"/>
              <w:jc w:val="center"/>
            </w:pPr>
            <w:r>
              <w:t>1.1.1.9.</w:t>
            </w:r>
          </w:p>
        </w:tc>
        <w:tc>
          <w:tcPr>
            <w:tcW w:w="3529" w:type="dxa"/>
          </w:tcPr>
          <w:p w:rsidR="00793D53" w:rsidRDefault="00793D53">
            <w:pPr>
              <w:pStyle w:val="ConsPlusNormal"/>
            </w:pPr>
            <w:r>
              <w:t>Уровень информированности населения в возрасте 18 - 49 лет по вопросам ВИЧ-инфекции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173" w:history="1">
              <w:r w:rsidR="00793D53">
                <w:rPr>
                  <w:color w:val="0000FF"/>
                </w:rPr>
                <w:t>ППРФ</w:t>
              </w:r>
            </w:hyperlink>
            <w:r w:rsidR="00793D53">
              <w:t xml:space="preserve"> от 26.12.2017 N 1640;</w:t>
            </w:r>
          </w:p>
          <w:p w:rsidR="00793D53" w:rsidRDefault="000033A5">
            <w:pPr>
              <w:pStyle w:val="ConsPlusNormal"/>
            </w:pPr>
            <w:hyperlink r:id="rId174" w:history="1">
              <w:r w:rsidR="00793D53">
                <w:rPr>
                  <w:color w:val="0000FF"/>
                </w:rPr>
                <w:t>РПРФ</w:t>
              </w:r>
            </w:hyperlink>
            <w:r w:rsidR="00793D53">
              <w:t xml:space="preserve"> от 20.10.2016 N 2203-р;</w:t>
            </w:r>
          </w:p>
          <w:p w:rsidR="00793D53" w:rsidRDefault="00793D53">
            <w:pPr>
              <w:pStyle w:val="ConsPlusNormal"/>
            </w:pPr>
            <w:r>
              <w:t>Соглашение от 12.02.2019 N 056-08-2019-068</w:t>
            </w:r>
          </w:p>
        </w:tc>
      </w:tr>
      <w:tr w:rsidR="00793D53">
        <w:tc>
          <w:tcPr>
            <w:tcW w:w="907" w:type="dxa"/>
          </w:tcPr>
          <w:p w:rsidR="00793D53" w:rsidRDefault="00793D53">
            <w:pPr>
              <w:pStyle w:val="ConsPlusNormal"/>
              <w:jc w:val="center"/>
            </w:pPr>
            <w:r>
              <w:t>13.</w:t>
            </w:r>
          </w:p>
        </w:tc>
        <w:tc>
          <w:tcPr>
            <w:tcW w:w="1361" w:type="dxa"/>
          </w:tcPr>
          <w:p w:rsidR="00793D53" w:rsidRDefault="00793D53">
            <w:pPr>
              <w:pStyle w:val="ConsPlusNormal"/>
              <w:jc w:val="center"/>
            </w:pPr>
            <w:r>
              <w:t>1.1.1.10.</w:t>
            </w:r>
          </w:p>
        </w:tc>
        <w:tc>
          <w:tcPr>
            <w:tcW w:w="3529" w:type="dxa"/>
          </w:tcPr>
          <w:p w:rsidR="00793D53" w:rsidRDefault="00793D53">
            <w:pPr>
              <w:pStyle w:val="ConsPlusNormal"/>
            </w:pPr>
            <w:r>
              <w:t>Охват населения Свердловской области медицинским освидетельствованием на ВИЧ-инфекцию</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27,3</w:t>
            </w:r>
          </w:p>
        </w:tc>
        <w:tc>
          <w:tcPr>
            <w:tcW w:w="141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1077" w:type="dxa"/>
          </w:tcPr>
          <w:p w:rsidR="00793D53" w:rsidRDefault="00793D53">
            <w:pPr>
              <w:pStyle w:val="ConsPlusNormal"/>
              <w:jc w:val="center"/>
            </w:pPr>
            <w:r>
              <w:t>24,0</w:t>
            </w:r>
          </w:p>
        </w:tc>
        <w:tc>
          <w:tcPr>
            <w:tcW w:w="2608" w:type="dxa"/>
          </w:tcPr>
          <w:p w:rsidR="00793D53" w:rsidRDefault="000033A5">
            <w:pPr>
              <w:pStyle w:val="ConsPlusNormal"/>
            </w:pPr>
            <w:hyperlink r:id="rId175" w:history="1">
              <w:r w:rsidR="00793D53">
                <w:rPr>
                  <w:color w:val="0000FF"/>
                </w:rPr>
                <w:t>ППРФ</w:t>
              </w:r>
            </w:hyperlink>
            <w:r w:rsidR="00793D53">
              <w:t xml:space="preserve"> от 26.12.2017 N 1640;</w:t>
            </w:r>
          </w:p>
          <w:p w:rsidR="00793D53" w:rsidRDefault="000033A5">
            <w:pPr>
              <w:pStyle w:val="ConsPlusNormal"/>
            </w:pPr>
            <w:hyperlink r:id="rId176" w:history="1">
              <w:r w:rsidR="00793D53">
                <w:rPr>
                  <w:color w:val="0000FF"/>
                </w:rPr>
                <w:t>РПРФ</w:t>
              </w:r>
            </w:hyperlink>
            <w:r w:rsidR="00793D53">
              <w:t xml:space="preserve"> от 20.10.2016 N 2203-р;</w:t>
            </w:r>
          </w:p>
          <w:p w:rsidR="00793D53" w:rsidRDefault="00793D53">
            <w:pPr>
              <w:pStyle w:val="ConsPlusNormal"/>
            </w:pPr>
            <w:r>
              <w:t>Соглашение от 12.02.2019 N 056-08-2019-068</w:t>
            </w:r>
          </w:p>
        </w:tc>
      </w:tr>
      <w:tr w:rsidR="00793D53">
        <w:tc>
          <w:tcPr>
            <w:tcW w:w="907" w:type="dxa"/>
          </w:tcPr>
          <w:p w:rsidR="00793D53" w:rsidRDefault="00793D53">
            <w:pPr>
              <w:pStyle w:val="ConsPlusNormal"/>
              <w:jc w:val="center"/>
            </w:pPr>
            <w:r>
              <w:t>14.</w:t>
            </w:r>
          </w:p>
        </w:tc>
        <w:tc>
          <w:tcPr>
            <w:tcW w:w="1361" w:type="dxa"/>
          </w:tcPr>
          <w:p w:rsidR="00793D53" w:rsidRDefault="00793D53">
            <w:pPr>
              <w:pStyle w:val="ConsPlusNormal"/>
              <w:jc w:val="center"/>
            </w:pPr>
            <w:r>
              <w:t>1.1.1.11.</w:t>
            </w:r>
          </w:p>
        </w:tc>
        <w:tc>
          <w:tcPr>
            <w:tcW w:w="3529" w:type="dxa"/>
          </w:tcPr>
          <w:p w:rsidR="00793D53" w:rsidRDefault="00793D53">
            <w:pPr>
              <w:pStyle w:val="ConsPlusNormal"/>
            </w:pPr>
            <w:r>
              <w:t xml:space="preserve">Удельный вес социально ориентированных некоммерческих организаций, получивших государственную финансовую поддержку, от общего количества медицинских организаций </w:t>
            </w:r>
            <w:r>
              <w:lastRenderedPageBreak/>
              <w:t xml:space="preserve">государственной, муниципальной и частной систем здравоохранения </w:t>
            </w:r>
            <w:hyperlink w:anchor="P2796" w:history="1">
              <w:r>
                <w:rPr>
                  <w:color w:val="0000FF"/>
                </w:rPr>
                <w:t>&lt;1&gt;</w:t>
              </w:r>
            </w:hyperlink>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2,5</w:t>
            </w:r>
          </w:p>
        </w:tc>
        <w:tc>
          <w:tcPr>
            <w:tcW w:w="1077" w:type="dxa"/>
          </w:tcPr>
          <w:p w:rsidR="00793D53" w:rsidRDefault="00793D53">
            <w:pPr>
              <w:pStyle w:val="ConsPlusNormal"/>
              <w:jc w:val="center"/>
            </w:pPr>
            <w:r>
              <w:t>3</w:t>
            </w:r>
          </w:p>
        </w:tc>
        <w:tc>
          <w:tcPr>
            <w:tcW w:w="1077" w:type="dxa"/>
          </w:tcPr>
          <w:p w:rsidR="00793D53" w:rsidRDefault="00793D53">
            <w:pPr>
              <w:pStyle w:val="ConsPlusNormal"/>
              <w:jc w:val="center"/>
            </w:pPr>
            <w:r>
              <w:t>3,5</w:t>
            </w:r>
          </w:p>
        </w:tc>
        <w:tc>
          <w:tcPr>
            <w:tcW w:w="1077" w:type="dxa"/>
          </w:tcPr>
          <w:p w:rsidR="00793D53" w:rsidRDefault="00793D53">
            <w:pPr>
              <w:pStyle w:val="ConsPlusNormal"/>
              <w:jc w:val="center"/>
            </w:pPr>
            <w:r>
              <w:t>3,5</w:t>
            </w:r>
          </w:p>
        </w:tc>
        <w:tc>
          <w:tcPr>
            <w:tcW w:w="1077" w:type="dxa"/>
          </w:tcPr>
          <w:p w:rsidR="00793D53" w:rsidRDefault="00793D53">
            <w:pPr>
              <w:pStyle w:val="ConsPlusNormal"/>
              <w:jc w:val="center"/>
            </w:pPr>
            <w:r>
              <w:t>3,5</w:t>
            </w:r>
          </w:p>
        </w:tc>
        <w:tc>
          <w:tcPr>
            <w:tcW w:w="1077" w:type="dxa"/>
          </w:tcPr>
          <w:p w:rsidR="00793D53" w:rsidRDefault="00793D53">
            <w:pPr>
              <w:pStyle w:val="ConsPlusNormal"/>
              <w:jc w:val="center"/>
            </w:pPr>
            <w:r>
              <w:t>3,5</w:t>
            </w:r>
          </w:p>
        </w:tc>
        <w:tc>
          <w:tcPr>
            <w:tcW w:w="2608" w:type="dxa"/>
          </w:tcPr>
          <w:p w:rsidR="00793D53" w:rsidRDefault="000033A5">
            <w:pPr>
              <w:pStyle w:val="ConsPlusNormal"/>
            </w:pPr>
            <w:hyperlink r:id="rId17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15.</w:t>
            </w:r>
          </w:p>
        </w:tc>
        <w:tc>
          <w:tcPr>
            <w:tcW w:w="1361" w:type="dxa"/>
          </w:tcPr>
          <w:p w:rsidR="00793D53" w:rsidRDefault="00793D53">
            <w:pPr>
              <w:pStyle w:val="ConsPlusNormal"/>
              <w:jc w:val="center"/>
            </w:pPr>
            <w:r>
              <w:t>1.1.1.12</w:t>
            </w:r>
          </w:p>
        </w:tc>
        <w:tc>
          <w:tcPr>
            <w:tcW w:w="3529" w:type="dxa"/>
          </w:tcPr>
          <w:p w:rsidR="00793D53" w:rsidRDefault="00793D53">
            <w:pPr>
              <w:pStyle w:val="ConsPlusNormal"/>
            </w:pPr>
            <w:r>
              <w:t>Число граждан Российской Федерации, проживающих на территории Свердловской области, прошедших профилактические осмотры</w:t>
            </w:r>
          </w:p>
        </w:tc>
        <w:tc>
          <w:tcPr>
            <w:tcW w:w="2041" w:type="dxa"/>
          </w:tcPr>
          <w:p w:rsidR="00793D53" w:rsidRDefault="00793D53">
            <w:pPr>
              <w:pStyle w:val="ConsPlusNormal"/>
              <w:jc w:val="center"/>
            </w:pPr>
            <w:r>
              <w:t>млн. человек</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1,555</w:t>
            </w:r>
          </w:p>
        </w:tc>
        <w:tc>
          <w:tcPr>
            <w:tcW w:w="1077" w:type="dxa"/>
          </w:tcPr>
          <w:p w:rsidR="00793D53" w:rsidRDefault="00793D53">
            <w:pPr>
              <w:pStyle w:val="ConsPlusNormal"/>
              <w:jc w:val="center"/>
            </w:pPr>
            <w:r>
              <w:t>1,597</w:t>
            </w:r>
          </w:p>
        </w:tc>
        <w:tc>
          <w:tcPr>
            <w:tcW w:w="1077" w:type="dxa"/>
          </w:tcPr>
          <w:p w:rsidR="00793D53" w:rsidRDefault="00793D53">
            <w:pPr>
              <w:pStyle w:val="ConsPlusNormal"/>
              <w:jc w:val="center"/>
            </w:pPr>
            <w:r>
              <w:t>1,681</w:t>
            </w:r>
          </w:p>
        </w:tc>
        <w:tc>
          <w:tcPr>
            <w:tcW w:w="1077" w:type="dxa"/>
          </w:tcPr>
          <w:p w:rsidR="00793D53" w:rsidRDefault="00793D53">
            <w:pPr>
              <w:pStyle w:val="ConsPlusNormal"/>
              <w:jc w:val="center"/>
            </w:pPr>
            <w:r>
              <w:t>2,152</w:t>
            </w:r>
          </w:p>
        </w:tc>
        <w:tc>
          <w:tcPr>
            <w:tcW w:w="1077" w:type="dxa"/>
          </w:tcPr>
          <w:p w:rsidR="00793D53" w:rsidRDefault="00793D53">
            <w:pPr>
              <w:pStyle w:val="ConsPlusNormal"/>
              <w:jc w:val="center"/>
            </w:pPr>
            <w:r>
              <w:t>2,566</w:t>
            </w:r>
          </w:p>
        </w:tc>
        <w:tc>
          <w:tcPr>
            <w:tcW w:w="1077" w:type="dxa"/>
          </w:tcPr>
          <w:p w:rsidR="00793D53" w:rsidRDefault="00793D53">
            <w:pPr>
              <w:pStyle w:val="ConsPlusNormal"/>
              <w:jc w:val="center"/>
            </w:pPr>
            <w:r>
              <w:t>3,004</w:t>
            </w:r>
          </w:p>
        </w:tc>
        <w:tc>
          <w:tcPr>
            <w:tcW w:w="2608" w:type="dxa"/>
          </w:tcPr>
          <w:p w:rsidR="00793D53" w:rsidRDefault="00793D53">
            <w:pPr>
              <w:pStyle w:val="ConsPlusNormal"/>
            </w:pPr>
            <w:r>
              <w:t>паспорт федерального проекта "Развитие системы оказания первичной медико-санитарной помощи"</w:t>
            </w:r>
          </w:p>
        </w:tc>
      </w:tr>
      <w:tr w:rsidR="00793D53">
        <w:tc>
          <w:tcPr>
            <w:tcW w:w="907" w:type="dxa"/>
          </w:tcPr>
          <w:p w:rsidR="00793D53" w:rsidRDefault="00793D53">
            <w:pPr>
              <w:pStyle w:val="ConsPlusNormal"/>
              <w:jc w:val="center"/>
            </w:pPr>
            <w:r>
              <w:t>16.</w:t>
            </w:r>
          </w:p>
        </w:tc>
        <w:tc>
          <w:tcPr>
            <w:tcW w:w="1361" w:type="dxa"/>
          </w:tcPr>
          <w:p w:rsidR="00793D53" w:rsidRDefault="00793D53">
            <w:pPr>
              <w:pStyle w:val="ConsPlusNormal"/>
              <w:jc w:val="center"/>
            </w:pPr>
            <w:r>
              <w:t>1.1.1.13</w:t>
            </w:r>
          </w:p>
        </w:tc>
        <w:tc>
          <w:tcPr>
            <w:tcW w:w="3529" w:type="dxa"/>
          </w:tcPr>
          <w:p w:rsidR="00793D53" w:rsidRDefault="00793D53">
            <w:pPr>
              <w:pStyle w:val="ConsPlusNormal"/>
            </w:pPr>
            <w:r>
              <w:t>Выполнено вылетов санитарной авиации дополнительно к вылетам, осуществляемым за счет средств областного бюджета</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248</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09.02.2019 N 056-08 - 2019-125</w:t>
            </w:r>
          </w:p>
        </w:tc>
      </w:tr>
      <w:tr w:rsidR="00793D53">
        <w:tc>
          <w:tcPr>
            <w:tcW w:w="907" w:type="dxa"/>
          </w:tcPr>
          <w:p w:rsidR="00793D53" w:rsidRDefault="00793D53">
            <w:pPr>
              <w:pStyle w:val="ConsPlusNormal"/>
              <w:jc w:val="center"/>
            </w:pPr>
            <w:r>
              <w:t>17.</w:t>
            </w:r>
          </w:p>
        </w:tc>
        <w:tc>
          <w:tcPr>
            <w:tcW w:w="1361" w:type="dxa"/>
          </w:tcPr>
          <w:p w:rsidR="00793D53" w:rsidRDefault="00793D53">
            <w:pPr>
              <w:pStyle w:val="ConsPlusNormal"/>
              <w:jc w:val="center"/>
            </w:pPr>
            <w:r>
              <w:t>1.1.2.</w:t>
            </w:r>
          </w:p>
        </w:tc>
        <w:tc>
          <w:tcPr>
            <w:tcW w:w="17361" w:type="dxa"/>
            <w:gridSpan w:val="11"/>
          </w:tcPr>
          <w:p w:rsidR="00793D53" w:rsidRDefault="00793D53">
            <w:pPr>
              <w:pStyle w:val="ConsPlusNormal"/>
              <w:jc w:val="center"/>
              <w:outlineLvl w:val="4"/>
            </w:pPr>
            <w:r>
              <w:t>Задача 2. Создание условий для приоритетного развития первичной медико-санитарной помощи</w:t>
            </w:r>
          </w:p>
        </w:tc>
      </w:tr>
      <w:tr w:rsidR="00793D53">
        <w:tc>
          <w:tcPr>
            <w:tcW w:w="907" w:type="dxa"/>
          </w:tcPr>
          <w:p w:rsidR="00793D53" w:rsidRDefault="00793D53">
            <w:pPr>
              <w:pStyle w:val="ConsPlusNormal"/>
              <w:jc w:val="center"/>
            </w:pPr>
            <w:r>
              <w:t>18.</w:t>
            </w:r>
          </w:p>
        </w:tc>
        <w:tc>
          <w:tcPr>
            <w:tcW w:w="1361" w:type="dxa"/>
          </w:tcPr>
          <w:p w:rsidR="00793D53" w:rsidRDefault="00793D53">
            <w:pPr>
              <w:pStyle w:val="ConsPlusNormal"/>
              <w:jc w:val="center"/>
            </w:pPr>
            <w:r>
              <w:t>1.1.2.1.</w:t>
            </w:r>
          </w:p>
        </w:tc>
        <w:tc>
          <w:tcPr>
            <w:tcW w:w="3529" w:type="dxa"/>
          </w:tcPr>
          <w:p w:rsidR="00793D53" w:rsidRDefault="00793D53">
            <w:pPr>
              <w:pStyle w:val="ConsPlusNormal"/>
            </w:pPr>
            <w:r>
              <w:t>Количество посещений фельдшерско-акушерского пункта жителями населенного пункта Свердловской области</w:t>
            </w:r>
          </w:p>
        </w:tc>
        <w:tc>
          <w:tcPr>
            <w:tcW w:w="2041" w:type="dxa"/>
          </w:tcPr>
          <w:p w:rsidR="00793D53" w:rsidRDefault="00793D53">
            <w:pPr>
              <w:pStyle w:val="ConsPlusNormal"/>
              <w:jc w:val="center"/>
            </w:pPr>
            <w:r>
              <w:t>количество посещений на 1 жителя в год</w:t>
            </w:r>
          </w:p>
        </w:tc>
        <w:tc>
          <w:tcPr>
            <w:tcW w:w="1304" w:type="dxa"/>
          </w:tcPr>
          <w:p w:rsidR="00793D53" w:rsidRDefault="00793D53">
            <w:pPr>
              <w:pStyle w:val="ConsPlusNormal"/>
              <w:jc w:val="center"/>
            </w:pPr>
            <w:r>
              <w:t>2,5</w:t>
            </w:r>
          </w:p>
        </w:tc>
        <w:tc>
          <w:tcPr>
            <w:tcW w:w="1417" w:type="dxa"/>
          </w:tcPr>
          <w:p w:rsidR="00793D53" w:rsidRDefault="00793D53">
            <w:pPr>
              <w:pStyle w:val="ConsPlusNormal"/>
              <w:jc w:val="center"/>
            </w:pPr>
            <w:r>
              <w:t>2,6</w:t>
            </w:r>
          </w:p>
        </w:tc>
        <w:tc>
          <w:tcPr>
            <w:tcW w:w="1077" w:type="dxa"/>
          </w:tcPr>
          <w:p w:rsidR="00793D53" w:rsidRDefault="00793D53">
            <w:pPr>
              <w:pStyle w:val="ConsPlusNormal"/>
              <w:jc w:val="center"/>
            </w:pPr>
            <w:r>
              <w:t>2,9</w:t>
            </w:r>
          </w:p>
        </w:tc>
        <w:tc>
          <w:tcPr>
            <w:tcW w:w="1077" w:type="dxa"/>
          </w:tcPr>
          <w:p w:rsidR="00793D53" w:rsidRDefault="00793D53">
            <w:pPr>
              <w:pStyle w:val="ConsPlusNormal"/>
              <w:jc w:val="center"/>
            </w:pPr>
            <w:r>
              <w:t>3,3</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2608" w:type="dxa"/>
          </w:tcPr>
          <w:p w:rsidR="00793D53" w:rsidRDefault="000033A5">
            <w:pPr>
              <w:pStyle w:val="ConsPlusNormal"/>
            </w:pPr>
            <w:hyperlink r:id="rId178"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19.</w:t>
            </w:r>
          </w:p>
        </w:tc>
        <w:tc>
          <w:tcPr>
            <w:tcW w:w="1361" w:type="dxa"/>
          </w:tcPr>
          <w:p w:rsidR="00793D53" w:rsidRDefault="00793D53">
            <w:pPr>
              <w:pStyle w:val="ConsPlusNormal"/>
              <w:jc w:val="center"/>
            </w:pPr>
            <w:r>
              <w:t>1.1.2.2.</w:t>
            </w:r>
          </w:p>
        </w:tc>
        <w:tc>
          <w:tcPr>
            <w:tcW w:w="3529" w:type="dxa"/>
          </w:tcPr>
          <w:p w:rsidR="00793D53" w:rsidRDefault="00793D53">
            <w:pPr>
              <w:pStyle w:val="ConsPlusNormal"/>
            </w:pPr>
            <w:r>
              <w:t xml:space="preserve">Доля ВИЧ-инфицированных лиц, </w:t>
            </w:r>
            <w:r>
              <w:lastRenderedPageBreak/>
              <w:t>состоящих на диспансерном учете, от числа выявленных, не менее</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75</w:t>
            </w:r>
          </w:p>
        </w:tc>
        <w:tc>
          <w:tcPr>
            <w:tcW w:w="141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75</w:t>
            </w:r>
          </w:p>
        </w:tc>
        <w:tc>
          <w:tcPr>
            <w:tcW w:w="2608" w:type="dxa"/>
          </w:tcPr>
          <w:p w:rsidR="00793D53" w:rsidRDefault="000033A5">
            <w:pPr>
              <w:pStyle w:val="ConsPlusNormal"/>
            </w:pPr>
            <w:hyperlink r:id="rId179" w:history="1">
              <w:r w:rsidR="00793D53">
                <w:rPr>
                  <w:color w:val="0000FF"/>
                </w:rPr>
                <w:t>РПРФ</w:t>
              </w:r>
            </w:hyperlink>
            <w:r w:rsidR="00793D53">
              <w:t xml:space="preserve"> от 20.10.2016 N 2203-р</w:t>
            </w:r>
          </w:p>
        </w:tc>
      </w:tr>
      <w:tr w:rsidR="00793D53">
        <w:tc>
          <w:tcPr>
            <w:tcW w:w="907" w:type="dxa"/>
          </w:tcPr>
          <w:p w:rsidR="00793D53" w:rsidRDefault="00793D53">
            <w:pPr>
              <w:pStyle w:val="ConsPlusNormal"/>
              <w:jc w:val="center"/>
            </w:pPr>
            <w:r>
              <w:t>20.</w:t>
            </w:r>
          </w:p>
        </w:tc>
        <w:tc>
          <w:tcPr>
            <w:tcW w:w="1361" w:type="dxa"/>
          </w:tcPr>
          <w:p w:rsidR="00793D53" w:rsidRDefault="00793D53">
            <w:pPr>
              <w:pStyle w:val="ConsPlusNormal"/>
              <w:jc w:val="center"/>
            </w:pPr>
            <w:r>
              <w:t>1.1.2.3.</w:t>
            </w:r>
          </w:p>
        </w:tc>
        <w:tc>
          <w:tcPr>
            <w:tcW w:w="3529" w:type="dxa"/>
          </w:tcPr>
          <w:p w:rsidR="00793D53" w:rsidRDefault="00793D53">
            <w:pPr>
              <w:pStyle w:val="ConsPlusNormal"/>
            </w:pPr>
            <w:r>
              <w:t>Доля ВИЧ-инфицированных лиц, получающих антиретровирусную терапию, в общем количестве лиц, состоящих на диспансерном наблюдении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33,6</w:t>
            </w:r>
          </w:p>
        </w:tc>
        <w:tc>
          <w:tcPr>
            <w:tcW w:w="1417" w:type="dxa"/>
          </w:tcPr>
          <w:p w:rsidR="00793D53" w:rsidRDefault="00793D53">
            <w:pPr>
              <w:pStyle w:val="ConsPlusNormal"/>
              <w:jc w:val="center"/>
            </w:pPr>
            <w:r>
              <w:t>33,7</w:t>
            </w:r>
          </w:p>
        </w:tc>
        <w:tc>
          <w:tcPr>
            <w:tcW w:w="1077" w:type="dxa"/>
          </w:tcPr>
          <w:p w:rsidR="00793D53" w:rsidRDefault="00793D53">
            <w:pPr>
              <w:pStyle w:val="ConsPlusNormal"/>
              <w:jc w:val="center"/>
            </w:pPr>
            <w:r>
              <w:t>33,8</w:t>
            </w:r>
          </w:p>
        </w:tc>
        <w:tc>
          <w:tcPr>
            <w:tcW w:w="1077" w:type="dxa"/>
          </w:tcPr>
          <w:p w:rsidR="00793D53" w:rsidRDefault="00793D53">
            <w:pPr>
              <w:pStyle w:val="ConsPlusNormal"/>
              <w:jc w:val="center"/>
            </w:pPr>
            <w:r>
              <w:t>33,9</w:t>
            </w:r>
          </w:p>
        </w:tc>
        <w:tc>
          <w:tcPr>
            <w:tcW w:w="1077" w:type="dxa"/>
          </w:tcPr>
          <w:p w:rsidR="00793D53" w:rsidRDefault="00793D53">
            <w:pPr>
              <w:pStyle w:val="ConsPlusNormal"/>
              <w:jc w:val="center"/>
            </w:pPr>
            <w:r>
              <w:t>34</w:t>
            </w:r>
          </w:p>
        </w:tc>
        <w:tc>
          <w:tcPr>
            <w:tcW w:w="1077" w:type="dxa"/>
          </w:tcPr>
          <w:p w:rsidR="00793D53" w:rsidRDefault="00793D53">
            <w:pPr>
              <w:pStyle w:val="ConsPlusNormal"/>
              <w:jc w:val="center"/>
            </w:pPr>
            <w:r>
              <w:t>34</w:t>
            </w:r>
          </w:p>
        </w:tc>
        <w:tc>
          <w:tcPr>
            <w:tcW w:w="1077" w:type="dxa"/>
          </w:tcPr>
          <w:p w:rsidR="00793D53" w:rsidRDefault="00793D53">
            <w:pPr>
              <w:pStyle w:val="ConsPlusNormal"/>
              <w:jc w:val="center"/>
            </w:pPr>
            <w:r>
              <w:t>34</w:t>
            </w:r>
          </w:p>
        </w:tc>
        <w:tc>
          <w:tcPr>
            <w:tcW w:w="1077" w:type="dxa"/>
          </w:tcPr>
          <w:p w:rsidR="00793D53" w:rsidRDefault="00793D53">
            <w:pPr>
              <w:pStyle w:val="ConsPlusNormal"/>
              <w:jc w:val="center"/>
            </w:pPr>
            <w:r>
              <w:t>34</w:t>
            </w:r>
          </w:p>
        </w:tc>
        <w:tc>
          <w:tcPr>
            <w:tcW w:w="2608" w:type="dxa"/>
          </w:tcPr>
          <w:p w:rsidR="00793D53" w:rsidRDefault="000033A5">
            <w:pPr>
              <w:pStyle w:val="ConsPlusNormal"/>
            </w:pPr>
            <w:hyperlink r:id="rId180" w:history="1">
              <w:r w:rsidR="00793D53">
                <w:rPr>
                  <w:color w:val="0000FF"/>
                </w:rPr>
                <w:t>РПРФ</w:t>
              </w:r>
            </w:hyperlink>
            <w:r w:rsidR="00793D53">
              <w:t xml:space="preserve"> от 20.10.2016 N 2203-р</w:t>
            </w:r>
          </w:p>
        </w:tc>
      </w:tr>
      <w:tr w:rsidR="00793D53">
        <w:tc>
          <w:tcPr>
            <w:tcW w:w="907" w:type="dxa"/>
          </w:tcPr>
          <w:p w:rsidR="00793D53" w:rsidRDefault="00793D53">
            <w:pPr>
              <w:pStyle w:val="ConsPlusNormal"/>
              <w:jc w:val="center"/>
            </w:pPr>
            <w:r>
              <w:t>21.</w:t>
            </w:r>
          </w:p>
        </w:tc>
        <w:tc>
          <w:tcPr>
            <w:tcW w:w="1361" w:type="dxa"/>
          </w:tcPr>
          <w:p w:rsidR="00793D53" w:rsidRDefault="00793D53">
            <w:pPr>
              <w:pStyle w:val="ConsPlusNormal"/>
              <w:jc w:val="center"/>
            </w:pPr>
            <w:r>
              <w:t>1.1.2.4.</w:t>
            </w:r>
          </w:p>
        </w:tc>
        <w:tc>
          <w:tcPr>
            <w:tcW w:w="3529" w:type="dxa"/>
          </w:tcPr>
          <w:p w:rsidR="00793D53" w:rsidRDefault="00793D53">
            <w:pPr>
              <w:pStyle w:val="ConsPlusNormal"/>
            </w:pPr>
            <w:r>
              <w:t>Доля населения, обеспеченного первичной и скорой медицинской помощью, соответствующей стандартам доступности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91</w:t>
            </w:r>
          </w:p>
        </w:tc>
        <w:tc>
          <w:tcPr>
            <w:tcW w:w="1077" w:type="dxa"/>
          </w:tcPr>
          <w:p w:rsidR="00793D53" w:rsidRDefault="00793D53">
            <w:pPr>
              <w:pStyle w:val="ConsPlusNormal"/>
              <w:jc w:val="center"/>
            </w:pPr>
            <w:r>
              <w:t>94</w:t>
            </w:r>
          </w:p>
        </w:tc>
        <w:tc>
          <w:tcPr>
            <w:tcW w:w="1077" w:type="dxa"/>
          </w:tcPr>
          <w:p w:rsidR="00793D53" w:rsidRDefault="00793D53">
            <w:pPr>
              <w:pStyle w:val="ConsPlusNormal"/>
              <w:jc w:val="center"/>
            </w:pPr>
            <w:r>
              <w:t>97</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181" w:history="1">
              <w:r w:rsidR="00793D53">
                <w:rPr>
                  <w:color w:val="0000FF"/>
                </w:rPr>
                <w:t>Указ</w:t>
              </w:r>
            </w:hyperlink>
            <w:r w:rsidR="00793D53">
              <w:t xml:space="preserve"> Губернатора СО от 31.10.2017 N 546-УГ</w:t>
            </w:r>
          </w:p>
        </w:tc>
      </w:tr>
      <w:tr w:rsidR="00793D53">
        <w:tc>
          <w:tcPr>
            <w:tcW w:w="907" w:type="dxa"/>
          </w:tcPr>
          <w:p w:rsidR="00793D53" w:rsidRDefault="00793D53">
            <w:pPr>
              <w:pStyle w:val="ConsPlusNormal"/>
              <w:jc w:val="center"/>
            </w:pPr>
            <w:r>
              <w:t>22.</w:t>
            </w:r>
          </w:p>
        </w:tc>
        <w:tc>
          <w:tcPr>
            <w:tcW w:w="1361" w:type="dxa"/>
          </w:tcPr>
          <w:p w:rsidR="00793D53" w:rsidRDefault="00793D53">
            <w:pPr>
              <w:pStyle w:val="ConsPlusNormal"/>
              <w:jc w:val="center"/>
            </w:pPr>
            <w:r>
              <w:t>1.1.2.5.</w:t>
            </w:r>
          </w:p>
        </w:tc>
        <w:tc>
          <w:tcPr>
            <w:tcW w:w="3529" w:type="dxa"/>
          </w:tcPr>
          <w:p w:rsidR="00793D53" w:rsidRDefault="00793D53">
            <w:pPr>
              <w:pStyle w:val="ConsPlusNormal"/>
            </w:pPr>
            <w:r>
              <w:t>Смертность сельского населения</w:t>
            </w:r>
          </w:p>
        </w:tc>
        <w:tc>
          <w:tcPr>
            <w:tcW w:w="2041" w:type="dxa"/>
          </w:tcPr>
          <w:p w:rsidR="00793D53" w:rsidRDefault="00793D53">
            <w:pPr>
              <w:pStyle w:val="ConsPlusNormal"/>
              <w:jc w:val="center"/>
            </w:pPr>
            <w:r>
              <w:t>число умерших на 1000 человек сельского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14,5</w:t>
            </w:r>
          </w:p>
        </w:tc>
        <w:tc>
          <w:tcPr>
            <w:tcW w:w="1077" w:type="dxa"/>
          </w:tcPr>
          <w:p w:rsidR="00793D53" w:rsidRDefault="00793D53">
            <w:pPr>
              <w:pStyle w:val="ConsPlusNormal"/>
              <w:jc w:val="center"/>
            </w:pPr>
            <w:r>
              <w:t>14,2</w:t>
            </w:r>
          </w:p>
        </w:tc>
        <w:tc>
          <w:tcPr>
            <w:tcW w:w="1077" w:type="dxa"/>
          </w:tcPr>
          <w:p w:rsidR="00793D53" w:rsidRDefault="00793D53">
            <w:pPr>
              <w:pStyle w:val="ConsPlusNormal"/>
              <w:jc w:val="center"/>
            </w:pPr>
            <w:r>
              <w:t>13,9</w:t>
            </w:r>
          </w:p>
        </w:tc>
        <w:tc>
          <w:tcPr>
            <w:tcW w:w="1077" w:type="dxa"/>
          </w:tcPr>
          <w:p w:rsidR="00793D53" w:rsidRDefault="00793D53">
            <w:pPr>
              <w:pStyle w:val="ConsPlusNormal"/>
              <w:jc w:val="center"/>
            </w:pPr>
            <w:r>
              <w:t>13,6</w:t>
            </w:r>
          </w:p>
        </w:tc>
        <w:tc>
          <w:tcPr>
            <w:tcW w:w="1077" w:type="dxa"/>
          </w:tcPr>
          <w:p w:rsidR="00793D53" w:rsidRDefault="00793D53">
            <w:pPr>
              <w:pStyle w:val="ConsPlusNormal"/>
              <w:jc w:val="center"/>
            </w:pPr>
            <w:r>
              <w:t>13,3</w:t>
            </w:r>
          </w:p>
        </w:tc>
        <w:tc>
          <w:tcPr>
            <w:tcW w:w="1077" w:type="dxa"/>
          </w:tcPr>
          <w:p w:rsidR="00793D53" w:rsidRDefault="00793D53">
            <w:pPr>
              <w:pStyle w:val="ConsPlusNormal"/>
              <w:jc w:val="center"/>
            </w:pPr>
            <w:r>
              <w:t>13,0</w:t>
            </w:r>
          </w:p>
        </w:tc>
        <w:tc>
          <w:tcPr>
            <w:tcW w:w="1077" w:type="dxa"/>
          </w:tcPr>
          <w:p w:rsidR="00793D53" w:rsidRDefault="00793D53">
            <w:pPr>
              <w:pStyle w:val="ConsPlusNormal"/>
              <w:jc w:val="center"/>
            </w:pPr>
            <w:r>
              <w:t>12,7</w:t>
            </w:r>
          </w:p>
        </w:tc>
        <w:tc>
          <w:tcPr>
            <w:tcW w:w="2608" w:type="dxa"/>
          </w:tcPr>
          <w:p w:rsidR="00793D53" w:rsidRDefault="000033A5">
            <w:pPr>
              <w:pStyle w:val="ConsPlusNormal"/>
            </w:pPr>
            <w:hyperlink r:id="rId182" w:history="1">
              <w:r w:rsidR="00793D53">
                <w:rPr>
                  <w:color w:val="0000FF"/>
                </w:rPr>
                <w:t>РПРФ</w:t>
              </w:r>
            </w:hyperlink>
            <w:r w:rsidR="00793D53">
              <w:t xml:space="preserve"> от 03.03.2018 N 369-р</w:t>
            </w:r>
          </w:p>
        </w:tc>
      </w:tr>
      <w:tr w:rsidR="00793D53">
        <w:tc>
          <w:tcPr>
            <w:tcW w:w="907" w:type="dxa"/>
          </w:tcPr>
          <w:p w:rsidR="00793D53" w:rsidRDefault="00793D53">
            <w:pPr>
              <w:pStyle w:val="ConsPlusNormal"/>
              <w:jc w:val="center"/>
            </w:pPr>
            <w:r>
              <w:t>23.</w:t>
            </w:r>
          </w:p>
        </w:tc>
        <w:tc>
          <w:tcPr>
            <w:tcW w:w="1361" w:type="dxa"/>
          </w:tcPr>
          <w:p w:rsidR="00793D53" w:rsidRDefault="00793D53">
            <w:pPr>
              <w:pStyle w:val="ConsPlusNormal"/>
              <w:jc w:val="center"/>
            </w:pPr>
            <w:r>
              <w:t>1.1.2.6.</w:t>
            </w:r>
          </w:p>
        </w:tc>
        <w:tc>
          <w:tcPr>
            <w:tcW w:w="3529" w:type="dxa"/>
          </w:tcPr>
          <w:p w:rsidR="00793D53" w:rsidRDefault="00793D53">
            <w:pPr>
              <w:pStyle w:val="ConsPlusNormal"/>
            </w:pPr>
            <w:r>
              <w:t>Количество посещений сельскими жителями передвижных медицинских комплексов</w:t>
            </w:r>
          </w:p>
        </w:tc>
        <w:tc>
          <w:tcPr>
            <w:tcW w:w="2041" w:type="dxa"/>
          </w:tcPr>
          <w:p w:rsidR="00793D53" w:rsidRDefault="00793D53">
            <w:pPr>
              <w:pStyle w:val="ConsPlusNormal"/>
              <w:jc w:val="center"/>
            </w:pPr>
            <w:r>
              <w:t>количество посещений на 1 сельского жителя в год</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2,6</w:t>
            </w:r>
          </w:p>
        </w:tc>
        <w:tc>
          <w:tcPr>
            <w:tcW w:w="1077" w:type="dxa"/>
          </w:tcPr>
          <w:p w:rsidR="00793D53" w:rsidRDefault="00793D53">
            <w:pPr>
              <w:pStyle w:val="ConsPlusNormal"/>
              <w:jc w:val="center"/>
            </w:pPr>
            <w:r>
              <w:t>2,9</w:t>
            </w:r>
          </w:p>
        </w:tc>
        <w:tc>
          <w:tcPr>
            <w:tcW w:w="1077" w:type="dxa"/>
          </w:tcPr>
          <w:p w:rsidR="00793D53" w:rsidRDefault="00793D53">
            <w:pPr>
              <w:pStyle w:val="ConsPlusNormal"/>
              <w:jc w:val="center"/>
            </w:pPr>
            <w:r>
              <w:t>3,3</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2608" w:type="dxa"/>
          </w:tcPr>
          <w:p w:rsidR="00793D53" w:rsidRDefault="000033A5">
            <w:pPr>
              <w:pStyle w:val="ConsPlusNormal"/>
            </w:pPr>
            <w:hyperlink r:id="rId183" w:history="1">
              <w:r w:rsidR="00793D53">
                <w:rPr>
                  <w:color w:val="0000FF"/>
                </w:rPr>
                <w:t>РПРФ</w:t>
              </w:r>
            </w:hyperlink>
            <w:r w:rsidR="00793D53">
              <w:t xml:space="preserve"> от 03.03.2018 N 370-р</w:t>
            </w:r>
          </w:p>
        </w:tc>
      </w:tr>
      <w:tr w:rsidR="00793D53">
        <w:tc>
          <w:tcPr>
            <w:tcW w:w="907" w:type="dxa"/>
          </w:tcPr>
          <w:p w:rsidR="00793D53" w:rsidRDefault="00793D53">
            <w:pPr>
              <w:pStyle w:val="ConsPlusNormal"/>
              <w:jc w:val="center"/>
            </w:pPr>
            <w:r>
              <w:lastRenderedPageBreak/>
              <w:t>24.</w:t>
            </w:r>
          </w:p>
        </w:tc>
        <w:tc>
          <w:tcPr>
            <w:tcW w:w="1361" w:type="dxa"/>
          </w:tcPr>
          <w:p w:rsidR="00793D53" w:rsidRDefault="00793D53">
            <w:pPr>
              <w:pStyle w:val="ConsPlusNormal"/>
              <w:jc w:val="center"/>
            </w:pPr>
            <w:r>
              <w:t>1.1.3.</w:t>
            </w:r>
          </w:p>
        </w:tc>
        <w:tc>
          <w:tcPr>
            <w:tcW w:w="17361" w:type="dxa"/>
            <w:gridSpan w:val="11"/>
          </w:tcPr>
          <w:p w:rsidR="00793D53" w:rsidRDefault="00793D53">
            <w:pPr>
              <w:pStyle w:val="ConsPlusNormal"/>
              <w:jc w:val="center"/>
              <w:outlineLvl w:val="4"/>
            </w:pPr>
            <w:r>
              <w:t>Задача 3. Создание условий для развития скорой, в том числе скорой специализированной,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25.</w:t>
            </w:r>
          </w:p>
        </w:tc>
        <w:tc>
          <w:tcPr>
            <w:tcW w:w="1361" w:type="dxa"/>
            <w:tcBorders>
              <w:bottom w:val="nil"/>
            </w:tcBorders>
          </w:tcPr>
          <w:p w:rsidR="00793D53" w:rsidRDefault="00793D53">
            <w:pPr>
              <w:pStyle w:val="ConsPlusNormal"/>
              <w:jc w:val="center"/>
            </w:pPr>
            <w:r>
              <w:t>1.1.3.1.</w:t>
            </w:r>
          </w:p>
        </w:tc>
        <w:tc>
          <w:tcPr>
            <w:tcW w:w="3529" w:type="dxa"/>
            <w:tcBorders>
              <w:bottom w:val="nil"/>
            </w:tcBorders>
          </w:tcPr>
          <w:p w:rsidR="00793D53" w:rsidRDefault="00793D53">
            <w:pPr>
              <w:pStyle w:val="ConsPlusNormal"/>
            </w:pPr>
            <w:r>
              <w:t>Доля выездов бригад скорой медицинской помощи со временем доезда до пациента при оказании скорой медицинской помощи в экстренной форме менее 20 минут</w:t>
            </w:r>
          </w:p>
        </w:tc>
        <w:tc>
          <w:tcPr>
            <w:tcW w:w="2041" w:type="dxa"/>
            <w:tcBorders>
              <w:bottom w:val="nil"/>
            </w:tcBorders>
          </w:tcPr>
          <w:p w:rsidR="00793D53" w:rsidRDefault="00793D53">
            <w:pPr>
              <w:pStyle w:val="ConsPlusNormal"/>
              <w:jc w:val="center"/>
            </w:pPr>
            <w:r>
              <w:t>процентов</w:t>
            </w:r>
          </w:p>
        </w:tc>
        <w:tc>
          <w:tcPr>
            <w:tcW w:w="1304" w:type="dxa"/>
            <w:tcBorders>
              <w:bottom w:val="nil"/>
            </w:tcBorders>
          </w:tcPr>
          <w:p w:rsidR="00793D53" w:rsidRDefault="00793D53">
            <w:pPr>
              <w:pStyle w:val="ConsPlusNormal"/>
              <w:jc w:val="center"/>
            </w:pPr>
            <w:r>
              <w:t>-</w:t>
            </w:r>
          </w:p>
        </w:tc>
        <w:tc>
          <w:tcPr>
            <w:tcW w:w="1417" w:type="dxa"/>
            <w:tcBorders>
              <w:bottom w:val="nil"/>
            </w:tcBorders>
          </w:tcPr>
          <w:p w:rsidR="00793D53" w:rsidRDefault="00793D53">
            <w:pPr>
              <w:pStyle w:val="ConsPlusNormal"/>
              <w:jc w:val="center"/>
            </w:pPr>
            <w:r>
              <w:t>-</w:t>
            </w:r>
          </w:p>
        </w:tc>
        <w:tc>
          <w:tcPr>
            <w:tcW w:w="1077" w:type="dxa"/>
            <w:tcBorders>
              <w:bottom w:val="nil"/>
            </w:tcBorders>
          </w:tcPr>
          <w:p w:rsidR="00793D53" w:rsidRDefault="00793D53">
            <w:pPr>
              <w:pStyle w:val="ConsPlusNormal"/>
              <w:jc w:val="center"/>
            </w:pPr>
            <w:r>
              <w:t>100</w:t>
            </w:r>
          </w:p>
        </w:tc>
        <w:tc>
          <w:tcPr>
            <w:tcW w:w="1077" w:type="dxa"/>
            <w:tcBorders>
              <w:bottom w:val="nil"/>
            </w:tcBorders>
          </w:tcPr>
          <w:p w:rsidR="00793D53" w:rsidRDefault="00793D53">
            <w:pPr>
              <w:pStyle w:val="ConsPlusNormal"/>
              <w:jc w:val="center"/>
            </w:pPr>
            <w:r>
              <w:t>100</w:t>
            </w:r>
          </w:p>
        </w:tc>
        <w:tc>
          <w:tcPr>
            <w:tcW w:w="1077" w:type="dxa"/>
            <w:tcBorders>
              <w:bottom w:val="nil"/>
            </w:tcBorders>
          </w:tcPr>
          <w:p w:rsidR="00793D53" w:rsidRDefault="00793D53">
            <w:pPr>
              <w:pStyle w:val="ConsPlusNormal"/>
              <w:jc w:val="center"/>
            </w:pPr>
            <w:r>
              <w:t>100</w:t>
            </w:r>
          </w:p>
        </w:tc>
        <w:tc>
          <w:tcPr>
            <w:tcW w:w="1077" w:type="dxa"/>
            <w:tcBorders>
              <w:bottom w:val="nil"/>
            </w:tcBorders>
          </w:tcPr>
          <w:p w:rsidR="00793D53" w:rsidRDefault="00793D53">
            <w:pPr>
              <w:pStyle w:val="ConsPlusNormal"/>
              <w:jc w:val="center"/>
            </w:pPr>
            <w:r>
              <w:t>100</w:t>
            </w:r>
          </w:p>
        </w:tc>
        <w:tc>
          <w:tcPr>
            <w:tcW w:w="1077" w:type="dxa"/>
            <w:tcBorders>
              <w:bottom w:val="nil"/>
            </w:tcBorders>
          </w:tcPr>
          <w:p w:rsidR="00793D53" w:rsidRDefault="00793D53">
            <w:pPr>
              <w:pStyle w:val="ConsPlusNormal"/>
              <w:jc w:val="center"/>
            </w:pPr>
            <w:r>
              <w:t>100</w:t>
            </w:r>
          </w:p>
        </w:tc>
        <w:tc>
          <w:tcPr>
            <w:tcW w:w="1077" w:type="dxa"/>
            <w:tcBorders>
              <w:bottom w:val="nil"/>
            </w:tcBorders>
          </w:tcPr>
          <w:p w:rsidR="00793D53" w:rsidRDefault="00793D53">
            <w:pPr>
              <w:pStyle w:val="ConsPlusNormal"/>
              <w:jc w:val="center"/>
            </w:pPr>
            <w:r>
              <w:t>100</w:t>
            </w:r>
          </w:p>
        </w:tc>
        <w:tc>
          <w:tcPr>
            <w:tcW w:w="2608" w:type="dxa"/>
            <w:tcBorders>
              <w:bottom w:val="nil"/>
            </w:tcBorders>
          </w:tcPr>
          <w:p w:rsidR="00793D53" w:rsidRDefault="000033A5">
            <w:pPr>
              <w:pStyle w:val="ConsPlusNormal"/>
            </w:pPr>
            <w:hyperlink r:id="rId184" w:history="1">
              <w:r w:rsidR="00793D53">
                <w:rPr>
                  <w:color w:val="0000FF"/>
                </w:rPr>
                <w:t>Приказ</w:t>
              </w:r>
            </w:hyperlink>
            <w:r w:rsidR="00793D53">
              <w:t xml:space="preserve"> МЗРФ от 20.06.2013 N 388н</w:t>
            </w:r>
          </w:p>
        </w:tc>
      </w:tr>
      <w:tr w:rsidR="00793D53">
        <w:tblPrEx>
          <w:tblBorders>
            <w:insideH w:val="nil"/>
          </w:tblBorders>
        </w:tblPrEx>
        <w:tc>
          <w:tcPr>
            <w:tcW w:w="19629" w:type="dxa"/>
            <w:gridSpan w:val="13"/>
            <w:tcBorders>
              <w:top w:val="nil"/>
            </w:tcBorders>
          </w:tcPr>
          <w:p w:rsidR="00793D53" w:rsidRDefault="00793D53">
            <w:pPr>
              <w:pStyle w:val="ConsPlusNormal"/>
              <w:jc w:val="both"/>
            </w:pPr>
            <w:r>
              <w:t xml:space="preserve">(п. 25 в ред. </w:t>
            </w:r>
            <w:hyperlink r:id="rId18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26.</w:t>
            </w:r>
          </w:p>
        </w:tc>
        <w:tc>
          <w:tcPr>
            <w:tcW w:w="1361" w:type="dxa"/>
            <w:tcBorders>
              <w:bottom w:val="nil"/>
            </w:tcBorders>
          </w:tcPr>
          <w:p w:rsidR="00793D53" w:rsidRDefault="00793D53">
            <w:pPr>
              <w:pStyle w:val="ConsPlusNormal"/>
              <w:jc w:val="center"/>
            </w:pPr>
            <w:r>
              <w:t>1.1.3.2.</w:t>
            </w:r>
          </w:p>
        </w:tc>
        <w:tc>
          <w:tcPr>
            <w:tcW w:w="3529" w:type="dxa"/>
            <w:tcBorders>
              <w:bottom w:val="nil"/>
            </w:tcBorders>
          </w:tcPr>
          <w:p w:rsidR="00793D53" w:rsidRDefault="00793D53">
            <w:pPr>
              <w:pStyle w:val="ConsPlusNormal"/>
            </w:pPr>
            <w:r>
              <w:t>Доля выездов бригад скорой медицинской помощи со временем доезда до больного менее 20 минут, осуществленных на дорожно-транспортные происшествия</w:t>
            </w:r>
          </w:p>
        </w:tc>
        <w:tc>
          <w:tcPr>
            <w:tcW w:w="2041" w:type="dxa"/>
            <w:tcBorders>
              <w:bottom w:val="nil"/>
            </w:tcBorders>
          </w:tcPr>
          <w:p w:rsidR="00793D53" w:rsidRDefault="00793D53">
            <w:pPr>
              <w:pStyle w:val="ConsPlusNormal"/>
              <w:jc w:val="center"/>
            </w:pPr>
            <w:r>
              <w:t>процентов</w:t>
            </w:r>
          </w:p>
        </w:tc>
        <w:tc>
          <w:tcPr>
            <w:tcW w:w="1304" w:type="dxa"/>
            <w:tcBorders>
              <w:bottom w:val="nil"/>
            </w:tcBorders>
          </w:tcPr>
          <w:p w:rsidR="00793D53" w:rsidRDefault="00793D53">
            <w:pPr>
              <w:pStyle w:val="ConsPlusNormal"/>
              <w:jc w:val="center"/>
            </w:pPr>
            <w:r>
              <w:t>-</w:t>
            </w:r>
          </w:p>
        </w:tc>
        <w:tc>
          <w:tcPr>
            <w:tcW w:w="1417" w:type="dxa"/>
            <w:tcBorders>
              <w:bottom w:val="nil"/>
            </w:tcBorders>
          </w:tcPr>
          <w:p w:rsidR="00793D53" w:rsidRDefault="00793D53">
            <w:pPr>
              <w:pStyle w:val="ConsPlusNormal"/>
              <w:jc w:val="center"/>
            </w:pPr>
            <w:r>
              <w:t>-</w:t>
            </w:r>
          </w:p>
        </w:tc>
        <w:tc>
          <w:tcPr>
            <w:tcW w:w="1077" w:type="dxa"/>
            <w:tcBorders>
              <w:bottom w:val="nil"/>
            </w:tcBorders>
          </w:tcPr>
          <w:p w:rsidR="00793D53" w:rsidRDefault="00793D53">
            <w:pPr>
              <w:pStyle w:val="ConsPlusNormal"/>
              <w:jc w:val="center"/>
            </w:pPr>
            <w:r>
              <w:t>95</w:t>
            </w:r>
          </w:p>
        </w:tc>
        <w:tc>
          <w:tcPr>
            <w:tcW w:w="1077" w:type="dxa"/>
            <w:tcBorders>
              <w:bottom w:val="nil"/>
            </w:tcBorders>
          </w:tcPr>
          <w:p w:rsidR="00793D53" w:rsidRDefault="00793D53">
            <w:pPr>
              <w:pStyle w:val="ConsPlusNormal"/>
              <w:jc w:val="center"/>
            </w:pPr>
            <w:r>
              <w:t>95,5</w:t>
            </w:r>
          </w:p>
        </w:tc>
        <w:tc>
          <w:tcPr>
            <w:tcW w:w="1077" w:type="dxa"/>
            <w:tcBorders>
              <w:bottom w:val="nil"/>
            </w:tcBorders>
          </w:tcPr>
          <w:p w:rsidR="00793D53" w:rsidRDefault="00793D53">
            <w:pPr>
              <w:pStyle w:val="ConsPlusNormal"/>
              <w:jc w:val="center"/>
            </w:pPr>
            <w:r>
              <w:t>95,5</w:t>
            </w:r>
          </w:p>
        </w:tc>
        <w:tc>
          <w:tcPr>
            <w:tcW w:w="1077" w:type="dxa"/>
            <w:tcBorders>
              <w:bottom w:val="nil"/>
            </w:tcBorders>
          </w:tcPr>
          <w:p w:rsidR="00793D53" w:rsidRDefault="00793D53">
            <w:pPr>
              <w:pStyle w:val="ConsPlusNormal"/>
              <w:jc w:val="center"/>
            </w:pPr>
            <w:r>
              <w:t>96</w:t>
            </w:r>
          </w:p>
        </w:tc>
        <w:tc>
          <w:tcPr>
            <w:tcW w:w="1077" w:type="dxa"/>
            <w:tcBorders>
              <w:bottom w:val="nil"/>
            </w:tcBorders>
          </w:tcPr>
          <w:p w:rsidR="00793D53" w:rsidRDefault="00793D53">
            <w:pPr>
              <w:pStyle w:val="ConsPlusNormal"/>
              <w:jc w:val="center"/>
            </w:pPr>
            <w:r>
              <w:t>96</w:t>
            </w:r>
          </w:p>
        </w:tc>
        <w:tc>
          <w:tcPr>
            <w:tcW w:w="1077" w:type="dxa"/>
            <w:tcBorders>
              <w:bottom w:val="nil"/>
            </w:tcBorders>
          </w:tcPr>
          <w:p w:rsidR="00793D53" w:rsidRDefault="00793D53">
            <w:pPr>
              <w:pStyle w:val="ConsPlusNormal"/>
              <w:jc w:val="center"/>
            </w:pPr>
            <w:r>
              <w:t>96,5</w:t>
            </w:r>
          </w:p>
        </w:tc>
        <w:tc>
          <w:tcPr>
            <w:tcW w:w="2608" w:type="dxa"/>
            <w:tcBorders>
              <w:bottom w:val="nil"/>
            </w:tcBorders>
          </w:tcPr>
          <w:p w:rsidR="00793D53" w:rsidRDefault="000033A5">
            <w:pPr>
              <w:pStyle w:val="ConsPlusNormal"/>
            </w:pPr>
            <w:hyperlink r:id="rId186" w:history="1">
              <w:r w:rsidR="00793D53">
                <w:rPr>
                  <w:color w:val="0000FF"/>
                </w:rPr>
                <w:t>ППРФ</w:t>
              </w:r>
            </w:hyperlink>
            <w:r w:rsidR="00793D53">
              <w:t xml:space="preserve"> от 26.12.2017 N 1640;</w:t>
            </w:r>
          </w:p>
          <w:p w:rsidR="00793D53" w:rsidRDefault="000033A5">
            <w:pPr>
              <w:pStyle w:val="ConsPlusNormal"/>
            </w:pPr>
            <w:hyperlink r:id="rId187" w:history="1">
              <w:r w:rsidR="00793D53">
                <w:rPr>
                  <w:color w:val="0000FF"/>
                </w:rPr>
                <w:t>ППСО</w:t>
              </w:r>
            </w:hyperlink>
            <w:r w:rsidR="00793D53">
              <w:t xml:space="preserve"> от 30.08.2016 N 595-ПП</w:t>
            </w:r>
          </w:p>
        </w:tc>
      </w:tr>
      <w:tr w:rsidR="00793D53">
        <w:tblPrEx>
          <w:tblBorders>
            <w:insideH w:val="nil"/>
          </w:tblBorders>
        </w:tblPrEx>
        <w:tc>
          <w:tcPr>
            <w:tcW w:w="19629" w:type="dxa"/>
            <w:gridSpan w:val="13"/>
            <w:tcBorders>
              <w:top w:val="nil"/>
            </w:tcBorders>
          </w:tcPr>
          <w:p w:rsidR="00793D53" w:rsidRDefault="00793D53">
            <w:pPr>
              <w:pStyle w:val="ConsPlusNormal"/>
              <w:jc w:val="both"/>
            </w:pPr>
            <w:r>
              <w:t xml:space="preserve">(п. 26 в ред. </w:t>
            </w:r>
            <w:hyperlink r:id="rId18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27.</w:t>
            </w:r>
          </w:p>
        </w:tc>
        <w:tc>
          <w:tcPr>
            <w:tcW w:w="1361" w:type="dxa"/>
          </w:tcPr>
          <w:p w:rsidR="00793D53" w:rsidRDefault="00793D53">
            <w:pPr>
              <w:pStyle w:val="ConsPlusNormal"/>
              <w:jc w:val="center"/>
            </w:pPr>
            <w:r>
              <w:t>2.</w:t>
            </w:r>
          </w:p>
        </w:tc>
        <w:tc>
          <w:tcPr>
            <w:tcW w:w="17361" w:type="dxa"/>
            <w:gridSpan w:val="11"/>
          </w:tcPr>
          <w:p w:rsidR="00793D53" w:rsidRDefault="00793D53">
            <w:pPr>
              <w:pStyle w:val="ConsPlusNormal"/>
              <w:jc w:val="center"/>
              <w:outlineLvl w:val="2"/>
            </w:pPr>
            <w:r>
              <w:t>Подпрограмма 2 "Совершенствование оказания специализированной, включая высокотехнологичную, медицинской помощи"</w:t>
            </w:r>
          </w:p>
        </w:tc>
      </w:tr>
      <w:tr w:rsidR="00793D53">
        <w:tc>
          <w:tcPr>
            <w:tcW w:w="907" w:type="dxa"/>
          </w:tcPr>
          <w:p w:rsidR="00793D53" w:rsidRDefault="00793D53">
            <w:pPr>
              <w:pStyle w:val="ConsPlusNormal"/>
              <w:jc w:val="center"/>
            </w:pPr>
            <w:r>
              <w:t>28.</w:t>
            </w:r>
          </w:p>
        </w:tc>
        <w:tc>
          <w:tcPr>
            <w:tcW w:w="1361" w:type="dxa"/>
          </w:tcPr>
          <w:p w:rsidR="00793D53" w:rsidRDefault="00793D53">
            <w:pPr>
              <w:pStyle w:val="ConsPlusNormal"/>
              <w:jc w:val="center"/>
            </w:pPr>
            <w:r>
              <w:t>2.2.</w:t>
            </w:r>
          </w:p>
        </w:tc>
        <w:tc>
          <w:tcPr>
            <w:tcW w:w="17361" w:type="dxa"/>
            <w:gridSpan w:val="11"/>
          </w:tcPr>
          <w:p w:rsidR="00793D53" w:rsidRDefault="00793D53">
            <w:pPr>
              <w:pStyle w:val="ConsPlusNormal"/>
              <w:jc w:val="center"/>
              <w:outlineLvl w:val="3"/>
            </w:pPr>
            <w:r>
              <w:t>Цель 2. Обеспечение доступности для населения эффективных технологий оказания специализированной медицинской помощи</w:t>
            </w:r>
          </w:p>
        </w:tc>
      </w:tr>
      <w:tr w:rsidR="00793D53">
        <w:tc>
          <w:tcPr>
            <w:tcW w:w="907" w:type="dxa"/>
          </w:tcPr>
          <w:p w:rsidR="00793D53" w:rsidRDefault="00793D53">
            <w:pPr>
              <w:pStyle w:val="ConsPlusNormal"/>
              <w:jc w:val="center"/>
            </w:pPr>
            <w:r>
              <w:t>29.</w:t>
            </w:r>
          </w:p>
        </w:tc>
        <w:tc>
          <w:tcPr>
            <w:tcW w:w="1361" w:type="dxa"/>
          </w:tcPr>
          <w:p w:rsidR="00793D53" w:rsidRDefault="00793D53">
            <w:pPr>
              <w:pStyle w:val="ConsPlusNormal"/>
              <w:jc w:val="center"/>
            </w:pPr>
            <w:r>
              <w:t>2.2.1.</w:t>
            </w:r>
          </w:p>
        </w:tc>
        <w:tc>
          <w:tcPr>
            <w:tcW w:w="17361" w:type="dxa"/>
            <w:gridSpan w:val="11"/>
          </w:tcPr>
          <w:p w:rsidR="00793D53" w:rsidRDefault="00793D53">
            <w:pPr>
              <w:pStyle w:val="ConsPlusNormal"/>
              <w:jc w:val="center"/>
              <w:outlineLvl w:val="4"/>
            </w:pPr>
            <w:r>
              <w:t>Задача 1. Повышение доступности специализированной медицинской помощи, в том числе высокотехнологичной медицинской помощи</w:t>
            </w:r>
          </w:p>
        </w:tc>
      </w:tr>
      <w:tr w:rsidR="00793D53">
        <w:tc>
          <w:tcPr>
            <w:tcW w:w="907" w:type="dxa"/>
          </w:tcPr>
          <w:p w:rsidR="00793D53" w:rsidRDefault="00793D53">
            <w:pPr>
              <w:pStyle w:val="ConsPlusNormal"/>
              <w:jc w:val="center"/>
            </w:pPr>
            <w:r>
              <w:t>30.</w:t>
            </w:r>
          </w:p>
        </w:tc>
        <w:tc>
          <w:tcPr>
            <w:tcW w:w="1361" w:type="dxa"/>
          </w:tcPr>
          <w:p w:rsidR="00793D53" w:rsidRDefault="00793D53">
            <w:pPr>
              <w:pStyle w:val="ConsPlusNormal"/>
              <w:jc w:val="center"/>
            </w:pPr>
            <w:r>
              <w:t>2.2.1.1.</w:t>
            </w:r>
          </w:p>
        </w:tc>
        <w:tc>
          <w:tcPr>
            <w:tcW w:w="3529" w:type="dxa"/>
          </w:tcPr>
          <w:p w:rsidR="00793D53" w:rsidRDefault="00793D53">
            <w:pPr>
              <w:pStyle w:val="ConsPlusNormal"/>
            </w:pPr>
            <w:r>
              <w:t>Смертность от всех причин</w:t>
            </w:r>
          </w:p>
        </w:tc>
        <w:tc>
          <w:tcPr>
            <w:tcW w:w="2041" w:type="dxa"/>
          </w:tcPr>
          <w:p w:rsidR="00793D53" w:rsidRDefault="00793D53">
            <w:pPr>
              <w:pStyle w:val="ConsPlusNormal"/>
              <w:jc w:val="center"/>
            </w:pPr>
            <w:r>
              <w:t xml:space="preserve">случаев на 1000 </w:t>
            </w:r>
            <w:r>
              <w:lastRenderedPageBreak/>
              <w:t>человек населения</w:t>
            </w:r>
          </w:p>
        </w:tc>
        <w:tc>
          <w:tcPr>
            <w:tcW w:w="1304" w:type="dxa"/>
          </w:tcPr>
          <w:p w:rsidR="00793D53" w:rsidRDefault="00793D53">
            <w:pPr>
              <w:pStyle w:val="ConsPlusNormal"/>
              <w:jc w:val="center"/>
            </w:pPr>
            <w:r>
              <w:lastRenderedPageBreak/>
              <w:t>13,5</w:t>
            </w:r>
          </w:p>
        </w:tc>
        <w:tc>
          <w:tcPr>
            <w:tcW w:w="1417" w:type="dxa"/>
          </w:tcPr>
          <w:p w:rsidR="00793D53" w:rsidRDefault="00793D53">
            <w:pPr>
              <w:pStyle w:val="ConsPlusNormal"/>
              <w:jc w:val="center"/>
            </w:pPr>
            <w:r>
              <w:t>13</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89" w:history="1">
              <w:r w:rsidR="00793D53">
                <w:rPr>
                  <w:color w:val="0000FF"/>
                </w:rPr>
                <w:t>ППСО</w:t>
              </w:r>
            </w:hyperlink>
            <w:r w:rsidR="00793D53">
              <w:t xml:space="preserve"> от 26.02.2013 </w:t>
            </w:r>
            <w:r w:rsidR="00793D53">
              <w:lastRenderedPageBreak/>
              <w:t>N 225-ПП</w:t>
            </w:r>
          </w:p>
        </w:tc>
      </w:tr>
      <w:tr w:rsidR="00793D53">
        <w:tc>
          <w:tcPr>
            <w:tcW w:w="907" w:type="dxa"/>
          </w:tcPr>
          <w:p w:rsidR="00793D53" w:rsidRDefault="00793D53">
            <w:pPr>
              <w:pStyle w:val="ConsPlusNormal"/>
              <w:jc w:val="center"/>
            </w:pPr>
            <w:r>
              <w:lastRenderedPageBreak/>
              <w:t>31.</w:t>
            </w:r>
          </w:p>
        </w:tc>
        <w:tc>
          <w:tcPr>
            <w:tcW w:w="1361" w:type="dxa"/>
          </w:tcPr>
          <w:p w:rsidR="00793D53" w:rsidRDefault="00793D53">
            <w:pPr>
              <w:pStyle w:val="ConsPlusNormal"/>
              <w:jc w:val="center"/>
            </w:pPr>
            <w:r>
              <w:t>2.2.1.2.</w:t>
            </w:r>
          </w:p>
        </w:tc>
        <w:tc>
          <w:tcPr>
            <w:tcW w:w="3529" w:type="dxa"/>
          </w:tcPr>
          <w:p w:rsidR="00793D53" w:rsidRDefault="00793D53">
            <w:pPr>
              <w:pStyle w:val="ConsPlusNormal"/>
            </w:pPr>
            <w:r>
              <w:t>Уровень смертности населения от болезней системы кровообращения</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680</w:t>
            </w:r>
          </w:p>
        </w:tc>
        <w:tc>
          <w:tcPr>
            <w:tcW w:w="1417" w:type="dxa"/>
          </w:tcPr>
          <w:p w:rsidR="00793D53" w:rsidRDefault="00793D53">
            <w:pPr>
              <w:pStyle w:val="ConsPlusNormal"/>
              <w:jc w:val="center"/>
            </w:pPr>
            <w:r>
              <w:t>649,4</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90" w:history="1">
              <w:r w:rsidR="00793D53">
                <w:rPr>
                  <w:color w:val="0000FF"/>
                </w:rPr>
                <w:t>Указ</w:t>
              </w:r>
            </w:hyperlink>
            <w:r w:rsidR="00793D53">
              <w:t xml:space="preserve"> Президента РФ от 7 мая 2012 года N 598;</w:t>
            </w:r>
          </w:p>
          <w:p w:rsidR="00793D53" w:rsidRDefault="000033A5">
            <w:pPr>
              <w:pStyle w:val="ConsPlusNormal"/>
            </w:pPr>
            <w:hyperlink r:id="rId191" w:history="1">
              <w:r w:rsidR="00793D53">
                <w:rPr>
                  <w:color w:val="0000FF"/>
                </w:rPr>
                <w:t>ППРФ</w:t>
              </w:r>
            </w:hyperlink>
            <w:r w:rsidR="00793D53">
              <w:t xml:space="preserve"> от 26.12.2017 N 1640;</w:t>
            </w:r>
          </w:p>
          <w:p w:rsidR="00793D53" w:rsidRDefault="000033A5">
            <w:pPr>
              <w:pStyle w:val="ConsPlusNormal"/>
            </w:pPr>
            <w:hyperlink r:id="rId192" w:history="1">
              <w:r w:rsidR="00793D53">
                <w:rPr>
                  <w:color w:val="0000FF"/>
                </w:rPr>
                <w:t>ППСО</w:t>
              </w:r>
            </w:hyperlink>
            <w:r w:rsidR="00793D53">
              <w:t xml:space="preserve"> от 26.02.2013 N 225-ПП;</w:t>
            </w:r>
          </w:p>
          <w:p w:rsidR="00793D53" w:rsidRDefault="000033A5">
            <w:pPr>
              <w:pStyle w:val="ConsPlusNormal"/>
            </w:pPr>
            <w:hyperlink r:id="rId193"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32.</w:t>
            </w:r>
          </w:p>
        </w:tc>
        <w:tc>
          <w:tcPr>
            <w:tcW w:w="1361" w:type="dxa"/>
          </w:tcPr>
          <w:p w:rsidR="00793D53" w:rsidRDefault="00793D53">
            <w:pPr>
              <w:pStyle w:val="ConsPlusNormal"/>
              <w:jc w:val="center"/>
            </w:pPr>
            <w:r>
              <w:t>2.2.1.3.</w:t>
            </w:r>
          </w:p>
        </w:tc>
        <w:tc>
          <w:tcPr>
            <w:tcW w:w="3529" w:type="dxa"/>
          </w:tcPr>
          <w:p w:rsidR="00793D53" w:rsidRDefault="00793D53">
            <w:pPr>
              <w:pStyle w:val="ConsPlusNormal"/>
            </w:pPr>
            <w:r>
              <w:t>Уровень смертности населения от новообразований, в том числе злокачественных</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200,4</w:t>
            </w:r>
          </w:p>
        </w:tc>
        <w:tc>
          <w:tcPr>
            <w:tcW w:w="1417" w:type="dxa"/>
          </w:tcPr>
          <w:p w:rsidR="00793D53" w:rsidRDefault="00793D53">
            <w:pPr>
              <w:pStyle w:val="ConsPlusNormal"/>
              <w:jc w:val="center"/>
            </w:pPr>
            <w:r>
              <w:t>192,8</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94" w:history="1">
              <w:r w:rsidR="00793D53">
                <w:rPr>
                  <w:color w:val="0000FF"/>
                </w:rPr>
                <w:t>Указ</w:t>
              </w:r>
            </w:hyperlink>
            <w:r w:rsidR="00793D53">
              <w:t xml:space="preserve"> Президента РФ от 7 мая 2012 года N 598;</w:t>
            </w:r>
          </w:p>
          <w:p w:rsidR="00793D53" w:rsidRDefault="000033A5">
            <w:pPr>
              <w:pStyle w:val="ConsPlusNormal"/>
            </w:pPr>
            <w:hyperlink r:id="rId195" w:history="1">
              <w:r w:rsidR="00793D53">
                <w:rPr>
                  <w:color w:val="0000FF"/>
                </w:rPr>
                <w:t>ППРФ</w:t>
              </w:r>
            </w:hyperlink>
            <w:r w:rsidR="00793D53">
              <w:t xml:space="preserve"> от 26.12.2017 N 1640;</w:t>
            </w:r>
          </w:p>
          <w:p w:rsidR="00793D53" w:rsidRDefault="000033A5">
            <w:pPr>
              <w:pStyle w:val="ConsPlusNormal"/>
            </w:pPr>
            <w:hyperlink r:id="rId196" w:history="1">
              <w:r w:rsidR="00793D53">
                <w:rPr>
                  <w:color w:val="0000FF"/>
                </w:rPr>
                <w:t>ППСО</w:t>
              </w:r>
            </w:hyperlink>
            <w:r w:rsidR="00793D53">
              <w:t xml:space="preserve"> от 26.02.2013 N 225-ПП;</w:t>
            </w:r>
          </w:p>
          <w:p w:rsidR="00793D53" w:rsidRDefault="000033A5">
            <w:pPr>
              <w:pStyle w:val="ConsPlusNormal"/>
            </w:pPr>
            <w:hyperlink r:id="rId19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33.</w:t>
            </w:r>
          </w:p>
        </w:tc>
        <w:tc>
          <w:tcPr>
            <w:tcW w:w="1361" w:type="dxa"/>
          </w:tcPr>
          <w:p w:rsidR="00793D53" w:rsidRDefault="00793D53">
            <w:pPr>
              <w:pStyle w:val="ConsPlusNormal"/>
              <w:jc w:val="center"/>
            </w:pPr>
            <w:r>
              <w:t>2.2.1.4.</w:t>
            </w:r>
          </w:p>
        </w:tc>
        <w:tc>
          <w:tcPr>
            <w:tcW w:w="3529" w:type="dxa"/>
          </w:tcPr>
          <w:p w:rsidR="00793D53" w:rsidRDefault="00793D53">
            <w:pPr>
              <w:pStyle w:val="ConsPlusNormal"/>
            </w:pPr>
            <w:r>
              <w:t>Смертность от туберкулеза</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12,8</w:t>
            </w:r>
          </w:p>
        </w:tc>
        <w:tc>
          <w:tcPr>
            <w:tcW w:w="1417" w:type="dxa"/>
          </w:tcPr>
          <w:p w:rsidR="00793D53" w:rsidRDefault="00793D53">
            <w:pPr>
              <w:pStyle w:val="ConsPlusNormal"/>
              <w:jc w:val="center"/>
            </w:pPr>
            <w:r>
              <w:t>11,6</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198" w:history="1">
              <w:r w:rsidR="00793D53">
                <w:rPr>
                  <w:color w:val="0000FF"/>
                </w:rPr>
                <w:t>Указ</w:t>
              </w:r>
            </w:hyperlink>
            <w:r w:rsidR="00793D53">
              <w:t xml:space="preserve"> Президента РФ от 7 мая 2012 года N 598;</w:t>
            </w:r>
          </w:p>
          <w:p w:rsidR="00793D53" w:rsidRDefault="000033A5">
            <w:pPr>
              <w:pStyle w:val="ConsPlusNormal"/>
            </w:pPr>
            <w:hyperlink r:id="rId199" w:history="1">
              <w:r w:rsidR="00793D53">
                <w:rPr>
                  <w:color w:val="0000FF"/>
                </w:rPr>
                <w:t>ППРФ</w:t>
              </w:r>
            </w:hyperlink>
            <w:r w:rsidR="00793D53">
              <w:t xml:space="preserve"> от 26.12.2017 N 1640;</w:t>
            </w:r>
          </w:p>
          <w:p w:rsidR="00793D53" w:rsidRDefault="000033A5">
            <w:pPr>
              <w:pStyle w:val="ConsPlusNormal"/>
            </w:pPr>
            <w:hyperlink r:id="rId200" w:history="1">
              <w:r w:rsidR="00793D53">
                <w:rPr>
                  <w:color w:val="0000FF"/>
                </w:rPr>
                <w:t>ППСО</w:t>
              </w:r>
            </w:hyperlink>
            <w:r w:rsidR="00793D53">
              <w:t xml:space="preserve"> от 26.02.2013 </w:t>
            </w:r>
            <w:r w:rsidR="00793D53">
              <w:lastRenderedPageBreak/>
              <w:t>N 225-ПП</w:t>
            </w:r>
          </w:p>
        </w:tc>
      </w:tr>
      <w:tr w:rsidR="00793D53">
        <w:tc>
          <w:tcPr>
            <w:tcW w:w="907" w:type="dxa"/>
          </w:tcPr>
          <w:p w:rsidR="00793D53" w:rsidRDefault="00793D53">
            <w:pPr>
              <w:pStyle w:val="ConsPlusNormal"/>
              <w:jc w:val="center"/>
            </w:pPr>
            <w:r>
              <w:lastRenderedPageBreak/>
              <w:t>34.</w:t>
            </w:r>
          </w:p>
        </w:tc>
        <w:tc>
          <w:tcPr>
            <w:tcW w:w="1361" w:type="dxa"/>
          </w:tcPr>
          <w:p w:rsidR="00793D53" w:rsidRDefault="00793D53">
            <w:pPr>
              <w:pStyle w:val="ConsPlusNormal"/>
              <w:jc w:val="center"/>
            </w:pPr>
            <w:r>
              <w:t>2.2.1.5.</w:t>
            </w:r>
          </w:p>
        </w:tc>
        <w:tc>
          <w:tcPr>
            <w:tcW w:w="3529" w:type="dxa"/>
          </w:tcPr>
          <w:p w:rsidR="00793D53" w:rsidRDefault="00793D53">
            <w:pPr>
              <w:pStyle w:val="ConsPlusNormal"/>
            </w:pPr>
            <w:r>
              <w:t>Доля больных с выявленными злокачественными новообразованиями на I - II стадиях</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56,0</w:t>
            </w:r>
          </w:p>
        </w:tc>
        <w:tc>
          <w:tcPr>
            <w:tcW w:w="1417" w:type="dxa"/>
          </w:tcPr>
          <w:p w:rsidR="00793D53" w:rsidRDefault="00793D53">
            <w:pPr>
              <w:pStyle w:val="ConsPlusNormal"/>
              <w:jc w:val="center"/>
            </w:pPr>
            <w:r>
              <w:t>56,0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паспорт федерального проекта "Борьба с онкологическими заболеваниями"</w:t>
            </w:r>
          </w:p>
        </w:tc>
      </w:tr>
      <w:tr w:rsidR="00793D53">
        <w:tc>
          <w:tcPr>
            <w:tcW w:w="907" w:type="dxa"/>
          </w:tcPr>
          <w:p w:rsidR="00793D53" w:rsidRDefault="00793D53">
            <w:pPr>
              <w:pStyle w:val="ConsPlusNormal"/>
              <w:jc w:val="center"/>
            </w:pPr>
            <w:r>
              <w:t>35.</w:t>
            </w:r>
          </w:p>
        </w:tc>
        <w:tc>
          <w:tcPr>
            <w:tcW w:w="1361" w:type="dxa"/>
          </w:tcPr>
          <w:p w:rsidR="00793D53" w:rsidRDefault="00793D53">
            <w:pPr>
              <w:pStyle w:val="ConsPlusNormal"/>
              <w:jc w:val="center"/>
            </w:pPr>
            <w:r>
              <w:t>2.2.1.6.</w:t>
            </w:r>
          </w:p>
        </w:tc>
        <w:tc>
          <w:tcPr>
            <w:tcW w:w="3529" w:type="dxa"/>
          </w:tcPr>
          <w:p w:rsidR="00793D53" w:rsidRDefault="00793D53">
            <w:pPr>
              <w:pStyle w:val="ConsPlusNormal"/>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w:t>
            </w:r>
          </w:p>
        </w:tc>
        <w:tc>
          <w:tcPr>
            <w:tcW w:w="2041" w:type="dxa"/>
          </w:tcPr>
          <w:p w:rsidR="00793D53" w:rsidRDefault="00793D53">
            <w:pPr>
              <w:pStyle w:val="ConsPlusNormal"/>
              <w:jc w:val="center"/>
            </w:pPr>
            <w:r>
              <w:t>человек</w:t>
            </w:r>
          </w:p>
        </w:tc>
        <w:tc>
          <w:tcPr>
            <w:tcW w:w="1304" w:type="dxa"/>
          </w:tcPr>
          <w:p w:rsidR="00793D53" w:rsidRDefault="00793D53">
            <w:pPr>
              <w:pStyle w:val="ConsPlusNormal"/>
              <w:jc w:val="center"/>
            </w:pPr>
            <w:r>
              <w:t>11565</w:t>
            </w:r>
          </w:p>
        </w:tc>
        <w:tc>
          <w:tcPr>
            <w:tcW w:w="1417" w:type="dxa"/>
          </w:tcPr>
          <w:p w:rsidR="00793D53" w:rsidRDefault="00793D53">
            <w:pPr>
              <w:pStyle w:val="ConsPlusNormal"/>
              <w:jc w:val="center"/>
            </w:pPr>
            <w:r>
              <w:t>12057</w:t>
            </w:r>
          </w:p>
        </w:tc>
        <w:tc>
          <w:tcPr>
            <w:tcW w:w="1077" w:type="dxa"/>
          </w:tcPr>
          <w:p w:rsidR="00793D53" w:rsidRDefault="00793D53">
            <w:pPr>
              <w:pStyle w:val="ConsPlusNormal"/>
              <w:jc w:val="center"/>
            </w:pPr>
            <w:r>
              <w:t>11627</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19.02.2017 N 056-08-315;</w:t>
            </w:r>
          </w:p>
          <w:p w:rsidR="00793D53" w:rsidRDefault="00793D53">
            <w:pPr>
              <w:pStyle w:val="ConsPlusNormal"/>
            </w:pPr>
            <w:r>
              <w:t>Дополнительное соглашение от 25.06.2018 N 056-08 - 2018-252/1;</w:t>
            </w:r>
          </w:p>
          <w:p w:rsidR="00793D53" w:rsidRDefault="00793D53">
            <w:pPr>
              <w:pStyle w:val="ConsPlusNormal"/>
            </w:pPr>
            <w:r>
              <w:t>Соглашение от 10.02.2019 N 056-08 - 2019-211</w:t>
            </w:r>
          </w:p>
        </w:tc>
      </w:tr>
      <w:tr w:rsidR="00793D53">
        <w:tc>
          <w:tcPr>
            <w:tcW w:w="907" w:type="dxa"/>
          </w:tcPr>
          <w:p w:rsidR="00793D53" w:rsidRDefault="00793D53">
            <w:pPr>
              <w:pStyle w:val="ConsPlusNormal"/>
              <w:jc w:val="center"/>
            </w:pPr>
            <w:r>
              <w:t>36.</w:t>
            </w:r>
          </w:p>
        </w:tc>
        <w:tc>
          <w:tcPr>
            <w:tcW w:w="1361" w:type="dxa"/>
          </w:tcPr>
          <w:p w:rsidR="00793D53" w:rsidRDefault="00793D53">
            <w:pPr>
              <w:pStyle w:val="ConsPlusNormal"/>
              <w:jc w:val="center"/>
            </w:pPr>
            <w:r>
              <w:t>2.2.1.7.</w:t>
            </w:r>
          </w:p>
        </w:tc>
        <w:tc>
          <w:tcPr>
            <w:tcW w:w="3529" w:type="dxa"/>
          </w:tcPr>
          <w:p w:rsidR="00793D53" w:rsidRDefault="00793D53">
            <w:pPr>
              <w:pStyle w:val="ConsPlusNormal"/>
            </w:pPr>
            <w:r>
              <w:t>Обеспеченность потребности населения в высокотехнологичной медицинской помощи (соотношение получивших медицинскую услугу к числу нуждающихся пациентов)</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90</w:t>
            </w:r>
          </w:p>
        </w:tc>
        <w:tc>
          <w:tcPr>
            <w:tcW w:w="141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92</w:t>
            </w:r>
          </w:p>
        </w:tc>
        <w:tc>
          <w:tcPr>
            <w:tcW w:w="2608" w:type="dxa"/>
          </w:tcPr>
          <w:p w:rsidR="00793D53" w:rsidRDefault="000033A5">
            <w:pPr>
              <w:pStyle w:val="ConsPlusNormal"/>
            </w:pPr>
            <w:hyperlink r:id="rId201"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37.</w:t>
            </w:r>
          </w:p>
        </w:tc>
        <w:tc>
          <w:tcPr>
            <w:tcW w:w="1361" w:type="dxa"/>
          </w:tcPr>
          <w:p w:rsidR="00793D53" w:rsidRDefault="00793D53">
            <w:pPr>
              <w:pStyle w:val="ConsPlusNormal"/>
              <w:jc w:val="center"/>
            </w:pPr>
            <w:r>
              <w:t>2.2.1.8.</w:t>
            </w:r>
          </w:p>
        </w:tc>
        <w:tc>
          <w:tcPr>
            <w:tcW w:w="3529" w:type="dxa"/>
          </w:tcPr>
          <w:p w:rsidR="00793D53" w:rsidRDefault="00793D53">
            <w:pPr>
              <w:pStyle w:val="ConsPlusNormal"/>
            </w:pPr>
            <w:r>
              <w:t xml:space="preserve">Зарегистрировано больных </w:t>
            </w:r>
            <w:r>
              <w:lastRenderedPageBreak/>
              <w:t>с диагнозом, установленным впервые в жизни, - активный туберкулез</w:t>
            </w:r>
          </w:p>
        </w:tc>
        <w:tc>
          <w:tcPr>
            <w:tcW w:w="2041" w:type="dxa"/>
          </w:tcPr>
          <w:p w:rsidR="00793D53" w:rsidRDefault="00793D53">
            <w:pPr>
              <w:pStyle w:val="ConsPlusNormal"/>
              <w:jc w:val="center"/>
            </w:pPr>
            <w:r>
              <w:lastRenderedPageBreak/>
              <w:t xml:space="preserve">случаев на 100 </w:t>
            </w:r>
            <w:r>
              <w:lastRenderedPageBreak/>
              <w:t>тыс. человек населения</w:t>
            </w:r>
          </w:p>
        </w:tc>
        <w:tc>
          <w:tcPr>
            <w:tcW w:w="1304" w:type="dxa"/>
          </w:tcPr>
          <w:p w:rsidR="00793D53" w:rsidRDefault="00793D53">
            <w:pPr>
              <w:pStyle w:val="ConsPlusNormal"/>
              <w:jc w:val="center"/>
            </w:pPr>
            <w:r>
              <w:lastRenderedPageBreak/>
              <w:t>68,8</w:t>
            </w:r>
          </w:p>
        </w:tc>
        <w:tc>
          <w:tcPr>
            <w:tcW w:w="1417" w:type="dxa"/>
          </w:tcPr>
          <w:p w:rsidR="00793D53" w:rsidRDefault="00793D53">
            <w:pPr>
              <w:pStyle w:val="ConsPlusNormal"/>
              <w:jc w:val="center"/>
            </w:pPr>
            <w:r>
              <w:t>60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2" w:history="1">
              <w:r w:rsidR="00793D53">
                <w:rPr>
                  <w:color w:val="0000FF"/>
                </w:rPr>
                <w:t>ППСО</w:t>
              </w:r>
            </w:hyperlink>
            <w:r w:rsidR="00793D53">
              <w:t xml:space="preserve"> от 26.02.2013 </w:t>
            </w:r>
            <w:r w:rsidR="00793D53">
              <w:lastRenderedPageBreak/>
              <w:t>N 225-ПП</w:t>
            </w:r>
          </w:p>
        </w:tc>
      </w:tr>
      <w:tr w:rsidR="00793D53">
        <w:tc>
          <w:tcPr>
            <w:tcW w:w="907" w:type="dxa"/>
          </w:tcPr>
          <w:p w:rsidR="00793D53" w:rsidRDefault="00793D53">
            <w:pPr>
              <w:pStyle w:val="ConsPlusNormal"/>
              <w:jc w:val="center"/>
            </w:pPr>
            <w:r>
              <w:lastRenderedPageBreak/>
              <w:t>38.</w:t>
            </w:r>
          </w:p>
        </w:tc>
        <w:tc>
          <w:tcPr>
            <w:tcW w:w="1361" w:type="dxa"/>
          </w:tcPr>
          <w:p w:rsidR="00793D53" w:rsidRDefault="00793D53">
            <w:pPr>
              <w:pStyle w:val="ConsPlusNormal"/>
              <w:jc w:val="center"/>
            </w:pPr>
            <w:r>
              <w:t>2.2.1.9.</w:t>
            </w:r>
          </w:p>
        </w:tc>
        <w:tc>
          <w:tcPr>
            <w:tcW w:w="3529" w:type="dxa"/>
          </w:tcPr>
          <w:p w:rsidR="00793D53" w:rsidRDefault="00793D53">
            <w:pPr>
              <w:pStyle w:val="ConsPlusNormal"/>
            </w:pPr>
            <w:r>
              <w:t>Ввод объектов капитального строительства</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1</w:t>
            </w:r>
          </w:p>
        </w:tc>
        <w:tc>
          <w:tcPr>
            <w:tcW w:w="2608" w:type="dxa"/>
          </w:tcPr>
          <w:p w:rsidR="00793D53" w:rsidRDefault="000033A5">
            <w:pPr>
              <w:pStyle w:val="ConsPlusNormal"/>
            </w:pPr>
            <w:hyperlink r:id="rId203"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39.</w:t>
            </w:r>
          </w:p>
        </w:tc>
        <w:tc>
          <w:tcPr>
            <w:tcW w:w="1361" w:type="dxa"/>
          </w:tcPr>
          <w:p w:rsidR="00793D53" w:rsidRDefault="00793D53">
            <w:pPr>
              <w:pStyle w:val="ConsPlusNormal"/>
              <w:jc w:val="center"/>
            </w:pPr>
            <w:r>
              <w:t>2.2.1.10.</w:t>
            </w:r>
          </w:p>
        </w:tc>
        <w:tc>
          <w:tcPr>
            <w:tcW w:w="3529" w:type="dxa"/>
          </w:tcPr>
          <w:p w:rsidR="00793D53" w:rsidRDefault="00793D53">
            <w:pPr>
              <w:pStyle w:val="ConsPlusNormal"/>
            </w:pPr>
            <w:r>
              <w:t>Доля станций (отделений) переливания крови, обеспечивающих современный уровень качества и безопасности компонентов крови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4" w:history="1">
              <w:r w:rsidR="00793D53">
                <w:rPr>
                  <w:color w:val="0000FF"/>
                </w:rPr>
                <w:t>ФЗ</w:t>
              </w:r>
            </w:hyperlink>
            <w:r w:rsidR="00793D53">
              <w:t xml:space="preserve"> от 20 июля 2012 года N 125-ФЗ</w:t>
            </w:r>
          </w:p>
        </w:tc>
      </w:tr>
      <w:tr w:rsidR="00793D53">
        <w:tc>
          <w:tcPr>
            <w:tcW w:w="907" w:type="dxa"/>
          </w:tcPr>
          <w:p w:rsidR="00793D53" w:rsidRDefault="00793D53">
            <w:pPr>
              <w:pStyle w:val="ConsPlusNormal"/>
              <w:jc w:val="center"/>
            </w:pPr>
            <w:r>
              <w:t>40.</w:t>
            </w:r>
          </w:p>
        </w:tc>
        <w:tc>
          <w:tcPr>
            <w:tcW w:w="1361" w:type="dxa"/>
          </w:tcPr>
          <w:p w:rsidR="00793D53" w:rsidRDefault="00793D53">
            <w:pPr>
              <w:pStyle w:val="ConsPlusNormal"/>
              <w:jc w:val="center"/>
            </w:pPr>
            <w:r>
              <w:t>2.2.1.11.</w:t>
            </w:r>
          </w:p>
        </w:tc>
        <w:tc>
          <w:tcPr>
            <w:tcW w:w="3529" w:type="dxa"/>
          </w:tcPr>
          <w:p w:rsidR="00793D53" w:rsidRDefault="00793D53">
            <w:pPr>
              <w:pStyle w:val="ConsPlusNormal"/>
            </w:pPr>
            <w:r>
              <w:t>Доля трансплантированных органов из числа заготовленных для трансплантации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80</w:t>
            </w:r>
          </w:p>
        </w:tc>
        <w:tc>
          <w:tcPr>
            <w:tcW w:w="1417" w:type="dxa"/>
          </w:tcPr>
          <w:p w:rsidR="00793D53" w:rsidRDefault="00793D53">
            <w:pPr>
              <w:pStyle w:val="ConsPlusNormal"/>
              <w:jc w:val="center"/>
            </w:pPr>
            <w:r>
              <w:t>80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5" w:history="1">
              <w:r w:rsidR="00793D53">
                <w:rPr>
                  <w:color w:val="0000FF"/>
                </w:rPr>
                <w:t>ППРФ</w:t>
              </w:r>
            </w:hyperlink>
            <w:r w:rsidR="00793D53">
              <w:t xml:space="preserve"> от 26.12.2017 N 1640</w:t>
            </w:r>
          </w:p>
        </w:tc>
      </w:tr>
      <w:tr w:rsidR="00793D53">
        <w:tc>
          <w:tcPr>
            <w:tcW w:w="907" w:type="dxa"/>
          </w:tcPr>
          <w:p w:rsidR="00793D53" w:rsidRDefault="00793D53">
            <w:pPr>
              <w:pStyle w:val="ConsPlusNormal"/>
              <w:jc w:val="center"/>
            </w:pPr>
            <w:r>
              <w:t>41.</w:t>
            </w:r>
          </w:p>
        </w:tc>
        <w:tc>
          <w:tcPr>
            <w:tcW w:w="1361" w:type="dxa"/>
          </w:tcPr>
          <w:p w:rsidR="00793D53" w:rsidRDefault="00793D53">
            <w:pPr>
              <w:pStyle w:val="ConsPlusNormal"/>
              <w:jc w:val="center"/>
            </w:pPr>
            <w:r>
              <w:t>2.2.1.12.</w:t>
            </w:r>
          </w:p>
        </w:tc>
        <w:tc>
          <w:tcPr>
            <w:tcW w:w="3529" w:type="dxa"/>
          </w:tcPr>
          <w:p w:rsidR="00793D53" w:rsidRDefault="00793D53">
            <w:pPr>
              <w:pStyle w:val="ConsPlusNormal"/>
            </w:pPr>
            <w:r>
              <w:t xml:space="preserve">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w:t>
            </w:r>
            <w:r>
              <w:lastRenderedPageBreak/>
              <w:t>субъектов Российской Федерации</w:t>
            </w:r>
          </w:p>
        </w:tc>
        <w:tc>
          <w:tcPr>
            <w:tcW w:w="2041" w:type="dxa"/>
          </w:tcPr>
          <w:p w:rsidR="00793D53" w:rsidRDefault="00793D53">
            <w:pPr>
              <w:pStyle w:val="ConsPlusNormal"/>
              <w:jc w:val="center"/>
            </w:pPr>
            <w:r>
              <w:lastRenderedPageBreak/>
              <w:t>человек</w:t>
            </w:r>
          </w:p>
        </w:tc>
        <w:tc>
          <w:tcPr>
            <w:tcW w:w="1304" w:type="dxa"/>
          </w:tcPr>
          <w:p w:rsidR="00793D53" w:rsidRDefault="00793D53">
            <w:pPr>
              <w:pStyle w:val="ConsPlusNormal"/>
              <w:jc w:val="center"/>
            </w:pPr>
            <w:r>
              <w:t>510</w:t>
            </w:r>
          </w:p>
        </w:tc>
        <w:tc>
          <w:tcPr>
            <w:tcW w:w="1417" w:type="dxa"/>
          </w:tcPr>
          <w:p w:rsidR="00793D53" w:rsidRDefault="00793D53">
            <w:pPr>
              <w:pStyle w:val="ConsPlusNormal"/>
              <w:jc w:val="center"/>
            </w:pPr>
            <w:r>
              <w:t>389</w:t>
            </w:r>
          </w:p>
        </w:tc>
        <w:tc>
          <w:tcPr>
            <w:tcW w:w="1077" w:type="dxa"/>
          </w:tcPr>
          <w:p w:rsidR="00793D53" w:rsidRDefault="00793D53">
            <w:pPr>
              <w:pStyle w:val="ConsPlusNormal"/>
              <w:jc w:val="center"/>
            </w:pPr>
            <w:r>
              <w:t>336</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19.02.2017 N 056-08-315;</w:t>
            </w:r>
          </w:p>
          <w:p w:rsidR="00793D53" w:rsidRDefault="00793D53">
            <w:pPr>
              <w:pStyle w:val="ConsPlusNormal"/>
            </w:pPr>
            <w:r>
              <w:t>Дополнительное соглашение от 25.06.2018 N 056-08 - 2018-252/1;</w:t>
            </w:r>
          </w:p>
          <w:p w:rsidR="00793D53" w:rsidRDefault="00793D53">
            <w:pPr>
              <w:pStyle w:val="ConsPlusNormal"/>
            </w:pPr>
            <w:r>
              <w:t xml:space="preserve">Соглашение от 10.02.2019 N 056-08 </w:t>
            </w:r>
            <w:r>
              <w:lastRenderedPageBreak/>
              <w:t>- 2019-211</w:t>
            </w:r>
          </w:p>
        </w:tc>
      </w:tr>
      <w:tr w:rsidR="00793D53">
        <w:tc>
          <w:tcPr>
            <w:tcW w:w="907" w:type="dxa"/>
          </w:tcPr>
          <w:p w:rsidR="00793D53" w:rsidRDefault="00793D53">
            <w:pPr>
              <w:pStyle w:val="ConsPlusNormal"/>
              <w:jc w:val="center"/>
            </w:pPr>
            <w:r>
              <w:lastRenderedPageBreak/>
              <w:t>42.</w:t>
            </w:r>
          </w:p>
        </w:tc>
        <w:tc>
          <w:tcPr>
            <w:tcW w:w="1361" w:type="dxa"/>
          </w:tcPr>
          <w:p w:rsidR="00793D53" w:rsidRDefault="00793D53">
            <w:pPr>
              <w:pStyle w:val="ConsPlusNormal"/>
              <w:jc w:val="center"/>
            </w:pPr>
            <w:r>
              <w:t>2.2.1.13.</w:t>
            </w:r>
          </w:p>
        </w:tc>
        <w:tc>
          <w:tcPr>
            <w:tcW w:w="3529" w:type="dxa"/>
          </w:tcPr>
          <w:p w:rsidR="00793D53" w:rsidRDefault="00793D53">
            <w:pPr>
              <w:pStyle w:val="ConsPlusNormal"/>
            </w:pPr>
            <w:r>
              <w:t>Смертность населения трудоспособного возраста</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542</w:t>
            </w:r>
          </w:p>
        </w:tc>
        <w:tc>
          <w:tcPr>
            <w:tcW w:w="1077" w:type="dxa"/>
          </w:tcPr>
          <w:p w:rsidR="00793D53" w:rsidRDefault="00793D53">
            <w:pPr>
              <w:pStyle w:val="ConsPlusNormal"/>
              <w:jc w:val="center"/>
            </w:pPr>
            <w:r>
              <w:t>527</w:t>
            </w:r>
          </w:p>
        </w:tc>
        <w:tc>
          <w:tcPr>
            <w:tcW w:w="1077" w:type="dxa"/>
          </w:tcPr>
          <w:p w:rsidR="00793D53" w:rsidRDefault="00793D53">
            <w:pPr>
              <w:pStyle w:val="ConsPlusNormal"/>
              <w:jc w:val="center"/>
            </w:pPr>
            <w:r>
              <w:t>510</w:t>
            </w:r>
          </w:p>
        </w:tc>
        <w:tc>
          <w:tcPr>
            <w:tcW w:w="1077" w:type="dxa"/>
          </w:tcPr>
          <w:p w:rsidR="00793D53" w:rsidRDefault="00793D53">
            <w:pPr>
              <w:pStyle w:val="ConsPlusNormal"/>
              <w:jc w:val="center"/>
            </w:pPr>
            <w:r>
              <w:t>486</w:t>
            </w:r>
          </w:p>
        </w:tc>
        <w:tc>
          <w:tcPr>
            <w:tcW w:w="1077" w:type="dxa"/>
          </w:tcPr>
          <w:p w:rsidR="00793D53" w:rsidRDefault="00793D53">
            <w:pPr>
              <w:pStyle w:val="ConsPlusNormal"/>
              <w:jc w:val="center"/>
            </w:pPr>
            <w:r>
              <w:t>451</w:t>
            </w:r>
          </w:p>
        </w:tc>
        <w:tc>
          <w:tcPr>
            <w:tcW w:w="1077" w:type="dxa"/>
          </w:tcPr>
          <w:p w:rsidR="00793D53" w:rsidRDefault="00793D53">
            <w:pPr>
              <w:pStyle w:val="ConsPlusNormal"/>
              <w:jc w:val="center"/>
            </w:pPr>
            <w:r>
              <w:t>417,5</w:t>
            </w:r>
          </w:p>
        </w:tc>
        <w:tc>
          <w:tcPr>
            <w:tcW w:w="2608" w:type="dxa"/>
          </w:tcPr>
          <w:p w:rsidR="00793D53" w:rsidRDefault="000033A5">
            <w:pPr>
              <w:pStyle w:val="ConsPlusNormal"/>
            </w:pPr>
            <w:hyperlink r:id="rId206" w:history="1">
              <w:r w:rsidR="00793D53">
                <w:rPr>
                  <w:color w:val="0000FF"/>
                </w:rPr>
                <w:t>Указ</w:t>
              </w:r>
            </w:hyperlink>
            <w:r w:rsidR="00793D53">
              <w:t xml:space="preserve"> Президента РФ от 7 мая 2018 года N 204</w:t>
            </w:r>
          </w:p>
        </w:tc>
      </w:tr>
      <w:tr w:rsidR="00793D53">
        <w:tc>
          <w:tcPr>
            <w:tcW w:w="907" w:type="dxa"/>
          </w:tcPr>
          <w:p w:rsidR="00793D53" w:rsidRDefault="00793D53">
            <w:pPr>
              <w:pStyle w:val="ConsPlusNormal"/>
              <w:jc w:val="center"/>
            </w:pPr>
            <w:r>
              <w:t>43.</w:t>
            </w:r>
          </w:p>
        </w:tc>
        <w:tc>
          <w:tcPr>
            <w:tcW w:w="1361" w:type="dxa"/>
          </w:tcPr>
          <w:p w:rsidR="00793D53" w:rsidRDefault="00793D53">
            <w:pPr>
              <w:pStyle w:val="ConsPlusNormal"/>
              <w:jc w:val="center"/>
            </w:pPr>
            <w:r>
              <w:t>2.2.1.14.</w:t>
            </w:r>
          </w:p>
        </w:tc>
        <w:tc>
          <w:tcPr>
            <w:tcW w:w="3529" w:type="dxa"/>
          </w:tcPr>
          <w:p w:rsidR="00793D53" w:rsidRDefault="00793D53">
            <w:pPr>
              <w:pStyle w:val="ConsPlusNormal"/>
            </w:pPr>
            <w:r>
              <w:t>Снижение смертности от болезней системы кровообращения</w:t>
            </w:r>
          </w:p>
        </w:tc>
        <w:tc>
          <w:tcPr>
            <w:tcW w:w="2041" w:type="dxa"/>
          </w:tcPr>
          <w:p w:rsidR="00793D53" w:rsidRDefault="00793D53">
            <w:pPr>
              <w:pStyle w:val="ConsPlusNormal"/>
              <w:jc w:val="center"/>
            </w:pPr>
            <w:r>
              <w:t>случаев на 100 тыс.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650,0</w:t>
            </w:r>
          </w:p>
        </w:tc>
        <w:tc>
          <w:tcPr>
            <w:tcW w:w="1077" w:type="dxa"/>
          </w:tcPr>
          <w:p w:rsidR="00793D53" w:rsidRDefault="00793D53">
            <w:pPr>
              <w:pStyle w:val="ConsPlusNormal"/>
              <w:jc w:val="center"/>
            </w:pPr>
            <w:r>
              <w:t>630,0</w:t>
            </w:r>
          </w:p>
        </w:tc>
        <w:tc>
          <w:tcPr>
            <w:tcW w:w="1077" w:type="dxa"/>
          </w:tcPr>
          <w:p w:rsidR="00793D53" w:rsidRDefault="00793D53">
            <w:pPr>
              <w:pStyle w:val="ConsPlusNormal"/>
              <w:jc w:val="center"/>
            </w:pPr>
            <w:r>
              <w:t>620,0</w:t>
            </w:r>
          </w:p>
        </w:tc>
        <w:tc>
          <w:tcPr>
            <w:tcW w:w="1077" w:type="dxa"/>
          </w:tcPr>
          <w:p w:rsidR="00793D53" w:rsidRDefault="00793D53">
            <w:pPr>
              <w:pStyle w:val="ConsPlusNormal"/>
              <w:jc w:val="center"/>
            </w:pPr>
            <w:r>
              <w:t>590,0</w:t>
            </w:r>
          </w:p>
        </w:tc>
        <w:tc>
          <w:tcPr>
            <w:tcW w:w="1077" w:type="dxa"/>
          </w:tcPr>
          <w:p w:rsidR="00793D53" w:rsidRDefault="00793D53">
            <w:pPr>
              <w:pStyle w:val="ConsPlusNormal"/>
              <w:jc w:val="center"/>
            </w:pPr>
            <w:r>
              <w:t>570,0</w:t>
            </w:r>
          </w:p>
        </w:tc>
        <w:tc>
          <w:tcPr>
            <w:tcW w:w="1077" w:type="dxa"/>
          </w:tcPr>
          <w:p w:rsidR="00793D53" w:rsidRDefault="00793D53">
            <w:pPr>
              <w:pStyle w:val="ConsPlusNormal"/>
              <w:jc w:val="center"/>
            </w:pPr>
            <w:r>
              <w:t>530,0</w:t>
            </w:r>
          </w:p>
        </w:tc>
        <w:tc>
          <w:tcPr>
            <w:tcW w:w="2608" w:type="dxa"/>
          </w:tcPr>
          <w:p w:rsidR="00793D53" w:rsidRDefault="00793D53">
            <w:pPr>
              <w:pStyle w:val="ConsPlusNormal"/>
            </w:pPr>
            <w:r>
              <w:t>паспорт федерального проекта "Борьба с сердечно-сосудистыми заболеваниями"</w:t>
            </w:r>
          </w:p>
        </w:tc>
      </w:tr>
      <w:tr w:rsidR="00793D53">
        <w:tc>
          <w:tcPr>
            <w:tcW w:w="907" w:type="dxa"/>
          </w:tcPr>
          <w:p w:rsidR="00793D53" w:rsidRDefault="00793D53">
            <w:pPr>
              <w:pStyle w:val="ConsPlusNormal"/>
              <w:jc w:val="center"/>
            </w:pPr>
            <w:r>
              <w:t>44.</w:t>
            </w:r>
          </w:p>
        </w:tc>
        <w:tc>
          <w:tcPr>
            <w:tcW w:w="1361" w:type="dxa"/>
          </w:tcPr>
          <w:p w:rsidR="00793D53" w:rsidRDefault="00793D53">
            <w:pPr>
              <w:pStyle w:val="ConsPlusNormal"/>
              <w:jc w:val="center"/>
            </w:pPr>
            <w:r>
              <w:t>2.2.1.15.</w:t>
            </w:r>
          </w:p>
        </w:tc>
        <w:tc>
          <w:tcPr>
            <w:tcW w:w="3529" w:type="dxa"/>
          </w:tcPr>
          <w:p w:rsidR="00793D53" w:rsidRDefault="00793D53">
            <w:pPr>
              <w:pStyle w:val="ConsPlusNormal"/>
            </w:pPr>
            <w:r>
              <w:t>Снижение смертности от новообразований, в том числе злокачественных</w:t>
            </w:r>
          </w:p>
        </w:tc>
        <w:tc>
          <w:tcPr>
            <w:tcW w:w="2041" w:type="dxa"/>
          </w:tcPr>
          <w:p w:rsidR="00793D53" w:rsidRDefault="00793D53">
            <w:pPr>
              <w:pStyle w:val="ConsPlusNormal"/>
              <w:jc w:val="center"/>
            </w:pPr>
            <w:r>
              <w:t>случаев на 100 тыс.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222,5</w:t>
            </w:r>
          </w:p>
        </w:tc>
        <w:tc>
          <w:tcPr>
            <w:tcW w:w="1077" w:type="dxa"/>
          </w:tcPr>
          <w:p w:rsidR="00793D53" w:rsidRDefault="00793D53">
            <w:pPr>
              <w:pStyle w:val="ConsPlusNormal"/>
              <w:jc w:val="center"/>
            </w:pPr>
            <w:r>
              <w:t>220,2</w:t>
            </w:r>
          </w:p>
        </w:tc>
        <w:tc>
          <w:tcPr>
            <w:tcW w:w="1077" w:type="dxa"/>
          </w:tcPr>
          <w:p w:rsidR="00793D53" w:rsidRDefault="00793D53">
            <w:pPr>
              <w:pStyle w:val="ConsPlusNormal"/>
              <w:jc w:val="center"/>
            </w:pPr>
            <w:r>
              <w:t>218,9</w:t>
            </w:r>
          </w:p>
        </w:tc>
        <w:tc>
          <w:tcPr>
            <w:tcW w:w="1077" w:type="dxa"/>
          </w:tcPr>
          <w:p w:rsidR="00793D53" w:rsidRDefault="00793D53">
            <w:pPr>
              <w:pStyle w:val="ConsPlusNormal"/>
              <w:jc w:val="center"/>
            </w:pPr>
            <w:r>
              <w:t>215,6</w:t>
            </w:r>
          </w:p>
        </w:tc>
        <w:tc>
          <w:tcPr>
            <w:tcW w:w="1077" w:type="dxa"/>
          </w:tcPr>
          <w:p w:rsidR="00793D53" w:rsidRDefault="00793D53">
            <w:pPr>
              <w:pStyle w:val="ConsPlusNormal"/>
              <w:jc w:val="center"/>
            </w:pPr>
            <w:r>
              <w:t>212,3</w:t>
            </w:r>
          </w:p>
        </w:tc>
        <w:tc>
          <w:tcPr>
            <w:tcW w:w="1077" w:type="dxa"/>
          </w:tcPr>
          <w:p w:rsidR="00793D53" w:rsidRDefault="00793D53">
            <w:pPr>
              <w:pStyle w:val="ConsPlusNormal"/>
              <w:jc w:val="center"/>
            </w:pPr>
            <w:r>
              <w:t>208,9</w:t>
            </w:r>
          </w:p>
        </w:tc>
        <w:tc>
          <w:tcPr>
            <w:tcW w:w="2608" w:type="dxa"/>
          </w:tcPr>
          <w:p w:rsidR="00793D53" w:rsidRDefault="00793D53">
            <w:pPr>
              <w:pStyle w:val="ConsPlusNormal"/>
            </w:pPr>
            <w:r>
              <w:t>паспорт федерального проекта "Борьба с онкологическими заболеваниями"</w:t>
            </w:r>
          </w:p>
        </w:tc>
      </w:tr>
      <w:tr w:rsidR="00793D53">
        <w:tc>
          <w:tcPr>
            <w:tcW w:w="907" w:type="dxa"/>
          </w:tcPr>
          <w:p w:rsidR="00793D53" w:rsidRDefault="00793D53">
            <w:pPr>
              <w:pStyle w:val="ConsPlusNormal"/>
              <w:jc w:val="center"/>
            </w:pPr>
            <w:r>
              <w:t>45.</w:t>
            </w:r>
          </w:p>
        </w:tc>
        <w:tc>
          <w:tcPr>
            <w:tcW w:w="1361" w:type="dxa"/>
          </w:tcPr>
          <w:p w:rsidR="00793D53" w:rsidRDefault="00793D53">
            <w:pPr>
              <w:pStyle w:val="ConsPlusNormal"/>
              <w:jc w:val="center"/>
            </w:pPr>
            <w:r>
              <w:t>2.2.1.16</w:t>
            </w:r>
          </w:p>
        </w:tc>
        <w:tc>
          <w:tcPr>
            <w:tcW w:w="3529" w:type="dxa"/>
          </w:tcPr>
          <w:p w:rsidR="00793D53" w:rsidRDefault="00793D53">
            <w:pPr>
              <w:pStyle w:val="ConsPlusNormal"/>
            </w:pPr>
            <w:r>
              <w:t>Доля злокачественных новообразований, выявленных на ранних стадиях (I - II стадии)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56,0</w:t>
            </w:r>
          </w:p>
        </w:tc>
        <w:tc>
          <w:tcPr>
            <w:tcW w:w="1417" w:type="dxa"/>
          </w:tcPr>
          <w:p w:rsidR="00793D53" w:rsidRDefault="00793D53">
            <w:pPr>
              <w:pStyle w:val="ConsPlusNormal"/>
              <w:jc w:val="center"/>
            </w:pPr>
            <w:r>
              <w:t>56,0</w:t>
            </w:r>
          </w:p>
        </w:tc>
        <w:tc>
          <w:tcPr>
            <w:tcW w:w="1077" w:type="dxa"/>
          </w:tcPr>
          <w:p w:rsidR="00793D53" w:rsidRDefault="00793D53">
            <w:pPr>
              <w:pStyle w:val="ConsPlusNormal"/>
              <w:jc w:val="center"/>
            </w:pPr>
            <w:r>
              <w:t>56,0</w:t>
            </w:r>
          </w:p>
        </w:tc>
        <w:tc>
          <w:tcPr>
            <w:tcW w:w="1077" w:type="dxa"/>
          </w:tcPr>
          <w:p w:rsidR="00793D53" w:rsidRDefault="00793D53">
            <w:pPr>
              <w:pStyle w:val="ConsPlusNormal"/>
              <w:jc w:val="center"/>
            </w:pPr>
            <w:r>
              <w:t>56,3</w:t>
            </w:r>
          </w:p>
        </w:tc>
        <w:tc>
          <w:tcPr>
            <w:tcW w:w="1077" w:type="dxa"/>
          </w:tcPr>
          <w:p w:rsidR="00793D53" w:rsidRDefault="00793D53">
            <w:pPr>
              <w:pStyle w:val="ConsPlusNormal"/>
              <w:jc w:val="center"/>
            </w:pPr>
            <w:r>
              <w:t>56,9</w:t>
            </w:r>
          </w:p>
        </w:tc>
        <w:tc>
          <w:tcPr>
            <w:tcW w:w="1077" w:type="dxa"/>
          </w:tcPr>
          <w:p w:rsidR="00793D53" w:rsidRDefault="00793D53">
            <w:pPr>
              <w:pStyle w:val="ConsPlusNormal"/>
              <w:jc w:val="center"/>
            </w:pPr>
            <w:r>
              <w:t>56,9</w:t>
            </w:r>
          </w:p>
        </w:tc>
        <w:tc>
          <w:tcPr>
            <w:tcW w:w="1077" w:type="dxa"/>
          </w:tcPr>
          <w:p w:rsidR="00793D53" w:rsidRDefault="00793D53">
            <w:pPr>
              <w:pStyle w:val="ConsPlusNormal"/>
              <w:jc w:val="center"/>
            </w:pPr>
            <w:r>
              <w:t>57,3</w:t>
            </w:r>
          </w:p>
        </w:tc>
        <w:tc>
          <w:tcPr>
            <w:tcW w:w="1077" w:type="dxa"/>
          </w:tcPr>
          <w:p w:rsidR="00793D53" w:rsidRDefault="00793D53">
            <w:pPr>
              <w:pStyle w:val="ConsPlusNormal"/>
              <w:jc w:val="center"/>
            </w:pPr>
            <w:r>
              <w:t>58,0</w:t>
            </w:r>
          </w:p>
        </w:tc>
        <w:tc>
          <w:tcPr>
            <w:tcW w:w="2608" w:type="dxa"/>
          </w:tcPr>
          <w:p w:rsidR="00793D53" w:rsidRDefault="00793D53">
            <w:pPr>
              <w:pStyle w:val="ConsPlusNormal"/>
            </w:pPr>
            <w:r>
              <w:t>паспорт федерального проекта "Борьба с онкологическими заболеваниями"</w:t>
            </w:r>
          </w:p>
        </w:tc>
      </w:tr>
      <w:tr w:rsidR="00793D53">
        <w:tc>
          <w:tcPr>
            <w:tcW w:w="907" w:type="dxa"/>
          </w:tcPr>
          <w:p w:rsidR="00793D53" w:rsidRDefault="00793D53">
            <w:pPr>
              <w:pStyle w:val="ConsPlusNormal"/>
              <w:jc w:val="center"/>
            </w:pPr>
            <w:r>
              <w:t>46.</w:t>
            </w:r>
          </w:p>
        </w:tc>
        <w:tc>
          <w:tcPr>
            <w:tcW w:w="1361" w:type="dxa"/>
          </w:tcPr>
          <w:p w:rsidR="00793D53" w:rsidRDefault="00793D53">
            <w:pPr>
              <w:pStyle w:val="ConsPlusNormal"/>
              <w:jc w:val="center"/>
            </w:pPr>
            <w:r>
              <w:t>2.2.2.</w:t>
            </w:r>
          </w:p>
        </w:tc>
        <w:tc>
          <w:tcPr>
            <w:tcW w:w="17361" w:type="dxa"/>
            <w:gridSpan w:val="11"/>
          </w:tcPr>
          <w:p w:rsidR="00793D53" w:rsidRDefault="00793D53">
            <w:pPr>
              <w:pStyle w:val="ConsPlusNormal"/>
              <w:jc w:val="center"/>
              <w:outlineLvl w:val="4"/>
            </w:pPr>
            <w:r>
              <w:t>Задача 2. Создание условий для развития скорой, в том числе скорой специализированной, медицинской помощи</w:t>
            </w:r>
          </w:p>
        </w:tc>
      </w:tr>
      <w:tr w:rsidR="00793D53">
        <w:tc>
          <w:tcPr>
            <w:tcW w:w="907" w:type="dxa"/>
          </w:tcPr>
          <w:p w:rsidR="00793D53" w:rsidRDefault="00793D53">
            <w:pPr>
              <w:pStyle w:val="ConsPlusNormal"/>
              <w:jc w:val="center"/>
            </w:pPr>
            <w:r>
              <w:t>47.</w:t>
            </w:r>
          </w:p>
        </w:tc>
        <w:tc>
          <w:tcPr>
            <w:tcW w:w="1361" w:type="dxa"/>
          </w:tcPr>
          <w:p w:rsidR="00793D53" w:rsidRDefault="00793D53">
            <w:pPr>
              <w:pStyle w:val="ConsPlusNormal"/>
              <w:jc w:val="center"/>
            </w:pPr>
            <w:r>
              <w:t>2.2.2.1.</w:t>
            </w:r>
          </w:p>
        </w:tc>
        <w:tc>
          <w:tcPr>
            <w:tcW w:w="3529" w:type="dxa"/>
          </w:tcPr>
          <w:p w:rsidR="00793D53" w:rsidRDefault="00793D53">
            <w:pPr>
              <w:pStyle w:val="ConsPlusNormal"/>
            </w:pPr>
            <w:r>
              <w:t xml:space="preserve">Доля выездов бригад скорой медицинской </w:t>
            </w:r>
            <w:r>
              <w:lastRenderedPageBreak/>
              <w:t>помощи со временем доезда до пациента при оказании скорой медицинской помощи в экстренной форме менее 20 минут</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88,1</w:t>
            </w:r>
          </w:p>
        </w:tc>
        <w:tc>
          <w:tcPr>
            <w:tcW w:w="1417" w:type="dxa"/>
          </w:tcPr>
          <w:p w:rsidR="00793D53" w:rsidRDefault="00793D53">
            <w:pPr>
              <w:pStyle w:val="ConsPlusNormal"/>
              <w:jc w:val="center"/>
            </w:pPr>
            <w:r>
              <w:t>89</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7" w:history="1">
              <w:r w:rsidR="00793D53">
                <w:rPr>
                  <w:color w:val="0000FF"/>
                </w:rPr>
                <w:t>Приказ</w:t>
              </w:r>
            </w:hyperlink>
            <w:r w:rsidR="00793D53">
              <w:t xml:space="preserve"> МЗРФ от 20.06.2013 N 388н</w:t>
            </w:r>
          </w:p>
        </w:tc>
      </w:tr>
      <w:tr w:rsidR="00793D53">
        <w:tc>
          <w:tcPr>
            <w:tcW w:w="907" w:type="dxa"/>
          </w:tcPr>
          <w:p w:rsidR="00793D53" w:rsidRDefault="00793D53">
            <w:pPr>
              <w:pStyle w:val="ConsPlusNormal"/>
              <w:jc w:val="center"/>
            </w:pPr>
            <w:r>
              <w:t>48.</w:t>
            </w:r>
          </w:p>
        </w:tc>
        <w:tc>
          <w:tcPr>
            <w:tcW w:w="1361" w:type="dxa"/>
          </w:tcPr>
          <w:p w:rsidR="00793D53" w:rsidRDefault="00793D53">
            <w:pPr>
              <w:pStyle w:val="ConsPlusNormal"/>
              <w:jc w:val="center"/>
            </w:pPr>
            <w:r>
              <w:t>2.2.2.2.</w:t>
            </w:r>
          </w:p>
        </w:tc>
        <w:tc>
          <w:tcPr>
            <w:tcW w:w="3529" w:type="dxa"/>
          </w:tcPr>
          <w:p w:rsidR="00793D53" w:rsidRDefault="00793D53">
            <w:pPr>
              <w:pStyle w:val="ConsPlusNormal"/>
            </w:pPr>
            <w:r>
              <w:t>Доля выездов бригад скорой медицинской помощи со временем доезда до больного менее 20 минут, осуществленных на дорожно-транспортные происшествия</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92,2</w:t>
            </w:r>
          </w:p>
        </w:tc>
        <w:tc>
          <w:tcPr>
            <w:tcW w:w="1417" w:type="dxa"/>
          </w:tcPr>
          <w:p w:rsidR="00793D53" w:rsidRDefault="00793D53">
            <w:pPr>
              <w:pStyle w:val="ConsPlusNormal"/>
              <w:jc w:val="center"/>
            </w:pPr>
            <w:r>
              <w:t>92,6</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8"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49.</w:t>
            </w:r>
          </w:p>
        </w:tc>
        <w:tc>
          <w:tcPr>
            <w:tcW w:w="1361" w:type="dxa"/>
          </w:tcPr>
          <w:p w:rsidR="00793D53" w:rsidRDefault="00793D53">
            <w:pPr>
              <w:pStyle w:val="ConsPlusNormal"/>
              <w:jc w:val="center"/>
            </w:pPr>
            <w:r>
              <w:t>2.2.2.3.</w:t>
            </w:r>
          </w:p>
        </w:tc>
        <w:tc>
          <w:tcPr>
            <w:tcW w:w="3529" w:type="dxa"/>
          </w:tcPr>
          <w:p w:rsidR="00793D53" w:rsidRDefault="00793D53">
            <w:pPr>
              <w:pStyle w:val="ConsPlusNormal"/>
            </w:pPr>
            <w:r>
              <w:t>Внедрение единой диспетчерской службы санитарного автотранспорта</w:t>
            </w:r>
          </w:p>
        </w:tc>
        <w:tc>
          <w:tcPr>
            <w:tcW w:w="2041" w:type="dxa"/>
          </w:tcPr>
          <w:p w:rsidR="00793D53" w:rsidRDefault="00793D53">
            <w:pPr>
              <w:pStyle w:val="ConsPlusNormal"/>
              <w:jc w:val="center"/>
            </w:pPr>
            <w:r>
              <w:t>-</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выполнено</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09"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50.</w:t>
            </w:r>
          </w:p>
        </w:tc>
        <w:tc>
          <w:tcPr>
            <w:tcW w:w="1361" w:type="dxa"/>
          </w:tcPr>
          <w:p w:rsidR="00793D53" w:rsidRDefault="00793D53">
            <w:pPr>
              <w:pStyle w:val="ConsPlusNormal"/>
              <w:jc w:val="center"/>
            </w:pPr>
            <w:r>
              <w:t>2.2.2.4.</w:t>
            </w:r>
          </w:p>
        </w:tc>
        <w:tc>
          <w:tcPr>
            <w:tcW w:w="3529" w:type="dxa"/>
          </w:tcPr>
          <w:p w:rsidR="00793D53" w:rsidRDefault="00793D53">
            <w:pPr>
              <w:pStyle w:val="ConsPlusNormal"/>
            </w:pPr>
            <w:r>
              <w:t>Смертность от дорожно-транспортных происшествий</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11,4</w:t>
            </w:r>
          </w:p>
        </w:tc>
        <w:tc>
          <w:tcPr>
            <w:tcW w:w="1417" w:type="dxa"/>
          </w:tcPr>
          <w:p w:rsidR="00793D53" w:rsidRDefault="00793D53">
            <w:pPr>
              <w:pStyle w:val="ConsPlusNormal"/>
              <w:jc w:val="center"/>
            </w:pPr>
            <w:r>
              <w:t>10,5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10" w:history="1">
              <w:r w:rsidR="00793D53">
                <w:rPr>
                  <w:color w:val="0000FF"/>
                </w:rPr>
                <w:t>Указ</w:t>
              </w:r>
            </w:hyperlink>
            <w:r w:rsidR="00793D53">
              <w:t xml:space="preserve"> Президента РФ от 7 мая 2012 года N 598;</w:t>
            </w:r>
          </w:p>
          <w:p w:rsidR="00793D53" w:rsidRDefault="000033A5">
            <w:pPr>
              <w:pStyle w:val="ConsPlusNormal"/>
            </w:pPr>
            <w:hyperlink r:id="rId211"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51.</w:t>
            </w:r>
          </w:p>
        </w:tc>
        <w:tc>
          <w:tcPr>
            <w:tcW w:w="1361" w:type="dxa"/>
          </w:tcPr>
          <w:p w:rsidR="00793D53" w:rsidRDefault="00793D53">
            <w:pPr>
              <w:pStyle w:val="ConsPlusNormal"/>
              <w:jc w:val="center"/>
            </w:pPr>
            <w:r>
              <w:t>3.</w:t>
            </w:r>
          </w:p>
        </w:tc>
        <w:tc>
          <w:tcPr>
            <w:tcW w:w="17361" w:type="dxa"/>
            <w:gridSpan w:val="11"/>
          </w:tcPr>
          <w:p w:rsidR="00793D53" w:rsidRDefault="00793D53">
            <w:pPr>
              <w:pStyle w:val="ConsPlusNormal"/>
              <w:jc w:val="center"/>
              <w:outlineLvl w:val="2"/>
            </w:pPr>
            <w:r>
              <w:t>Подпрограмма 3 "Охрана здоровья матери и ребенка"</w:t>
            </w:r>
          </w:p>
        </w:tc>
      </w:tr>
      <w:tr w:rsidR="00793D53">
        <w:tc>
          <w:tcPr>
            <w:tcW w:w="907" w:type="dxa"/>
          </w:tcPr>
          <w:p w:rsidR="00793D53" w:rsidRDefault="00793D53">
            <w:pPr>
              <w:pStyle w:val="ConsPlusNormal"/>
              <w:jc w:val="center"/>
            </w:pPr>
            <w:r>
              <w:t>52.</w:t>
            </w:r>
          </w:p>
        </w:tc>
        <w:tc>
          <w:tcPr>
            <w:tcW w:w="1361" w:type="dxa"/>
          </w:tcPr>
          <w:p w:rsidR="00793D53" w:rsidRDefault="00793D53">
            <w:pPr>
              <w:pStyle w:val="ConsPlusNormal"/>
              <w:jc w:val="center"/>
            </w:pPr>
            <w:r>
              <w:t>3.3.</w:t>
            </w:r>
          </w:p>
        </w:tc>
        <w:tc>
          <w:tcPr>
            <w:tcW w:w="17361" w:type="dxa"/>
            <w:gridSpan w:val="11"/>
          </w:tcPr>
          <w:p w:rsidR="00793D53" w:rsidRDefault="00793D53">
            <w:pPr>
              <w:pStyle w:val="ConsPlusNormal"/>
              <w:jc w:val="center"/>
              <w:outlineLvl w:val="3"/>
            </w:pPr>
            <w:r>
              <w:t>Цель 3. Улучшение состояния здоровья матерей и детей</w:t>
            </w:r>
          </w:p>
        </w:tc>
      </w:tr>
      <w:tr w:rsidR="00793D53">
        <w:tc>
          <w:tcPr>
            <w:tcW w:w="907" w:type="dxa"/>
          </w:tcPr>
          <w:p w:rsidR="00793D53" w:rsidRDefault="00793D53">
            <w:pPr>
              <w:pStyle w:val="ConsPlusNormal"/>
              <w:jc w:val="center"/>
            </w:pPr>
            <w:r>
              <w:t>53.</w:t>
            </w:r>
          </w:p>
        </w:tc>
        <w:tc>
          <w:tcPr>
            <w:tcW w:w="1361" w:type="dxa"/>
          </w:tcPr>
          <w:p w:rsidR="00793D53" w:rsidRDefault="00793D53">
            <w:pPr>
              <w:pStyle w:val="ConsPlusNormal"/>
              <w:jc w:val="center"/>
            </w:pPr>
            <w:r>
              <w:t>3.3.1.</w:t>
            </w:r>
          </w:p>
        </w:tc>
        <w:tc>
          <w:tcPr>
            <w:tcW w:w="17361" w:type="dxa"/>
            <w:gridSpan w:val="11"/>
          </w:tcPr>
          <w:p w:rsidR="00793D53" w:rsidRDefault="00793D53">
            <w:pPr>
              <w:pStyle w:val="ConsPlusNormal"/>
              <w:jc w:val="center"/>
              <w:outlineLvl w:val="4"/>
            </w:pPr>
            <w:r>
              <w:t>Задача 1. Создание условий для развития пренатальной медицинской помощи, специализированной неонатальной медицинской помощи</w:t>
            </w:r>
          </w:p>
        </w:tc>
      </w:tr>
      <w:tr w:rsidR="00793D53">
        <w:tc>
          <w:tcPr>
            <w:tcW w:w="907" w:type="dxa"/>
          </w:tcPr>
          <w:p w:rsidR="00793D53" w:rsidRDefault="00793D53">
            <w:pPr>
              <w:pStyle w:val="ConsPlusNormal"/>
              <w:jc w:val="center"/>
            </w:pPr>
            <w:r>
              <w:lastRenderedPageBreak/>
              <w:t>54.</w:t>
            </w:r>
          </w:p>
        </w:tc>
        <w:tc>
          <w:tcPr>
            <w:tcW w:w="1361" w:type="dxa"/>
          </w:tcPr>
          <w:p w:rsidR="00793D53" w:rsidRDefault="00793D53">
            <w:pPr>
              <w:pStyle w:val="ConsPlusNormal"/>
              <w:jc w:val="center"/>
            </w:pPr>
            <w:r>
              <w:t>3.3.1.1.</w:t>
            </w:r>
          </w:p>
        </w:tc>
        <w:tc>
          <w:tcPr>
            <w:tcW w:w="3529" w:type="dxa"/>
          </w:tcPr>
          <w:p w:rsidR="00793D53" w:rsidRDefault="00793D53">
            <w:pPr>
              <w:pStyle w:val="ConsPlusNormal"/>
            </w:pPr>
            <w:r>
              <w:t>Уровень материнской смертности</w:t>
            </w:r>
          </w:p>
        </w:tc>
        <w:tc>
          <w:tcPr>
            <w:tcW w:w="2041" w:type="dxa"/>
          </w:tcPr>
          <w:p w:rsidR="00793D53" w:rsidRDefault="00793D53">
            <w:pPr>
              <w:pStyle w:val="ConsPlusNormal"/>
              <w:jc w:val="center"/>
            </w:pPr>
            <w:r>
              <w:t>случаев на 100 тыс. случаев живорождений</w:t>
            </w:r>
          </w:p>
        </w:tc>
        <w:tc>
          <w:tcPr>
            <w:tcW w:w="1304" w:type="dxa"/>
          </w:tcPr>
          <w:p w:rsidR="00793D53" w:rsidRDefault="00793D53">
            <w:pPr>
              <w:pStyle w:val="ConsPlusNormal"/>
              <w:jc w:val="center"/>
            </w:pPr>
            <w:r>
              <w:t>9,8</w:t>
            </w:r>
          </w:p>
        </w:tc>
        <w:tc>
          <w:tcPr>
            <w:tcW w:w="1417" w:type="dxa"/>
          </w:tcPr>
          <w:p w:rsidR="00793D53" w:rsidRDefault="00793D53">
            <w:pPr>
              <w:pStyle w:val="ConsPlusNormal"/>
              <w:jc w:val="center"/>
            </w:pPr>
            <w:r>
              <w:t>9,4</w:t>
            </w:r>
          </w:p>
        </w:tc>
        <w:tc>
          <w:tcPr>
            <w:tcW w:w="1077" w:type="dxa"/>
          </w:tcPr>
          <w:p w:rsidR="00793D53" w:rsidRDefault="00793D53">
            <w:pPr>
              <w:pStyle w:val="ConsPlusNormal"/>
              <w:jc w:val="center"/>
            </w:pPr>
            <w:r>
              <w:t>9,3</w:t>
            </w:r>
          </w:p>
        </w:tc>
        <w:tc>
          <w:tcPr>
            <w:tcW w:w="1077" w:type="dxa"/>
          </w:tcPr>
          <w:p w:rsidR="00793D53" w:rsidRDefault="00793D53">
            <w:pPr>
              <w:pStyle w:val="ConsPlusNormal"/>
              <w:jc w:val="center"/>
            </w:pPr>
            <w:r>
              <w:t>9,2</w:t>
            </w:r>
          </w:p>
        </w:tc>
        <w:tc>
          <w:tcPr>
            <w:tcW w:w="1077" w:type="dxa"/>
          </w:tcPr>
          <w:p w:rsidR="00793D53" w:rsidRDefault="00793D53">
            <w:pPr>
              <w:pStyle w:val="ConsPlusNormal"/>
              <w:jc w:val="center"/>
            </w:pPr>
            <w:r>
              <w:t>9</w:t>
            </w:r>
          </w:p>
        </w:tc>
        <w:tc>
          <w:tcPr>
            <w:tcW w:w="1077" w:type="dxa"/>
          </w:tcPr>
          <w:p w:rsidR="00793D53" w:rsidRDefault="00793D53">
            <w:pPr>
              <w:pStyle w:val="ConsPlusNormal"/>
              <w:jc w:val="center"/>
            </w:pPr>
            <w:r>
              <w:t>8,9</w:t>
            </w:r>
          </w:p>
        </w:tc>
        <w:tc>
          <w:tcPr>
            <w:tcW w:w="1077" w:type="dxa"/>
          </w:tcPr>
          <w:p w:rsidR="00793D53" w:rsidRDefault="00793D53">
            <w:pPr>
              <w:pStyle w:val="ConsPlusNormal"/>
              <w:jc w:val="center"/>
            </w:pPr>
            <w:r>
              <w:t>8,8</w:t>
            </w:r>
          </w:p>
        </w:tc>
        <w:tc>
          <w:tcPr>
            <w:tcW w:w="1077" w:type="dxa"/>
          </w:tcPr>
          <w:p w:rsidR="00793D53" w:rsidRDefault="00793D53">
            <w:pPr>
              <w:pStyle w:val="ConsPlusNormal"/>
              <w:jc w:val="center"/>
            </w:pPr>
            <w:r>
              <w:t>8,6</w:t>
            </w:r>
          </w:p>
        </w:tc>
        <w:tc>
          <w:tcPr>
            <w:tcW w:w="2608" w:type="dxa"/>
          </w:tcPr>
          <w:p w:rsidR="00793D53" w:rsidRDefault="000033A5">
            <w:pPr>
              <w:pStyle w:val="ConsPlusNormal"/>
            </w:pPr>
            <w:hyperlink r:id="rId212" w:history="1">
              <w:r w:rsidR="00793D53">
                <w:rPr>
                  <w:color w:val="0000FF"/>
                </w:rPr>
                <w:t>ППСО</w:t>
              </w:r>
            </w:hyperlink>
            <w:r w:rsidR="00793D53">
              <w:t xml:space="preserve"> от 26.02.2013 N 225-ПП;</w:t>
            </w:r>
          </w:p>
          <w:p w:rsidR="00793D53" w:rsidRDefault="000033A5">
            <w:pPr>
              <w:pStyle w:val="ConsPlusNormal"/>
            </w:pPr>
            <w:hyperlink r:id="rId213"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55.</w:t>
            </w:r>
          </w:p>
        </w:tc>
        <w:tc>
          <w:tcPr>
            <w:tcW w:w="1361" w:type="dxa"/>
          </w:tcPr>
          <w:p w:rsidR="00793D53" w:rsidRDefault="00793D53">
            <w:pPr>
              <w:pStyle w:val="ConsPlusNormal"/>
              <w:jc w:val="center"/>
            </w:pPr>
            <w:r>
              <w:t>3.3.1.2.</w:t>
            </w:r>
          </w:p>
        </w:tc>
        <w:tc>
          <w:tcPr>
            <w:tcW w:w="3529" w:type="dxa"/>
          </w:tcPr>
          <w:p w:rsidR="00793D53" w:rsidRDefault="00793D53">
            <w:pPr>
              <w:pStyle w:val="ConsPlusNormal"/>
            </w:pPr>
            <w:r>
              <w:t>Уровень младенческой смертности</w:t>
            </w:r>
          </w:p>
        </w:tc>
        <w:tc>
          <w:tcPr>
            <w:tcW w:w="2041" w:type="dxa"/>
          </w:tcPr>
          <w:p w:rsidR="00793D53" w:rsidRDefault="00793D53">
            <w:pPr>
              <w:pStyle w:val="ConsPlusNormal"/>
              <w:jc w:val="center"/>
            </w:pPr>
            <w:r>
              <w:t>случаев на 1 тысячу новорожденных, родившихся живыми</w:t>
            </w:r>
          </w:p>
        </w:tc>
        <w:tc>
          <w:tcPr>
            <w:tcW w:w="1304" w:type="dxa"/>
          </w:tcPr>
          <w:p w:rsidR="00793D53" w:rsidRDefault="00793D53">
            <w:pPr>
              <w:pStyle w:val="ConsPlusNormal"/>
              <w:jc w:val="center"/>
            </w:pPr>
            <w:r>
              <w:t>5,6</w:t>
            </w:r>
          </w:p>
        </w:tc>
        <w:tc>
          <w:tcPr>
            <w:tcW w:w="1417" w:type="dxa"/>
          </w:tcPr>
          <w:p w:rsidR="00793D53" w:rsidRDefault="00793D53">
            <w:pPr>
              <w:pStyle w:val="ConsPlusNormal"/>
              <w:jc w:val="center"/>
            </w:pPr>
            <w:r>
              <w:t>4,7</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14"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56.</w:t>
            </w:r>
          </w:p>
        </w:tc>
        <w:tc>
          <w:tcPr>
            <w:tcW w:w="1361" w:type="dxa"/>
          </w:tcPr>
          <w:p w:rsidR="00793D53" w:rsidRDefault="00793D53">
            <w:pPr>
              <w:pStyle w:val="ConsPlusNormal"/>
              <w:jc w:val="center"/>
            </w:pPr>
            <w:r>
              <w:t>3.3.1.3.</w:t>
            </w:r>
          </w:p>
        </w:tc>
        <w:tc>
          <w:tcPr>
            <w:tcW w:w="3529" w:type="dxa"/>
          </w:tcPr>
          <w:p w:rsidR="00793D53" w:rsidRDefault="00793D53">
            <w:pPr>
              <w:pStyle w:val="ConsPlusNormal"/>
            </w:pPr>
            <w:r>
              <w:t>Охват профилактическими медицинскими осмотрами детей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15" w:history="1">
              <w:r w:rsidR="00793D53">
                <w:rPr>
                  <w:color w:val="0000FF"/>
                </w:rPr>
                <w:t>РПРФ</w:t>
              </w:r>
            </w:hyperlink>
            <w:r w:rsidR="00793D53">
              <w:t xml:space="preserve"> от 14.04.2016 N 669-р</w:t>
            </w:r>
          </w:p>
        </w:tc>
      </w:tr>
      <w:tr w:rsidR="00793D53">
        <w:tc>
          <w:tcPr>
            <w:tcW w:w="907" w:type="dxa"/>
          </w:tcPr>
          <w:p w:rsidR="00793D53" w:rsidRDefault="00793D53">
            <w:pPr>
              <w:pStyle w:val="ConsPlusNormal"/>
              <w:jc w:val="center"/>
            </w:pPr>
            <w:r>
              <w:t>57.</w:t>
            </w:r>
          </w:p>
        </w:tc>
        <w:tc>
          <w:tcPr>
            <w:tcW w:w="1361" w:type="dxa"/>
          </w:tcPr>
          <w:p w:rsidR="00793D53" w:rsidRDefault="00793D53">
            <w:pPr>
              <w:pStyle w:val="ConsPlusNormal"/>
              <w:jc w:val="center"/>
            </w:pPr>
            <w:r>
              <w:t>3.3.1.4.</w:t>
            </w:r>
          </w:p>
        </w:tc>
        <w:tc>
          <w:tcPr>
            <w:tcW w:w="3529" w:type="dxa"/>
          </w:tcPr>
          <w:p w:rsidR="00793D53" w:rsidRDefault="00793D53">
            <w:pPr>
              <w:pStyle w:val="ConsPlusNormal"/>
            </w:pPr>
            <w:r>
              <w:t>Охват профилактическими медицинскими осмотрами детей первого года жизни от численности детей первого года жизни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216" w:history="1">
              <w:r w:rsidR="00793D53">
                <w:rPr>
                  <w:color w:val="0000FF"/>
                </w:rPr>
                <w:t>ППСО</w:t>
              </w:r>
            </w:hyperlink>
            <w:r w:rsidR="00793D53">
              <w:t xml:space="preserve"> от 26.02.2013 N 225-ПП;</w:t>
            </w:r>
          </w:p>
          <w:p w:rsidR="00793D53" w:rsidRDefault="000033A5">
            <w:pPr>
              <w:pStyle w:val="ConsPlusNormal"/>
            </w:pPr>
            <w:hyperlink r:id="rId21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58.</w:t>
            </w:r>
          </w:p>
        </w:tc>
        <w:tc>
          <w:tcPr>
            <w:tcW w:w="1361" w:type="dxa"/>
          </w:tcPr>
          <w:p w:rsidR="00793D53" w:rsidRDefault="00793D53">
            <w:pPr>
              <w:pStyle w:val="ConsPlusNormal"/>
              <w:jc w:val="center"/>
            </w:pPr>
            <w:r>
              <w:t>3.3.1.5.</w:t>
            </w:r>
          </w:p>
        </w:tc>
        <w:tc>
          <w:tcPr>
            <w:tcW w:w="3529" w:type="dxa"/>
          </w:tcPr>
          <w:p w:rsidR="00793D53" w:rsidRDefault="00793D53">
            <w:pPr>
              <w:pStyle w:val="ConsPlusNormal"/>
            </w:pPr>
            <w:r>
              <w:t>Охват неонатальным скринингом</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99,6</w:t>
            </w:r>
          </w:p>
        </w:tc>
        <w:tc>
          <w:tcPr>
            <w:tcW w:w="1417" w:type="dxa"/>
          </w:tcPr>
          <w:p w:rsidR="00793D53" w:rsidRDefault="00793D53">
            <w:pPr>
              <w:pStyle w:val="ConsPlusNormal"/>
              <w:jc w:val="center"/>
            </w:pPr>
            <w:r>
              <w:t>99,6</w:t>
            </w:r>
          </w:p>
        </w:tc>
        <w:tc>
          <w:tcPr>
            <w:tcW w:w="1077" w:type="dxa"/>
          </w:tcPr>
          <w:p w:rsidR="00793D53" w:rsidRDefault="00793D53">
            <w:pPr>
              <w:pStyle w:val="ConsPlusNormal"/>
              <w:jc w:val="center"/>
            </w:pPr>
            <w:r>
              <w:t>99,6</w:t>
            </w:r>
          </w:p>
        </w:tc>
        <w:tc>
          <w:tcPr>
            <w:tcW w:w="1077" w:type="dxa"/>
          </w:tcPr>
          <w:p w:rsidR="00793D53" w:rsidRDefault="00793D53">
            <w:pPr>
              <w:pStyle w:val="ConsPlusNormal"/>
              <w:jc w:val="center"/>
            </w:pPr>
            <w:r>
              <w:t>99,6</w:t>
            </w:r>
          </w:p>
        </w:tc>
        <w:tc>
          <w:tcPr>
            <w:tcW w:w="1077" w:type="dxa"/>
          </w:tcPr>
          <w:p w:rsidR="00793D53" w:rsidRDefault="00793D53">
            <w:pPr>
              <w:pStyle w:val="ConsPlusNormal"/>
              <w:jc w:val="center"/>
            </w:pPr>
            <w:r>
              <w:t>99,7</w:t>
            </w:r>
          </w:p>
        </w:tc>
        <w:tc>
          <w:tcPr>
            <w:tcW w:w="1077" w:type="dxa"/>
          </w:tcPr>
          <w:p w:rsidR="00793D53" w:rsidRDefault="00793D53">
            <w:pPr>
              <w:pStyle w:val="ConsPlusNormal"/>
              <w:jc w:val="center"/>
            </w:pPr>
            <w:r>
              <w:t>99,7</w:t>
            </w:r>
          </w:p>
        </w:tc>
        <w:tc>
          <w:tcPr>
            <w:tcW w:w="1077" w:type="dxa"/>
          </w:tcPr>
          <w:p w:rsidR="00793D53" w:rsidRDefault="00793D53">
            <w:pPr>
              <w:pStyle w:val="ConsPlusNormal"/>
              <w:jc w:val="center"/>
            </w:pPr>
            <w:r>
              <w:t>99,7</w:t>
            </w:r>
          </w:p>
        </w:tc>
        <w:tc>
          <w:tcPr>
            <w:tcW w:w="1077" w:type="dxa"/>
          </w:tcPr>
          <w:p w:rsidR="00793D53" w:rsidRDefault="00793D53">
            <w:pPr>
              <w:pStyle w:val="ConsPlusNormal"/>
              <w:jc w:val="center"/>
            </w:pPr>
            <w:r>
              <w:t>99,7</w:t>
            </w:r>
          </w:p>
        </w:tc>
        <w:tc>
          <w:tcPr>
            <w:tcW w:w="2608" w:type="dxa"/>
          </w:tcPr>
          <w:p w:rsidR="00793D53" w:rsidRDefault="000033A5">
            <w:pPr>
              <w:pStyle w:val="ConsPlusNormal"/>
            </w:pPr>
            <w:hyperlink r:id="rId218"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59.</w:t>
            </w:r>
          </w:p>
        </w:tc>
        <w:tc>
          <w:tcPr>
            <w:tcW w:w="1361" w:type="dxa"/>
          </w:tcPr>
          <w:p w:rsidR="00793D53" w:rsidRDefault="00793D53">
            <w:pPr>
              <w:pStyle w:val="ConsPlusNormal"/>
              <w:jc w:val="center"/>
            </w:pPr>
            <w:r>
              <w:t>3.3.1.6.</w:t>
            </w:r>
          </w:p>
        </w:tc>
        <w:tc>
          <w:tcPr>
            <w:tcW w:w="3529" w:type="dxa"/>
          </w:tcPr>
          <w:p w:rsidR="00793D53" w:rsidRDefault="00793D53">
            <w:pPr>
              <w:pStyle w:val="ConsPlusNormal"/>
            </w:pPr>
            <w:r>
              <w:t>Охват пренатальной диагностикой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96</w:t>
            </w:r>
          </w:p>
        </w:tc>
        <w:tc>
          <w:tcPr>
            <w:tcW w:w="141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1077" w:type="dxa"/>
          </w:tcPr>
          <w:p w:rsidR="00793D53" w:rsidRDefault="00793D53">
            <w:pPr>
              <w:pStyle w:val="ConsPlusNormal"/>
              <w:jc w:val="center"/>
            </w:pPr>
            <w:r>
              <w:t>96</w:t>
            </w:r>
          </w:p>
        </w:tc>
        <w:tc>
          <w:tcPr>
            <w:tcW w:w="2608" w:type="dxa"/>
          </w:tcPr>
          <w:p w:rsidR="00793D53" w:rsidRDefault="000033A5">
            <w:pPr>
              <w:pStyle w:val="ConsPlusNormal"/>
            </w:pPr>
            <w:hyperlink r:id="rId219"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60.</w:t>
            </w:r>
          </w:p>
        </w:tc>
        <w:tc>
          <w:tcPr>
            <w:tcW w:w="1361" w:type="dxa"/>
          </w:tcPr>
          <w:p w:rsidR="00793D53" w:rsidRDefault="00793D53">
            <w:pPr>
              <w:pStyle w:val="ConsPlusNormal"/>
              <w:jc w:val="center"/>
            </w:pPr>
            <w:r>
              <w:t>3.3.1.7.</w:t>
            </w:r>
          </w:p>
        </w:tc>
        <w:tc>
          <w:tcPr>
            <w:tcW w:w="3529" w:type="dxa"/>
          </w:tcPr>
          <w:p w:rsidR="00793D53" w:rsidRDefault="00793D53">
            <w:pPr>
              <w:pStyle w:val="ConsPlusNormal"/>
            </w:pPr>
            <w:r>
              <w:t>Ввод объектов капитального строительства</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1</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1</w:t>
            </w:r>
          </w:p>
        </w:tc>
        <w:tc>
          <w:tcPr>
            <w:tcW w:w="2608" w:type="dxa"/>
          </w:tcPr>
          <w:p w:rsidR="00793D53" w:rsidRDefault="000033A5">
            <w:pPr>
              <w:pStyle w:val="ConsPlusNormal"/>
            </w:pPr>
            <w:hyperlink r:id="rId220"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lastRenderedPageBreak/>
              <w:t>61.</w:t>
            </w:r>
          </w:p>
        </w:tc>
        <w:tc>
          <w:tcPr>
            <w:tcW w:w="1361" w:type="dxa"/>
          </w:tcPr>
          <w:p w:rsidR="00793D53" w:rsidRDefault="00793D53">
            <w:pPr>
              <w:pStyle w:val="ConsPlusNormal"/>
              <w:jc w:val="center"/>
            </w:pPr>
            <w:r>
              <w:t>3.3.1.8.</w:t>
            </w:r>
          </w:p>
        </w:tc>
        <w:tc>
          <w:tcPr>
            <w:tcW w:w="3529" w:type="dxa"/>
          </w:tcPr>
          <w:p w:rsidR="00793D53" w:rsidRDefault="00793D53">
            <w:pPr>
              <w:pStyle w:val="ConsPlusNormal"/>
            </w:pPr>
            <w:r>
              <w:t>Смертность детей в возрасте 0 - 4 года включительно</w:t>
            </w:r>
          </w:p>
        </w:tc>
        <w:tc>
          <w:tcPr>
            <w:tcW w:w="2041" w:type="dxa"/>
          </w:tcPr>
          <w:p w:rsidR="00793D53" w:rsidRDefault="00793D53">
            <w:pPr>
              <w:pStyle w:val="ConsPlusNormal"/>
              <w:jc w:val="center"/>
            </w:pPr>
            <w:r>
              <w:t>случаев на 1 тысячу новорожденных, родившихся живыми</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6,3</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21"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62.</w:t>
            </w:r>
          </w:p>
        </w:tc>
        <w:tc>
          <w:tcPr>
            <w:tcW w:w="1361" w:type="dxa"/>
          </w:tcPr>
          <w:p w:rsidR="00793D53" w:rsidRDefault="00793D53">
            <w:pPr>
              <w:pStyle w:val="ConsPlusNormal"/>
              <w:jc w:val="center"/>
            </w:pPr>
            <w:r>
              <w:t>3.3.1.9.</w:t>
            </w:r>
          </w:p>
        </w:tc>
        <w:tc>
          <w:tcPr>
            <w:tcW w:w="3529" w:type="dxa"/>
          </w:tcPr>
          <w:p w:rsidR="00793D53" w:rsidRDefault="00793D53">
            <w:pPr>
              <w:pStyle w:val="ConsPlusNormal"/>
            </w:pPr>
            <w:r>
              <w:t>Смертность детей в возрасте 0 - 17 лет включительно</w:t>
            </w:r>
          </w:p>
        </w:tc>
        <w:tc>
          <w:tcPr>
            <w:tcW w:w="2041" w:type="dxa"/>
          </w:tcPr>
          <w:p w:rsidR="00793D53" w:rsidRDefault="00793D53">
            <w:pPr>
              <w:pStyle w:val="ConsPlusNormal"/>
              <w:jc w:val="center"/>
            </w:pPr>
            <w:r>
              <w:t>случаев на 100 тыс. детей соответствующего возраста</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65,5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22"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63.</w:t>
            </w:r>
          </w:p>
        </w:tc>
        <w:tc>
          <w:tcPr>
            <w:tcW w:w="1361" w:type="dxa"/>
          </w:tcPr>
          <w:p w:rsidR="00793D53" w:rsidRDefault="00793D53">
            <w:pPr>
              <w:pStyle w:val="ConsPlusNormal"/>
              <w:jc w:val="center"/>
            </w:pPr>
            <w:r>
              <w:t>3.3.1.10.</w:t>
            </w:r>
          </w:p>
        </w:tc>
        <w:tc>
          <w:tcPr>
            <w:tcW w:w="3529" w:type="dxa"/>
          </w:tcPr>
          <w:p w:rsidR="00793D53" w:rsidRDefault="00793D53">
            <w:pPr>
              <w:pStyle w:val="ConsPlusNormal"/>
            </w:pPr>
            <w:r>
              <w:t>Доля посещений с профилактической и иными целями детьми в возрасте 0 - 17 лет</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52</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23"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64.</w:t>
            </w:r>
          </w:p>
        </w:tc>
        <w:tc>
          <w:tcPr>
            <w:tcW w:w="1361" w:type="dxa"/>
          </w:tcPr>
          <w:p w:rsidR="00793D53" w:rsidRDefault="00793D53">
            <w:pPr>
              <w:pStyle w:val="ConsPlusNormal"/>
              <w:jc w:val="center"/>
            </w:pPr>
            <w:r>
              <w:t>3.3.1.11.</w:t>
            </w:r>
          </w:p>
        </w:tc>
        <w:tc>
          <w:tcPr>
            <w:tcW w:w="3529" w:type="dxa"/>
          </w:tcPr>
          <w:p w:rsidR="00793D53" w:rsidRDefault="00793D53">
            <w:pPr>
              <w:pStyle w:val="ConsPlusNormal"/>
            </w:pPr>
            <w:r>
              <w:t>Доля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3,5</w:t>
            </w:r>
          </w:p>
        </w:tc>
        <w:tc>
          <w:tcPr>
            <w:tcW w:w="1077" w:type="dxa"/>
          </w:tcPr>
          <w:p w:rsidR="00793D53" w:rsidRDefault="00793D53">
            <w:pPr>
              <w:pStyle w:val="ConsPlusNormal"/>
              <w:jc w:val="center"/>
            </w:pPr>
            <w:r>
              <w:t>3,6</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3,7</w:t>
            </w:r>
          </w:p>
        </w:tc>
        <w:tc>
          <w:tcPr>
            <w:tcW w:w="1077" w:type="dxa"/>
          </w:tcPr>
          <w:p w:rsidR="00793D53" w:rsidRDefault="00793D53">
            <w:pPr>
              <w:pStyle w:val="ConsPlusNormal"/>
              <w:jc w:val="center"/>
            </w:pPr>
            <w:r>
              <w:t>3,8</w:t>
            </w:r>
          </w:p>
        </w:tc>
        <w:tc>
          <w:tcPr>
            <w:tcW w:w="2608" w:type="dxa"/>
          </w:tcPr>
          <w:p w:rsidR="00793D53" w:rsidRDefault="000033A5">
            <w:pPr>
              <w:pStyle w:val="ConsPlusNormal"/>
            </w:pPr>
            <w:hyperlink r:id="rId224"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65.</w:t>
            </w:r>
          </w:p>
        </w:tc>
        <w:tc>
          <w:tcPr>
            <w:tcW w:w="1361" w:type="dxa"/>
          </w:tcPr>
          <w:p w:rsidR="00793D53" w:rsidRDefault="00793D53">
            <w:pPr>
              <w:pStyle w:val="ConsPlusNormal"/>
              <w:jc w:val="center"/>
            </w:pPr>
            <w:r>
              <w:t>3.3.1.12.</w:t>
            </w:r>
          </w:p>
        </w:tc>
        <w:tc>
          <w:tcPr>
            <w:tcW w:w="3529" w:type="dxa"/>
          </w:tcPr>
          <w:p w:rsidR="00793D53" w:rsidRDefault="00793D53">
            <w:pPr>
              <w:pStyle w:val="ConsPlusNormal"/>
            </w:pPr>
            <w:r>
              <w:t xml:space="preserve">Доля детских поликлиник и детских поликлинических отделений медицинских организаций Свердловской </w:t>
            </w:r>
            <w:r>
              <w:lastRenderedPageBreak/>
              <w:t xml:space="preserve">области, дооснащенных медицинскими изделиями, с целью приведения их в соответствие требованиям </w:t>
            </w:r>
            <w:hyperlink r:id="rId225" w:history="1">
              <w:r>
                <w:rPr>
                  <w:color w:val="0000FF"/>
                </w:rPr>
                <w:t>Приказа</w:t>
              </w:r>
            </w:hyperlink>
            <w:r>
              <w:t xml:space="preserve"> Министерства здравоохранения Российской Федерации от 07.03.2018 N 92н "Об утверждении Положения об организации оказания первичной медико-санитарной помощи детям"</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w:t>
            </w:r>
          </w:p>
        </w:tc>
        <w:tc>
          <w:tcPr>
            <w:tcW w:w="1077" w:type="dxa"/>
          </w:tcPr>
          <w:p w:rsidR="00793D53" w:rsidRDefault="00793D53">
            <w:pPr>
              <w:pStyle w:val="ConsPlusNormal"/>
              <w:jc w:val="center"/>
            </w:pPr>
            <w:r>
              <w:t>20</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226" w:history="1">
              <w:r w:rsidR="00793D53">
                <w:rPr>
                  <w:color w:val="0000FF"/>
                </w:rPr>
                <w:t>Приказ</w:t>
              </w:r>
            </w:hyperlink>
            <w:r w:rsidR="00793D53">
              <w:t xml:space="preserve"> МЗСО от 06.07.2018 N 1129-п</w:t>
            </w:r>
          </w:p>
        </w:tc>
      </w:tr>
      <w:tr w:rsidR="00793D53">
        <w:tc>
          <w:tcPr>
            <w:tcW w:w="907" w:type="dxa"/>
          </w:tcPr>
          <w:p w:rsidR="00793D53" w:rsidRDefault="00793D53">
            <w:pPr>
              <w:pStyle w:val="ConsPlusNormal"/>
              <w:jc w:val="center"/>
            </w:pPr>
            <w:r>
              <w:t>66.</w:t>
            </w:r>
          </w:p>
        </w:tc>
        <w:tc>
          <w:tcPr>
            <w:tcW w:w="1361" w:type="dxa"/>
          </w:tcPr>
          <w:p w:rsidR="00793D53" w:rsidRDefault="00793D53">
            <w:pPr>
              <w:pStyle w:val="ConsPlusNormal"/>
              <w:jc w:val="center"/>
            </w:pPr>
            <w:r>
              <w:t>3.3.1.13.</w:t>
            </w:r>
          </w:p>
        </w:tc>
        <w:tc>
          <w:tcPr>
            <w:tcW w:w="3529" w:type="dxa"/>
          </w:tcPr>
          <w:p w:rsidR="00793D53" w:rsidRDefault="00793D53">
            <w:pPr>
              <w:pStyle w:val="ConsPlusNormal"/>
            </w:pPr>
            <w:r>
              <w:t xml:space="preserve">Доля детских поликлиник и детских поликлинических отделений медицинских организаций Свердловской области, реализовавших организационно-планировочные решения внутренних пространств, обеспечивающих комфортность пребывания детей, в соответствии с требованиями </w:t>
            </w:r>
            <w:hyperlink r:id="rId227" w:history="1">
              <w:r>
                <w:rPr>
                  <w:color w:val="0000FF"/>
                </w:rPr>
                <w:t>Приказа</w:t>
              </w:r>
            </w:hyperlink>
            <w:r>
              <w:t xml:space="preserve"> Министерства здравоохранения Российской Федерации от </w:t>
            </w:r>
            <w:r>
              <w:lastRenderedPageBreak/>
              <w:t>07.03.2018 N 92н "Об утверждении Положения об организации оказания первичной медико-санитарной помощи детям"</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w:t>
            </w:r>
          </w:p>
        </w:tc>
        <w:tc>
          <w:tcPr>
            <w:tcW w:w="1077" w:type="dxa"/>
          </w:tcPr>
          <w:p w:rsidR="00793D53" w:rsidRDefault="00793D53">
            <w:pPr>
              <w:pStyle w:val="ConsPlusNormal"/>
              <w:jc w:val="center"/>
            </w:pPr>
            <w:r>
              <w:t>20</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228" w:history="1">
              <w:r w:rsidR="00793D53">
                <w:rPr>
                  <w:color w:val="0000FF"/>
                </w:rPr>
                <w:t>Приказ</w:t>
              </w:r>
            </w:hyperlink>
            <w:r w:rsidR="00793D53">
              <w:t xml:space="preserve"> МЗСО от 06.07.2018 N 1129-п;</w:t>
            </w:r>
          </w:p>
          <w:p w:rsidR="00793D53" w:rsidRDefault="00793D53">
            <w:pPr>
              <w:pStyle w:val="ConsPlusNormal"/>
            </w:pPr>
            <w:r>
              <w:t>Соглашение от 12.02.2019 N 056-08 - 2019-534</w:t>
            </w:r>
          </w:p>
        </w:tc>
      </w:tr>
      <w:tr w:rsidR="00793D53">
        <w:tc>
          <w:tcPr>
            <w:tcW w:w="907" w:type="dxa"/>
          </w:tcPr>
          <w:p w:rsidR="00793D53" w:rsidRDefault="00793D53">
            <w:pPr>
              <w:pStyle w:val="ConsPlusNormal"/>
              <w:jc w:val="center"/>
            </w:pPr>
            <w:r>
              <w:t>67.</w:t>
            </w:r>
          </w:p>
        </w:tc>
        <w:tc>
          <w:tcPr>
            <w:tcW w:w="1361" w:type="dxa"/>
          </w:tcPr>
          <w:p w:rsidR="00793D53" w:rsidRDefault="00793D53">
            <w:pPr>
              <w:pStyle w:val="ConsPlusNormal"/>
              <w:jc w:val="center"/>
            </w:pPr>
            <w:r>
              <w:t>3.3.1.14.</w:t>
            </w:r>
          </w:p>
        </w:tc>
        <w:tc>
          <w:tcPr>
            <w:tcW w:w="3529" w:type="dxa"/>
          </w:tcPr>
          <w:p w:rsidR="00793D53" w:rsidRDefault="00793D53">
            <w:pPr>
              <w:pStyle w:val="ConsPlusNormal"/>
            </w:pPr>
            <w:r>
              <w:t>Смертность детей в возрасте 0 - 1 год на 1000 родившихся живыми</w:t>
            </w:r>
          </w:p>
        </w:tc>
        <w:tc>
          <w:tcPr>
            <w:tcW w:w="2041" w:type="dxa"/>
          </w:tcPr>
          <w:p w:rsidR="00793D53" w:rsidRDefault="00793D53">
            <w:pPr>
              <w:pStyle w:val="ConsPlusNormal"/>
              <w:jc w:val="center"/>
            </w:pPr>
            <w:r>
              <w:t>случаев на 1000 родившихся живыми</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4,5</w:t>
            </w:r>
          </w:p>
        </w:tc>
        <w:tc>
          <w:tcPr>
            <w:tcW w:w="1077" w:type="dxa"/>
          </w:tcPr>
          <w:p w:rsidR="00793D53" w:rsidRDefault="00793D53">
            <w:pPr>
              <w:pStyle w:val="ConsPlusNormal"/>
              <w:jc w:val="center"/>
            </w:pPr>
            <w:r>
              <w:t>4,4</w:t>
            </w:r>
          </w:p>
        </w:tc>
        <w:tc>
          <w:tcPr>
            <w:tcW w:w="1077" w:type="dxa"/>
          </w:tcPr>
          <w:p w:rsidR="00793D53" w:rsidRDefault="00793D53">
            <w:pPr>
              <w:pStyle w:val="ConsPlusNormal"/>
              <w:jc w:val="center"/>
            </w:pPr>
            <w:r>
              <w:t>4,3</w:t>
            </w:r>
          </w:p>
        </w:tc>
        <w:tc>
          <w:tcPr>
            <w:tcW w:w="1077" w:type="dxa"/>
          </w:tcPr>
          <w:p w:rsidR="00793D53" w:rsidRDefault="00793D53">
            <w:pPr>
              <w:pStyle w:val="ConsPlusNormal"/>
              <w:jc w:val="center"/>
            </w:pPr>
            <w:r>
              <w:t>4,2</w:t>
            </w:r>
          </w:p>
        </w:tc>
        <w:tc>
          <w:tcPr>
            <w:tcW w:w="1077" w:type="dxa"/>
          </w:tcPr>
          <w:p w:rsidR="00793D53" w:rsidRDefault="00793D53">
            <w:pPr>
              <w:pStyle w:val="ConsPlusNormal"/>
              <w:jc w:val="center"/>
            </w:pPr>
            <w:r>
              <w:t>4,1</w:t>
            </w:r>
          </w:p>
        </w:tc>
        <w:tc>
          <w:tcPr>
            <w:tcW w:w="1077" w:type="dxa"/>
          </w:tcPr>
          <w:p w:rsidR="00793D53" w:rsidRDefault="00793D53">
            <w:pPr>
              <w:pStyle w:val="ConsPlusNormal"/>
              <w:jc w:val="center"/>
            </w:pPr>
            <w:r>
              <w:t>4,0</w:t>
            </w:r>
          </w:p>
        </w:tc>
        <w:tc>
          <w:tcPr>
            <w:tcW w:w="2608" w:type="dxa"/>
          </w:tcPr>
          <w:p w:rsidR="00793D53" w:rsidRDefault="00793D53">
            <w:pPr>
              <w:pStyle w:val="ConsPlusNormal"/>
            </w:pPr>
            <w:r>
              <w:t>паспорт федерального проекта "Развитие детского здравоохранения, включая создание современной инфраструктуры оказания медицинской помощи детям Свердловской области"</w:t>
            </w:r>
          </w:p>
        </w:tc>
      </w:tr>
      <w:tr w:rsidR="00793D53">
        <w:tc>
          <w:tcPr>
            <w:tcW w:w="907" w:type="dxa"/>
          </w:tcPr>
          <w:p w:rsidR="00793D53" w:rsidRDefault="00793D53">
            <w:pPr>
              <w:pStyle w:val="ConsPlusNormal"/>
              <w:jc w:val="center"/>
            </w:pPr>
            <w:r>
              <w:t>68.</w:t>
            </w:r>
          </w:p>
        </w:tc>
        <w:tc>
          <w:tcPr>
            <w:tcW w:w="1361" w:type="dxa"/>
          </w:tcPr>
          <w:p w:rsidR="00793D53" w:rsidRDefault="00793D53">
            <w:pPr>
              <w:pStyle w:val="ConsPlusNormal"/>
              <w:jc w:val="center"/>
            </w:pPr>
            <w:r>
              <w:t>3.3.1.15.</w:t>
            </w:r>
          </w:p>
        </w:tc>
        <w:tc>
          <w:tcPr>
            <w:tcW w:w="3529" w:type="dxa"/>
          </w:tcPr>
          <w:p w:rsidR="00793D53" w:rsidRDefault="00793D53">
            <w:pPr>
              <w:pStyle w:val="ConsPlusNormal"/>
            </w:pPr>
            <w:r>
              <w:t>Смертность детей в возрасте 0 - 4 года на 1000 родившихся живыми</w:t>
            </w:r>
          </w:p>
        </w:tc>
        <w:tc>
          <w:tcPr>
            <w:tcW w:w="2041" w:type="dxa"/>
          </w:tcPr>
          <w:p w:rsidR="00793D53" w:rsidRDefault="00793D53">
            <w:pPr>
              <w:pStyle w:val="ConsPlusNormal"/>
              <w:jc w:val="center"/>
            </w:pPr>
            <w:r>
              <w:t>случаев на 1000 родившихся живыми</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5,9</w:t>
            </w:r>
          </w:p>
        </w:tc>
        <w:tc>
          <w:tcPr>
            <w:tcW w:w="1077" w:type="dxa"/>
          </w:tcPr>
          <w:p w:rsidR="00793D53" w:rsidRDefault="00793D53">
            <w:pPr>
              <w:pStyle w:val="ConsPlusNormal"/>
              <w:jc w:val="center"/>
            </w:pPr>
            <w:r>
              <w:t>5,7</w:t>
            </w:r>
          </w:p>
        </w:tc>
        <w:tc>
          <w:tcPr>
            <w:tcW w:w="1077" w:type="dxa"/>
          </w:tcPr>
          <w:p w:rsidR="00793D53" w:rsidRDefault="00793D53">
            <w:pPr>
              <w:pStyle w:val="ConsPlusNormal"/>
              <w:jc w:val="center"/>
            </w:pPr>
            <w:r>
              <w:t>5,5</w:t>
            </w:r>
          </w:p>
        </w:tc>
        <w:tc>
          <w:tcPr>
            <w:tcW w:w="1077" w:type="dxa"/>
          </w:tcPr>
          <w:p w:rsidR="00793D53" w:rsidRDefault="00793D53">
            <w:pPr>
              <w:pStyle w:val="ConsPlusNormal"/>
              <w:jc w:val="center"/>
            </w:pPr>
            <w:r>
              <w:t>5,3</w:t>
            </w:r>
          </w:p>
        </w:tc>
        <w:tc>
          <w:tcPr>
            <w:tcW w:w="1077" w:type="dxa"/>
          </w:tcPr>
          <w:p w:rsidR="00793D53" w:rsidRDefault="00793D53">
            <w:pPr>
              <w:pStyle w:val="ConsPlusNormal"/>
              <w:jc w:val="center"/>
            </w:pPr>
            <w:r>
              <w:t>5,1</w:t>
            </w:r>
          </w:p>
        </w:tc>
        <w:tc>
          <w:tcPr>
            <w:tcW w:w="1077" w:type="dxa"/>
          </w:tcPr>
          <w:p w:rsidR="00793D53" w:rsidRDefault="00793D53">
            <w:pPr>
              <w:pStyle w:val="ConsPlusNormal"/>
              <w:jc w:val="center"/>
            </w:pPr>
            <w:r>
              <w:t>5,0</w:t>
            </w:r>
          </w:p>
        </w:tc>
        <w:tc>
          <w:tcPr>
            <w:tcW w:w="2608" w:type="dxa"/>
          </w:tcPr>
          <w:p w:rsidR="00793D53" w:rsidRDefault="00793D53">
            <w:pPr>
              <w:pStyle w:val="ConsPlusNormal"/>
            </w:pPr>
            <w:r>
              <w:t xml:space="preserve">паспорт федерального проекта "Развитие детского здравоохранения, включая создание современной инфраструктуры оказания </w:t>
            </w:r>
            <w:r>
              <w:lastRenderedPageBreak/>
              <w:t>медицинской помощи детям Свердловской области"</w:t>
            </w:r>
          </w:p>
        </w:tc>
      </w:tr>
      <w:tr w:rsidR="00793D53">
        <w:tc>
          <w:tcPr>
            <w:tcW w:w="907" w:type="dxa"/>
          </w:tcPr>
          <w:p w:rsidR="00793D53" w:rsidRDefault="00793D53">
            <w:pPr>
              <w:pStyle w:val="ConsPlusNormal"/>
              <w:jc w:val="center"/>
            </w:pPr>
            <w:r>
              <w:lastRenderedPageBreak/>
              <w:t>69.</w:t>
            </w:r>
          </w:p>
        </w:tc>
        <w:tc>
          <w:tcPr>
            <w:tcW w:w="1361" w:type="dxa"/>
          </w:tcPr>
          <w:p w:rsidR="00793D53" w:rsidRDefault="00793D53">
            <w:pPr>
              <w:pStyle w:val="ConsPlusNormal"/>
              <w:jc w:val="center"/>
            </w:pPr>
            <w:r>
              <w:t>3.3.1.16.</w:t>
            </w:r>
          </w:p>
        </w:tc>
        <w:tc>
          <w:tcPr>
            <w:tcW w:w="3529" w:type="dxa"/>
          </w:tcPr>
          <w:p w:rsidR="00793D53" w:rsidRDefault="00793D53">
            <w:pPr>
              <w:pStyle w:val="ConsPlusNormal"/>
            </w:pPr>
            <w:r>
              <w:t>Смертность детей в возрасте 0 - 17 лет на 100000 детей соответствующего возраста</w:t>
            </w:r>
          </w:p>
        </w:tc>
        <w:tc>
          <w:tcPr>
            <w:tcW w:w="2041" w:type="dxa"/>
          </w:tcPr>
          <w:p w:rsidR="00793D53" w:rsidRDefault="00793D53">
            <w:pPr>
              <w:pStyle w:val="ConsPlusNormal"/>
              <w:jc w:val="center"/>
            </w:pPr>
            <w:r>
              <w:t>случаев на 100000 детей соответствующего возраста</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53,6</w:t>
            </w:r>
          </w:p>
        </w:tc>
        <w:tc>
          <w:tcPr>
            <w:tcW w:w="1077" w:type="dxa"/>
          </w:tcPr>
          <w:p w:rsidR="00793D53" w:rsidRDefault="00793D53">
            <w:pPr>
              <w:pStyle w:val="ConsPlusNormal"/>
              <w:jc w:val="center"/>
            </w:pPr>
            <w:r>
              <w:t>53,0</w:t>
            </w:r>
          </w:p>
        </w:tc>
        <w:tc>
          <w:tcPr>
            <w:tcW w:w="1077" w:type="dxa"/>
          </w:tcPr>
          <w:p w:rsidR="00793D53" w:rsidRDefault="00793D53">
            <w:pPr>
              <w:pStyle w:val="ConsPlusNormal"/>
              <w:jc w:val="center"/>
            </w:pPr>
            <w:r>
              <w:t>52,5</w:t>
            </w:r>
          </w:p>
        </w:tc>
        <w:tc>
          <w:tcPr>
            <w:tcW w:w="1077" w:type="dxa"/>
          </w:tcPr>
          <w:p w:rsidR="00793D53" w:rsidRDefault="00793D53">
            <w:pPr>
              <w:pStyle w:val="ConsPlusNormal"/>
              <w:jc w:val="center"/>
            </w:pPr>
            <w:r>
              <w:t>52,0</w:t>
            </w:r>
          </w:p>
        </w:tc>
        <w:tc>
          <w:tcPr>
            <w:tcW w:w="1077" w:type="dxa"/>
          </w:tcPr>
          <w:p w:rsidR="00793D53" w:rsidRDefault="00793D53">
            <w:pPr>
              <w:pStyle w:val="ConsPlusNormal"/>
              <w:jc w:val="center"/>
            </w:pPr>
            <w:r>
              <w:t>51,5</w:t>
            </w:r>
          </w:p>
        </w:tc>
        <w:tc>
          <w:tcPr>
            <w:tcW w:w="1077" w:type="dxa"/>
          </w:tcPr>
          <w:p w:rsidR="00793D53" w:rsidRDefault="00793D53">
            <w:pPr>
              <w:pStyle w:val="ConsPlusNormal"/>
              <w:jc w:val="center"/>
            </w:pPr>
            <w:r>
              <w:t>49,5</w:t>
            </w:r>
          </w:p>
        </w:tc>
        <w:tc>
          <w:tcPr>
            <w:tcW w:w="2608" w:type="dxa"/>
          </w:tcPr>
          <w:p w:rsidR="00793D53" w:rsidRDefault="00793D53">
            <w:pPr>
              <w:pStyle w:val="ConsPlusNormal"/>
            </w:pPr>
            <w:r>
              <w:t>паспорт федерального проекта "Развитие детского здравоохранения, включая создание современной инфраструктуры оказания медицинской помощи детям Свердловской области"</w:t>
            </w:r>
          </w:p>
        </w:tc>
      </w:tr>
      <w:tr w:rsidR="00793D53">
        <w:tc>
          <w:tcPr>
            <w:tcW w:w="907" w:type="dxa"/>
          </w:tcPr>
          <w:p w:rsidR="00793D53" w:rsidRDefault="00793D53">
            <w:pPr>
              <w:pStyle w:val="ConsPlusNormal"/>
              <w:jc w:val="center"/>
            </w:pPr>
            <w:r>
              <w:t>70.</w:t>
            </w:r>
          </w:p>
        </w:tc>
        <w:tc>
          <w:tcPr>
            <w:tcW w:w="1361" w:type="dxa"/>
          </w:tcPr>
          <w:p w:rsidR="00793D53" w:rsidRDefault="00793D53">
            <w:pPr>
              <w:pStyle w:val="ConsPlusNormal"/>
              <w:jc w:val="center"/>
            </w:pPr>
            <w:r>
              <w:t>3.3.1.17.</w:t>
            </w:r>
          </w:p>
        </w:tc>
        <w:tc>
          <w:tcPr>
            <w:tcW w:w="3529" w:type="dxa"/>
          </w:tcPr>
          <w:p w:rsidR="00793D53" w:rsidRDefault="00793D53">
            <w:pPr>
              <w:pStyle w:val="ConsPlusNormal"/>
            </w:pPr>
            <w:r>
              <w:t>Доля посещений детьми медицинских организаций с профилактическими целями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53,0</w:t>
            </w:r>
          </w:p>
        </w:tc>
        <w:tc>
          <w:tcPr>
            <w:tcW w:w="1077" w:type="dxa"/>
          </w:tcPr>
          <w:p w:rsidR="00793D53" w:rsidRDefault="00793D53">
            <w:pPr>
              <w:pStyle w:val="ConsPlusNormal"/>
              <w:jc w:val="center"/>
            </w:pPr>
            <w:r>
              <w:t>54,0</w:t>
            </w:r>
          </w:p>
        </w:tc>
        <w:tc>
          <w:tcPr>
            <w:tcW w:w="1077" w:type="dxa"/>
          </w:tcPr>
          <w:p w:rsidR="00793D53" w:rsidRDefault="00793D53">
            <w:pPr>
              <w:pStyle w:val="ConsPlusNormal"/>
              <w:jc w:val="center"/>
            </w:pPr>
            <w:r>
              <w:t>54,0</w:t>
            </w:r>
          </w:p>
        </w:tc>
        <w:tc>
          <w:tcPr>
            <w:tcW w:w="1077" w:type="dxa"/>
          </w:tcPr>
          <w:p w:rsidR="00793D53" w:rsidRDefault="00793D53">
            <w:pPr>
              <w:pStyle w:val="ConsPlusNormal"/>
              <w:jc w:val="center"/>
            </w:pPr>
            <w:r>
              <w:t>55,0</w:t>
            </w:r>
          </w:p>
        </w:tc>
        <w:tc>
          <w:tcPr>
            <w:tcW w:w="1077" w:type="dxa"/>
          </w:tcPr>
          <w:p w:rsidR="00793D53" w:rsidRDefault="00793D53">
            <w:pPr>
              <w:pStyle w:val="ConsPlusNormal"/>
              <w:jc w:val="center"/>
            </w:pPr>
            <w:r>
              <w:t>55,0</w:t>
            </w:r>
          </w:p>
        </w:tc>
        <w:tc>
          <w:tcPr>
            <w:tcW w:w="1077" w:type="dxa"/>
          </w:tcPr>
          <w:p w:rsidR="00793D53" w:rsidRDefault="00793D53">
            <w:pPr>
              <w:pStyle w:val="ConsPlusNormal"/>
              <w:jc w:val="center"/>
            </w:pPr>
            <w:r>
              <w:t>55,0</w:t>
            </w:r>
          </w:p>
        </w:tc>
        <w:tc>
          <w:tcPr>
            <w:tcW w:w="2608" w:type="dxa"/>
          </w:tcPr>
          <w:p w:rsidR="00793D53" w:rsidRDefault="00793D53">
            <w:pPr>
              <w:pStyle w:val="ConsPlusNormal"/>
            </w:pPr>
            <w:r>
              <w:t xml:space="preserve">паспорт федерального проекта "Развитие детского здравоохранения, включая создание современной инфраструктуры оказания медицинской </w:t>
            </w:r>
            <w:r>
              <w:lastRenderedPageBreak/>
              <w:t>помощи детям Свердловской области"</w:t>
            </w:r>
          </w:p>
        </w:tc>
      </w:tr>
      <w:tr w:rsidR="00793D53">
        <w:tc>
          <w:tcPr>
            <w:tcW w:w="907" w:type="dxa"/>
          </w:tcPr>
          <w:p w:rsidR="00793D53" w:rsidRDefault="00793D53">
            <w:pPr>
              <w:pStyle w:val="ConsPlusNormal"/>
              <w:jc w:val="center"/>
            </w:pPr>
            <w:r>
              <w:lastRenderedPageBreak/>
              <w:t>71.</w:t>
            </w:r>
          </w:p>
        </w:tc>
        <w:tc>
          <w:tcPr>
            <w:tcW w:w="1361" w:type="dxa"/>
          </w:tcPr>
          <w:p w:rsidR="00793D53" w:rsidRDefault="00793D53">
            <w:pPr>
              <w:pStyle w:val="ConsPlusNormal"/>
              <w:jc w:val="center"/>
            </w:pPr>
            <w:r>
              <w:t>4.</w:t>
            </w:r>
          </w:p>
        </w:tc>
        <w:tc>
          <w:tcPr>
            <w:tcW w:w="17361" w:type="dxa"/>
            <w:gridSpan w:val="11"/>
          </w:tcPr>
          <w:p w:rsidR="00793D53" w:rsidRDefault="00793D53">
            <w:pPr>
              <w:pStyle w:val="ConsPlusNormal"/>
              <w:jc w:val="center"/>
              <w:outlineLvl w:val="2"/>
            </w:pPr>
            <w:r>
              <w:t>Подпрограмма 4 "Медицинская реабилитация"</w:t>
            </w:r>
          </w:p>
        </w:tc>
      </w:tr>
      <w:tr w:rsidR="00793D53">
        <w:tc>
          <w:tcPr>
            <w:tcW w:w="907" w:type="dxa"/>
          </w:tcPr>
          <w:p w:rsidR="00793D53" w:rsidRDefault="00793D53">
            <w:pPr>
              <w:pStyle w:val="ConsPlusNormal"/>
              <w:jc w:val="center"/>
            </w:pPr>
            <w:r>
              <w:t>72.</w:t>
            </w:r>
          </w:p>
        </w:tc>
        <w:tc>
          <w:tcPr>
            <w:tcW w:w="1361" w:type="dxa"/>
          </w:tcPr>
          <w:p w:rsidR="00793D53" w:rsidRDefault="00793D53">
            <w:pPr>
              <w:pStyle w:val="ConsPlusNormal"/>
              <w:jc w:val="center"/>
            </w:pPr>
            <w:r>
              <w:t>4.4.</w:t>
            </w:r>
          </w:p>
        </w:tc>
        <w:tc>
          <w:tcPr>
            <w:tcW w:w="17361" w:type="dxa"/>
            <w:gridSpan w:val="11"/>
          </w:tcPr>
          <w:p w:rsidR="00793D53" w:rsidRDefault="00793D53">
            <w:pPr>
              <w:pStyle w:val="ConsPlusNormal"/>
              <w:jc w:val="center"/>
              <w:outlineLvl w:val="3"/>
            </w:pPr>
            <w:r>
              <w:t>Цель 4. Обеспечение доступности для населения реабилитационной помощи</w:t>
            </w:r>
          </w:p>
        </w:tc>
      </w:tr>
      <w:tr w:rsidR="00793D53">
        <w:tc>
          <w:tcPr>
            <w:tcW w:w="907" w:type="dxa"/>
          </w:tcPr>
          <w:p w:rsidR="00793D53" w:rsidRDefault="00793D53">
            <w:pPr>
              <w:pStyle w:val="ConsPlusNormal"/>
              <w:jc w:val="center"/>
            </w:pPr>
            <w:r>
              <w:t>73.</w:t>
            </w:r>
          </w:p>
        </w:tc>
        <w:tc>
          <w:tcPr>
            <w:tcW w:w="1361" w:type="dxa"/>
          </w:tcPr>
          <w:p w:rsidR="00793D53" w:rsidRDefault="00793D53">
            <w:pPr>
              <w:pStyle w:val="ConsPlusNormal"/>
              <w:jc w:val="center"/>
            </w:pPr>
            <w:r>
              <w:t>4.4.1.</w:t>
            </w:r>
          </w:p>
        </w:tc>
        <w:tc>
          <w:tcPr>
            <w:tcW w:w="17361" w:type="dxa"/>
            <w:gridSpan w:val="11"/>
          </w:tcPr>
          <w:p w:rsidR="00793D53" w:rsidRDefault="00793D53">
            <w:pPr>
              <w:pStyle w:val="ConsPlusNormal"/>
              <w:jc w:val="center"/>
              <w:outlineLvl w:val="4"/>
            </w:pPr>
            <w:r>
              <w:t>Задача 1. Создание условий для развития междисциплинарной медицинской реабилитации, включающей в себя комплексное применение природных лечебных факторов, лекарственной, немедикаментозной терапии и других методов</w:t>
            </w:r>
          </w:p>
        </w:tc>
      </w:tr>
      <w:tr w:rsidR="00793D53">
        <w:tc>
          <w:tcPr>
            <w:tcW w:w="907" w:type="dxa"/>
          </w:tcPr>
          <w:p w:rsidR="00793D53" w:rsidRDefault="00793D53">
            <w:pPr>
              <w:pStyle w:val="ConsPlusNormal"/>
              <w:jc w:val="center"/>
            </w:pPr>
            <w:r>
              <w:t>74.</w:t>
            </w:r>
          </w:p>
        </w:tc>
        <w:tc>
          <w:tcPr>
            <w:tcW w:w="1361" w:type="dxa"/>
          </w:tcPr>
          <w:p w:rsidR="00793D53" w:rsidRDefault="00793D53">
            <w:pPr>
              <w:pStyle w:val="ConsPlusNormal"/>
              <w:jc w:val="center"/>
            </w:pPr>
            <w:r>
              <w:t>4.4.1.1.</w:t>
            </w:r>
          </w:p>
        </w:tc>
        <w:tc>
          <w:tcPr>
            <w:tcW w:w="3529" w:type="dxa"/>
          </w:tcPr>
          <w:p w:rsidR="00793D53" w:rsidRDefault="00793D53">
            <w:pPr>
              <w:pStyle w:val="ConsPlusNormal"/>
            </w:pPr>
            <w:r>
              <w:t>Количество пациентов, которым оказаны услуги по медицинской реабилитации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15</w:t>
            </w:r>
          </w:p>
        </w:tc>
        <w:tc>
          <w:tcPr>
            <w:tcW w:w="1417" w:type="dxa"/>
          </w:tcPr>
          <w:p w:rsidR="00793D53" w:rsidRDefault="00793D53">
            <w:pPr>
              <w:pStyle w:val="ConsPlusNormal"/>
              <w:jc w:val="center"/>
            </w:pPr>
            <w:r>
              <w:t>17</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29" w:history="1">
              <w:r w:rsidR="00793D53">
                <w:rPr>
                  <w:color w:val="0000FF"/>
                </w:rPr>
                <w:t>Закон</w:t>
              </w:r>
            </w:hyperlink>
            <w:r w:rsidR="00793D53">
              <w:t xml:space="preserve"> СО от 21 декабря 2015 года N 151-ОЗ</w:t>
            </w:r>
          </w:p>
        </w:tc>
      </w:tr>
      <w:tr w:rsidR="00793D53">
        <w:tc>
          <w:tcPr>
            <w:tcW w:w="907" w:type="dxa"/>
          </w:tcPr>
          <w:p w:rsidR="00793D53" w:rsidRDefault="00793D53">
            <w:pPr>
              <w:pStyle w:val="ConsPlusNormal"/>
              <w:jc w:val="center"/>
            </w:pPr>
            <w:r>
              <w:t>75.</w:t>
            </w:r>
          </w:p>
        </w:tc>
        <w:tc>
          <w:tcPr>
            <w:tcW w:w="1361" w:type="dxa"/>
          </w:tcPr>
          <w:p w:rsidR="00793D53" w:rsidRDefault="00793D53">
            <w:pPr>
              <w:pStyle w:val="ConsPlusNormal"/>
              <w:jc w:val="center"/>
            </w:pPr>
            <w:r>
              <w:t>4.4.1.2.</w:t>
            </w:r>
          </w:p>
        </w:tc>
        <w:tc>
          <w:tcPr>
            <w:tcW w:w="3529" w:type="dxa"/>
          </w:tcPr>
          <w:p w:rsidR="00793D53" w:rsidRDefault="00793D53">
            <w:pPr>
              <w:pStyle w:val="ConsPlusNormal"/>
            </w:pPr>
            <w:r>
              <w:t>Количество медицинских организаций, в которых проводится медицинская реабилитация взрослых</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10</w:t>
            </w:r>
          </w:p>
        </w:tc>
        <w:tc>
          <w:tcPr>
            <w:tcW w:w="1417" w:type="dxa"/>
          </w:tcPr>
          <w:p w:rsidR="00793D53" w:rsidRDefault="00793D53">
            <w:pPr>
              <w:pStyle w:val="ConsPlusNormal"/>
              <w:jc w:val="center"/>
            </w:pPr>
            <w:r>
              <w:t>15</w:t>
            </w:r>
          </w:p>
        </w:tc>
        <w:tc>
          <w:tcPr>
            <w:tcW w:w="1077" w:type="dxa"/>
          </w:tcPr>
          <w:p w:rsidR="00793D53" w:rsidRDefault="00793D53">
            <w:pPr>
              <w:pStyle w:val="ConsPlusNormal"/>
              <w:jc w:val="center"/>
            </w:pPr>
            <w:r>
              <w:t>16</w:t>
            </w:r>
          </w:p>
        </w:tc>
        <w:tc>
          <w:tcPr>
            <w:tcW w:w="1077" w:type="dxa"/>
          </w:tcPr>
          <w:p w:rsidR="00793D53" w:rsidRDefault="00793D53">
            <w:pPr>
              <w:pStyle w:val="ConsPlusNormal"/>
              <w:jc w:val="center"/>
            </w:pPr>
            <w:r>
              <w:t>17</w:t>
            </w:r>
          </w:p>
        </w:tc>
        <w:tc>
          <w:tcPr>
            <w:tcW w:w="1077" w:type="dxa"/>
          </w:tcPr>
          <w:p w:rsidR="00793D53" w:rsidRDefault="00793D53">
            <w:pPr>
              <w:pStyle w:val="ConsPlusNormal"/>
              <w:jc w:val="center"/>
            </w:pPr>
            <w:r>
              <w:t>18</w:t>
            </w:r>
          </w:p>
        </w:tc>
        <w:tc>
          <w:tcPr>
            <w:tcW w:w="1077" w:type="dxa"/>
          </w:tcPr>
          <w:p w:rsidR="00793D53" w:rsidRDefault="00793D53">
            <w:pPr>
              <w:pStyle w:val="ConsPlusNormal"/>
              <w:jc w:val="center"/>
            </w:pPr>
            <w:r>
              <w:t>19</w:t>
            </w:r>
          </w:p>
        </w:tc>
        <w:tc>
          <w:tcPr>
            <w:tcW w:w="1077" w:type="dxa"/>
          </w:tcPr>
          <w:p w:rsidR="00793D53" w:rsidRDefault="00793D53">
            <w:pPr>
              <w:pStyle w:val="ConsPlusNormal"/>
              <w:jc w:val="center"/>
            </w:pPr>
            <w:r>
              <w:t>20</w:t>
            </w:r>
          </w:p>
        </w:tc>
        <w:tc>
          <w:tcPr>
            <w:tcW w:w="1077" w:type="dxa"/>
          </w:tcPr>
          <w:p w:rsidR="00793D53" w:rsidRDefault="00793D53">
            <w:pPr>
              <w:pStyle w:val="ConsPlusNormal"/>
              <w:jc w:val="center"/>
            </w:pPr>
            <w:r>
              <w:t>20</w:t>
            </w:r>
          </w:p>
        </w:tc>
        <w:tc>
          <w:tcPr>
            <w:tcW w:w="2608" w:type="dxa"/>
          </w:tcPr>
          <w:p w:rsidR="00793D53" w:rsidRDefault="000033A5">
            <w:pPr>
              <w:pStyle w:val="ConsPlusNormal"/>
            </w:pPr>
            <w:hyperlink r:id="rId230"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76.</w:t>
            </w:r>
          </w:p>
        </w:tc>
        <w:tc>
          <w:tcPr>
            <w:tcW w:w="1361" w:type="dxa"/>
          </w:tcPr>
          <w:p w:rsidR="00793D53" w:rsidRDefault="00793D53">
            <w:pPr>
              <w:pStyle w:val="ConsPlusNormal"/>
              <w:jc w:val="center"/>
            </w:pPr>
            <w:r>
              <w:t>4.4.1.3.</w:t>
            </w:r>
          </w:p>
        </w:tc>
        <w:tc>
          <w:tcPr>
            <w:tcW w:w="3529" w:type="dxa"/>
          </w:tcPr>
          <w:p w:rsidR="00793D53" w:rsidRDefault="00793D53">
            <w:pPr>
              <w:pStyle w:val="ConsPlusNormal"/>
            </w:pPr>
            <w:r>
              <w:t>Количество медицинских организаций, в которых проводится медицинская реабилитация детей</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6</w:t>
            </w:r>
          </w:p>
        </w:tc>
        <w:tc>
          <w:tcPr>
            <w:tcW w:w="1417" w:type="dxa"/>
          </w:tcPr>
          <w:p w:rsidR="00793D53" w:rsidRDefault="00793D53">
            <w:pPr>
              <w:pStyle w:val="ConsPlusNormal"/>
              <w:jc w:val="center"/>
            </w:pPr>
            <w:r>
              <w:t>7</w:t>
            </w:r>
          </w:p>
        </w:tc>
        <w:tc>
          <w:tcPr>
            <w:tcW w:w="1077" w:type="dxa"/>
          </w:tcPr>
          <w:p w:rsidR="00793D53" w:rsidRDefault="00793D53">
            <w:pPr>
              <w:pStyle w:val="ConsPlusNormal"/>
              <w:jc w:val="center"/>
            </w:pPr>
            <w:r>
              <w:t>7</w:t>
            </w:r>
          </w:p>
        </w:tc>
        <w:tc>
          <w:tcPr>
            <w:tcW w:w="1077" w:type="dxa"/>
          </w:tcPr>
          <w:p w:rsidR="00793D53" w:rsidRDefault="00793D53">
            <w:pPr>
              <w:pStyle w:val="ConsPlusNormal"/>
              <w:jc w:val="center"/>
            </w:pPr>
            <w:r>
              <w:t>7</w:t>
            </w:r>
          </w:p>
        </w:tc>
        <w:tc>
          <w:tcPr>
            <w:tcW w:w="1077" w:type="dxa"/>
          </w:tcPr>
          <w:p w:rsidR="00793D53" w:rsidRDefault="00793D53">
            <w:pPr>
              <w:pStyle w:val="ConsPlusNormal"/>
              <w:jc w:val="center"/>
            </w:pPr>
            <w:r>
              <w:t>7</w:t>
            </w:r>
          </w:p>
        </w:tc>
        <w:tc>
          <w:tcPr>
            <w:tcW w:w="1077" w:type="dxa"/>
          </w:tcPr>
          <w:p w:rsidR="00793D53" w:rsidRDefault="00793D53">
            <w:pPr>
              <w:pStyle w:val="ConsPlusNormal"/>
              <w:jc w:val="center"/>
            </w:pPr>
            <w:r>
              <w:t>8</w:t>
            </w:r>
          </w:p>
        </w:tc>
        <w:tc>
          <w:tcPr>
            <w:tcW w:w="1077" w:type="dxa"/>
          </w:tcPr>
          <w:p w:rsidR="00793D53" w:rsidRDefault="00793D53">
            <w:pPr>
              <w:pStyle w:val="ConsPlusNormal"/>
              <w:jc w:val="center"/>
            </w:pPr>
            <w:r>
              <w:t>8</w:t>
            </w:r>
          </w:p>
        </w:tc>
        <w:tc>
          <w:tcPr>
            <w:tcW w:w="1077" w:type="dxa"/>
          </w:tcPr>
          <w:p w:rsidR="00793D53" w:rsidRDefault="00793D53">
            <w:pPr>
              <w:pStyle w:val="ConsPlusNormal"/>
              <w:jc w:val="center"/>
            </w:pPr>
            <w:r>
              <w:t>8</w:t>
            </w:r>
          </w:p>
        </w:tc>
        <w:tc>
          <w:tcPr>
            <w:tcW w:w="2608" w:type="dxa"/>
          </w:tcPr>
          <w:p w:rsidR="00793D53" w:rsidRDefault="000033A5">
            <w:pPr>
              <w:pStyle w:val="ConsPlusNormal"/>
            </w:pPr>
            <w:hyperlink r:id="rId231"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77.</w:t>
            </w:r>
          </w:p>
        </w:tc>
        <w:tc>
          <w:tcPr>
            <w:tcW w:w="1361" w:type="dxa"/>
          </w:tcPr>
          <w:p w:rsidR="00793D53" w:rsidRDefault="00793D53">
            <w:pPr>
              <w:pStyle w:val="ConsPlusNormal"/>
              <w:jc w:val="center"/>
            </w:pPr>
            <w:r>
              <w:t>5.</w:t>
            </w:r>
          </w:p>
        </w:tc>
        <w:tc>
          <w:tcPr>
            <w:tcW w:w="17361" w:type="dxa"/>
            <w:gridSpan w:val="11"/>
          </w:tcPr>
          <w:p w:rsidR="00793D53" w:rsidRDefault="00793D53">
            <w:pPr>
              <w:pStyle w:val="ConsPlusNormal"/>
              <w:jc w:val="center"/>
              <w:outlineLvl w:val="2"/>
            </w:pPr>
            <w:r>
              <w:t>Подпрограмма 5 "Оказание паллиативной медицинской помощи"</w:t>
            </w:r>
          </w:p>
        </w:tc>
      </w:tr>
      <w:tr w:rsidR="00793D53">
        <w:tc>
          <w:tcPr>
            <w:tcW w:w="907" w:type="dxa"/>
          </w:tcPr>
          <w:p w:rsidR="00793D53" w:rsidRDefault="00793D53">
            <w:pPr>
              <w:pStyle w:val="ConsPlusNormal"/>
              <w:jc w:val="center"/>
            </w:pPr>
            <w:r>
              <w:t>78.</w:t>
            </w:r>
          </w:p>
        </w:tc>
        <w:tc>
          <w:tcPr>
            <w:tcW w:w="1361" w:type="dxa"/>
          </w:tcPr>
          <w:p w:rsidR="00793D53" w:rsidRDefault="00793D53">
            <w:pPr>
              <w:pStyle w:val="ConsPlusNormal"/>
              <w:jc w:val="center"/>
            </w:pPr>
            <w:r>
              <w:t>5.5.</w:t>
            </w:r>
          </w:p>
        </w:tc>
        <w:tc>
          <w:tcPr>
            <w:tcW w:w="17361" w:type="dxa"/>
            <w:gridSpan w:val="11"/>
          </w:tcPr>
          <w:p w:rsidR="00793D53" w:rsidRDefault="00793D53">
            <w:pPr>
              <w:pStyle w:val="ConsPlusNormal"/>
              <w:jc w:val="center"/>
              <w:outlineLvl w:val="3"/>
            </w:pPr>
            <w:r>
              <w:t>Цель 5. Повышение качества жизни неизлечимых больных за счет решения физических, психологических и духовных проблем, возникающих при развитии неизлечимого заболевания</w:t>
            </w:r>
          </w:p>
        </w:tc>
      </w:tr>
      <w:tr w:rsidR="00793D53">
        <w:tc>
          <w:tcPr>
            <w:tcW w:w="907" w:type="dxa"/>
          </w:tcPr>
          <w:p w:rsidR="00793D53" w:rsidRDefault="00793D53">
            <w:pPr>
              <w:pStyle w:val="ConsPlusNormal"/>
              <w:jc w:val="center"/>
            </w:pPr>
            <w:r>
              <w:t>79.</w:t>
            </w:r>
          </w:p>
        </w:tc>
        <w:tc>
          <w:tcPr>
            <w:tcW w:w="1361" w:type="dxa"/>
          </w:tcPr>
          <w:p w:rsidR="00793D53" w:rsidRDefault="00793D53">
            <w:pPr>
              <w:pStyle w:val="ConsPlusNormal"/>
              <w:jc w:val="center"/>
            </w:pPr>
            <w:r>
              <w:t>5.5.1.</w:t>
            </w:r>
          </w:p>
        </w:tc>
        <w:tc>
          <w:tcPr>
            <w:tcW w:w="17361" w:type="dxa"/>
            <w:gridSpan w:val="11"/>
          </w:tcPr>
          <w:p w:rsidR="00793D53" w:rsidRDefault="00793D53">
            <w:pPr>
              <w:pStyle w:val="ConsPlusNormal"/>
              <w:outlineLvl w:val="4"/>
            </w:pPr>
            <w:r>
              <w:t>Задача 1. Создание условий для развития паллиативной медицинской помощи и обеспечения ее доступности для граждан</w:t>
            </w:r>
          </w:p>
        </w:tc>
      </w:tr>
      <w:tr w:rsidR="00793D53">
        <w:tc>
          <w:tcPr>
            <w:tcW w:w="907" w:type="dxa"/>
          </w:tcPr>
          <w:p w:rsidR="00793D53" w:rsidRDefault="00793D53">
            <w:pPr>
              <w:pStyle w:val="ConsPlusNormal"/>
              <w:jc w:val="center"/>
            </w:pPr>
            <w:r>
              <w:lastRenderedPageBreak/>
              <w:t>80.</w:t>
            </w:r>
          </w:p>
        </w:tc>
        <w:tc>
          <w:tcPr>
            <w:tcW w:w="1361" w:type="dxa"/>
          </w:tcPr>
          <w:p w:rsidR="00793D53" w:rsidRDefault="00793D53">
            <w:pPr>
              <w:pStyle w:val="ConsPlusNormal"/>
              <w:jc w:val="center"/>
            </w:pPr>
            <w:r>
              <w:t>5.5.1.1.</w:t>
            </w:r>
          </w:p>
        </w:tc>
        <w:tc>
          <w:tcPr>
            <w:tcW w:w="3529" w:type="dxa"/>
          </w:tcPr>
          <w:p w:rsidR="00793D53" w:rsidRDefault="00793D53">
            <w:pPr>
              <w:pStyle w:val="ConsPlusNormal"/>
            </w:pPr>
            <w:r>
              <w:t>Уровень обеспеченности койками для оказания паллиативной медицинской помощи</w:t>
            </w:r>
          </w:p>
        </w:tc>
        <w:tc>
          <w:tcPr>
            <w:tcW w:w="2041" w:type="dxa"/>
          </w:tcPr>
          <w:p w:rsidR="00793D53" w:rsidRDefault="00793D53">
            <w:pPr>
              <w:pStyle w:val="ConsPlusNormal"/>
              <w:jc w:val="center"/>
            </w:pPr>
            <w:r>
              <w:t>коек на 100 тыс. населения</w:t>
            </w:r>
          </w:p>
        </w:tc>
        <w:tc>
          <w:tcPr>
            <w:tcW w:w="1304" w:type="dxa"/>
          </w:tcPr>
          <w:p w:rsidR="00793D53" w:rsidRDefault="00793D53">
            <w:pPr>
              <w:pStyle w:val="ConsPlusNormal"/>
              <w:jc w:val="center"/>
            </w:pPr>
            <w:r>
              <w:t>5,9</w:t>
            </w:r>
          </w:p>
        </w:tc>
        <w:tc>
          <w:tcPr>
            <w:tcW w:w="1417" w:type="dxa"/>
          </w:tcPr>
          <w:p w:rsidR="00793D53" w:rsidRDefault="00793D53">
            <w:pPr>
              <w:pStyle w:val="ConsPlusNormal"/>
              <w:jc w:val="center"/>
            </w:pPr>
            <w:r>
              <w:t>8,9</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2"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81.</w:t>
            </w:r>
          </w:p>
        </w:tc>
        <w:tc>
          <w:tcPr>
            <w:tcW w:w="1361" w:type="dxa"/>
          </w:tcPr>
          <w:p w:rsidR="00793D53" w:rsidRDefault="00793D53">
            <w:pPr>
              <w:pStyle w:val="ConsPlusNormal"/>
              <w:jc w:val="center"/>
            </w:pPr>
            <w:r>
              <w:t>5.5.1.2.</w:t>
            </w:r>
          </w:p>
        </w:tc>
        <w:tc>
          <w:tcPr>
            <w:tcW w:w="3529" w:type="dxa"/>
          </w:tcPr>
          <w:p w:rsidR="00793D53" w:rsidRDefault="00793D53">
            <w:pPr>
              <w:pStyle w:val="ConsPlusNormal"/>
            </w:pPr>
            <w:r>
              <w:t>Количество коек для лечения больных в терминальной стадии ВИЧ-инфекции</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30</w:t>
            </w:r>
          </w:p>
        </w:tc>
        <w:tc>
          <w:tcPr>
            <w:tcW w:w="1417" w:type="dxa"/>
          </w:tcPr>
          <w:p w:rsidR="00793D53" w:rsidRDefault="00793D53">
            <w:pPr>
              <w:pStyle w:val="ConsPlusNormal"/>
              <w:jc w:val="center"/>
            </w:pPr>
            <w:r>
              <w:t>50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3"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82.</w:t>
            </w:r>
          </w:p>
        </w:tc>
        <w:tc>
          <w:tcPr>
            <w:tcW w:w="1361" w:type="dxa"/>
          </w:tcPr>
          <w:p w:rsidR="00793D53" w:rsidRDefault="00793D53">
            <w:pPr>
              <w:pStyle w:val="ConsPlusNormal"/>
              <w:jc w:val="center"/>
            </w:pPr>
            <w:r>
              <w:t>5.5.1.3.</w:t>
            </w:r>
          </w:p>
        </w:tc>
        <w:tc>
          <w:tcPr>
            <w:tcW w:w="3529" w:type="dxa"/>
          </w:tcPr>
          <w:p w:rsidR="00793D53" w:rsidRDefault="00793D53">
            <w:pPr>
              <w:pStyle w:val="ConsPlusNormal"/>
            </w:pPr>
            <w:r>
              <w:t>Количество коек для лечения больных психиатрического профиля</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30</w:t>
            </w:r>
          </w:p>
        </w:tc>
        <w:tc>
          <w:tcPr>
            <w:tcW w:w="1417" w:type="dxa"/>
          </w:tcPr>
          <w:p w:rsidR="00793D53" w:rsidRDefault="00793D53">
            <w:pPr>
              <w:pStyle w:val="ConsPlusNormal"/>
              <w:jc w:val="center"/>
            </w:pPr>
            <w:r>
              <w:t>50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4"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83.</w:t>
            </w:r>
          </w:p>
        </w:tc>
        <w:tc>
          <w:tcPr>
            <w:tcW w:w="1361" w:type="dxa"/>
          </w:tcPr>
          <w:p w:rsidR="00793D53" w:rsidRDefault="00793D53">
            <w:pPr>
              <w:pStyle w:val="ConsPlusNormal"/>
              <w:jc w:val="center"/>
            </w:pPr>
            <w:r>
              <w:t>5.5.1.4.</w:t>
            </w:r>
          </w:p>
        </w:tc>
        <w:tc>
          <w:tcPr>
            <w:tcW w:w="3529" w:type="dxa"/>
          </w:tcPr>
          <w:p w:rsidR="00793D53" w:rsidRDefault="00793D53">
            <w:pPr>
              <w:pStyle w:val="ConsPlusNormal"/>
            </w:pPr>
            <w:r>
              <w:t>Ввод в эксплуатацию паллиативного отделения на базе государственного бюджетного учреждения Свердловской области "Областная детская клиническая больница N 1"</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1</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5"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84.</w:t>
            </w:r>
          </w:p>
        </w:tc>
        <w:tc>
          <w:tcPr>
            <w:tcW w:w="1361" w:type="dxa"/>
          </w:tcPr>
          <w:p w:rsidR="00793D53" w:rsidRDefault="00793D53">
            <w:pPr>
              <w:pStyle w:val="ConsPlusNormal"/>
              <w:jc w:val="center"/>
            </w:pPr>
            <w:r>
              <w:t>5.5.1.5.</w:t>
            </w:r>
          </w:p>
        </w:tc>
        <w:tc>
          <w:tcPr>
            <w:tcW w:w="3529" w:type="dxa"/>
          </w:tcPr>
          <w:p w:rsidR="00793D53" w:rsidRDefault="00793D53">
            <w:pPr>
              <w:pStyle w:val="ConsPlusNormal"/>
            </w:pPr>
            <w:r>
              <w:t>Ввод в эксплуатацию паллиативного отделения для взрослых больных, проживающих в Западном управленческом округе Свердловской области</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6"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85.</w:t>
            </w:r>
          </w:p>
        </w:tc>
        <w:tc>
          <w:tcPr>
            <w:tcW w:w="1361" w:type="dxa"/>
          </w:tcPr>
          <w:p w:rsidR="00793D53" w:rsidRDefault="00793D53">
            <w:pPr>
              <w:pStyle w:val="ConsPlusNormal"/>
              <w:jc w:val="center"/>
            </w:pPr>
            <w:r>
              <w:t>5.5.1.6.</w:t>
            </w:r>
          </w:p>
        </w:tc>
        <w:tc>
          <w:tcPr>
            <w:tcW w:w="3529" w:type="dxa"/>
          </w:tcPr>
          <w:p w:rsidR="00793D53" w:rsidRDefault="00793D53">
            <w:pPr>
              <w:pStyle w:val="ConsPlusNormal"/>
            </w:pPr>
            <w:r>
              <w:t xml:space="preserve">Полнота выборки </w:t>
            </w:r>
            <w:r>
              <w:lastRenderedPageBreak/>
              <w:t>наркотических и психотропных лекарственных препаратов Свердловской областью в рамках заявленных потребностей в соответствии с планом распределения наркотических лекарственных препаратов и психотропных веществ</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95</w:t>
            </w:r>
          </w:p>
        </w:tc>
        <w:tc>
          <w:tcPr>
            <w:tcW w:w="1077" w:type="dxa"/>
          </w:tcPr>
          <w:p w:rsidR="00793D53" w:rsidRDefault="00793D53">
            <w:pPr>
              <w:pStyle w:val="ConsPlusNormal"/>
            </w:pPr>
          </w:p>
        </w:tc>
        <w:tc>
          <w:tcPr>
            <w:tcW w:w="1077" w:type="dxa"/>
          </w:tcPr>
          <w:p w:rsidR="00793D53" w:rsidRDefault="00793D53">
            <w:pPr>
              <w:pStyle w:val="ConsPlusNormal"/>
            </w:pPr>
          </w:p>
        </w:tc>
        <w:tc>
          <w:tcPr>
            <w:tcW w:w="1077" w:type="dxa"/>
          </w:tcPr>
          <w:p w:rsidR="00793D53" w:rsidRDefault="00793D53">
            <w:pPr>
              <w:pStyle w:val="ConsPlusNormal"/>
            </w:pPr>
          </w:p>
        </w:tc>
        <w:tc>
          <w:tcPr>
            <w:tcW w:w="1077" w:type="dxa"/>
          </w:tcPr>
          <w:p w:rsidR="00793D53" w:rsidRDefault="00793D53">
            <w:pPr>
              <w:pStyle w:val="ConsPlusNormal"/>
            </w:pPr>
          </w:p>
        </w:tc>
        <w:tc>
          <w:tcPr>
            <w:tcW w:w="1077" w:type="dxa"/>
          </w:tcPr>
          <w:p w:rsidR="00793D53" w:rsidRDefault="00793D53">
            <w:pPr>
              <w:pStyle w:val="ConsPlusNormal"/>
            </w:pPr>
          </w:p>
        </w:tc>
        <w:tc>
          <w:tcPr>
            <w:tcW w:w="2608" w:type="dxa"/>
          </w:tcPr>
          <w:p w:rsidR="00793D53" w:rsidRDefault="00793D53">
            <w:pPr>
              <w:pStyle w:val="ConsPlusNormal"/>
            </w:pPr>
            <w:r>
              <w:t xml:space="preserve">Соглашение от </w:t>
            </w:r>
            <w:r>
              <w:lastRenderedPageBreak/>
              <w:t>11.02.2019 N 056-08 - 2019-449</w:t>
            </w:r>
          </w:p>
        </w:tc>
      </w:tr>
      <w:tr w:rsidR="00793D53">
        <w:tc>
          <w:tcPr>
            <w:tcW w:w="907" w:type="dxa"/>
          </w:tcPr>
          <w:p w:rsidR="00793D53" w:rsidRDefault="00793D53">
            <w:pPr>
              <w:pStyle w:val="ConsPlusNormal"/>
              <w:jc w:val="center"/>
            </w:pPr>
            <w:r>
              <w:lastRenderedPageBreak/>
              <w:t>86.</w:t>
            </w:r>
          </w:p>
        </w:tc>
        <w:tc>
          <w:tcPr>
            <w:tcW w:w="1361" w:type="dxa"/>
          </w:tcPr>
          <w:p w:rsidR="00793D53" w:rsidRDefault="00793D53">
            <w:pPr>
              <w:pStyle w:val="ConsPlusNormal"/>
              <w:jc w:val="center"/>
            </w:pPr>
            <w:r>
              <w:t>5.5.1.7.</w:t>
            </w:r>
          </w:p>
        </w:tc>
        <w:tc>
          <w:tcPr>
            <w:tcW w:w="3529" w:type="dxa"/>
          </w:tcPr>
          <w:p w:rsidR="00793D53" w:rsidRDefault="00793D53">
            <w:pPr>
              <w:pStyle w:val="ConsPlusNormal"/>
            </w:pPr>
            <w:r>
              <w:t>Уровень обеспеченности койками для оказания паллиативной медицинской помощи</w:t>
            </w:r>
          </w:p>
        </w:tc>
        <w:tc>
          <w:tcPr>
            <w:tcW w:w="2041" w:type="dxa"/>
          </w:tcPr>
          <w:p w:rsidR="00793D53" w:rsidRDefault="00793D53">
            <w:pPr>
              <w:pStyle w:val="ConsPlusNormal"/>
              <w:jc w:val="center"/>
            </w:pPr>
            <w:r>
              <w:t>тысяч коек</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0,238</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11.02.2019 N 056-08 - 2019-449</w:t>
            </w:r>
          </w:p>
        </w:tc>
      </w:tr>
      <w:tr w:rsidR="00793D53">
        <w:tc>
          <w:tcPr>
            <w:tcW w:w="907" w:type="dxa"/>
          </w:tcPr>
          <w:p w:rsidR="00793D53" w:rsidRDefault="00793D53">
            <w:pPr>
              <w:pStyle w:val="ConsPlusNormal"/>
              <w:jc w:val="center"/>
            </w:pPr>
            <w:r>
              <w:t>87.</w:t>
            </w:r>
          </w:p>
        </w:tc>
        <w:tc>
          <w:tcPr>
            <w:tcW w:w="1361" w:type="dxa"/>
          </w:tcPr>
          <w:p w:rsidR="00793D53" w:rsidRDefault="00793D53">
            <w:pPr>
              <w:pStyle w:val="ConsPlusNormal"/>
              <w:jc w:val="center"/>
            </w:pPr>
            <w:r>
              <w:t>5.5.1.8.</w:t>
            </w:r>
          </w:p>
        </w:tc>
        <w:tc>
          <w:tcPr>
            <w:tcW w:w="3529" w:type="dxa"/>
          </w:tcPr>
          <w:p w:rsidR="00793D53" w:rsidRDefault="00793D53">
            <w:pPr>
              <w:pStyle w:val="ConsPlusNormal"/>
            </w:pPr>
            <w:r>
              <w:t>Число амбулаторных посещений с паллиативной целью к врачам-специалистам и среднему медицинскому персоналу любых специальностей</w:t>
            </w:r>
          </w:p>
        </w:tc>
        <w:tc>
          <w:tcPr>
            <w:tcW w:w="2041" w:type="dxa"/>
          </w:tcPr>
          <w:p w:rsidR="00793D53" w:rsidRDefault="00793D53">
            <w:pPr>
              <w:pStyle w:val="ConsPlusNormal"/>
              <w:jc w:val="center"/>
            </w:pPr>
            <w:r>
              <w:t>тысяч посещений</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51,135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11.02.2019 N 056-08 - 2019-449</w:t>
            </w:r>
          </w:p>
        </w:tc>
      </w:tr>
      <w:tr w:rsidR="00793D53">
        <w:tc>
          <w:tcPr>
            <w:tcW w:w="907" w:type="dxa"/>
          </w:tcPr>
          <w:p w:rsidR="00793D53" w:rsidRDefault="00793D53">
            <w:pPr>
              <w:pStyle w:val="ConsPlusNormal"/>
              <w:jc w:val="center"/>
            </w:pPr>
            <w:r>
              <w:t>88.</w:t>
            </w:r>
          </w:p>
        </w:tc>
        <w:tc>
          <w:tcPr>
            <w:tcW w:w="1361" w:type="dxa"/>
          </w:tcPr>
          <w:p w:rsidR="00793D53" w:rsidRDefault="00793D53">
            <w:pPr>
              <w:pStyle w:val="ConsPlusNormal"/>
              <w:jc w:val="center"/>
            </w:pPr>
            <w:r>
              <w:t>5.5.1.9.</w:t>
            </w:r>
          </w:p>
        </w:tc>
        <w:tc>
          <w:tcPr>
            <w:tcW w:w="3529" w:type="dxa"/>
          </w:tcPr>
          <w:p w:rsidR="00793D53" w:rsidRDefault="00793D53">
            <w:pPr>
              <w:pStyle w:val="ConsPlusNormal"/>
            </w:pPr>
            <w:r>
              <w:t xml:space="preserve">Доля посещений выездной патронажной службой на дому для оказания паллиативной медицинской помощи в общем </w:t>
            </w:r>
            <w:r>
              <w:lastRenderedPageBreak/>
              <w:t>количестве посещений по паллиативной медицинской помощи</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30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11.02.2019 N 056-08 - 2019-449</w:t>
            </w:r>
          </w:p>
        </w:tc>
      </w:tr>
      <w:tr w:rsidR="00793D53">
        <w:tc>
          <w:tcPr>
            <w:tcW w:w="907" w:type="dxa"/>
          </w:tcPr>
          <w:p w:rsidR="00793D53" w:rsidRDefault="00793D53">
            <w:pPr>
              <w:pStyle w:val="ConsPlusNormal"/>
              <w:jc w:val="center"/>
            </w:pPr>
            <w:r>
              <w:t>89.</w:t>
            </w:r>
          </w:p>
        </w:tc>
        <w:tc>
          <w:tcPr>
            <w:tcW w:w="1361" w:type="dxa"/>
          </w:tcPr>
          <w:p w:rsidR="00793D53" w:rsidRDefault="00793D53">
            <w:pPr>
              <w:pStyle w:val="ConsPlusNormal"/>
              <w:jc w:val="center"/>
            </w:pPr>
            <w:r>
              <w:t>6.</w:t>
            </w:r>
          </w:p>
        </w:tc>
        <w:tc>
          <w:tcPr>
            <w:tcW w:w="17361" w:type="dxa"/>
            <w:gridSpan w:val="11"/>
          </w:tcPr>
          <w:p w:rsidR="00793D53" w:rsidRDefault="00793D53">
            <w:pPr>
              <w:pStyle w:val="ConsPlusNormal"/>
              <w:jc w:val="center"/>
              <w:outlineLvl w:val="2"/>
            </w:pPr>
            <w:r>
              <w:t>Подпрограмма 6 "Кадровое обеспечение здравоохранения Свердловской области"</w:t>
            </w:r>
          </w:p>
        </w:tc>
      </w:tr>
      <w:tr w:rsidR="00793D53">
        <w:tc>
          <w:tcPr>
            <w:tcW w:w="907" w:type="dxa"/>
          </w:tcPr>
          <w:p w:rsidR="00793D53" w:rsidRDefault="00793D53">
            <w:pPr>
              <w:pStyle w:val="ConsPlusNormal"/>
              <w:jc w:val="center"/>
            </w:pPr>
            <w:r>
              <w:t>90.</w:t>
            </w:r>
          </w:p>
        </w:tc>
        <w:tc>
          <w:tcPr>
            <w:tcW w:w="1361" w:type="dxa"/>
          </w:tcPr>
          <w:p w:rsidR="00793D53" w:rsidRDefault="00793D53">
            <w:pPr>
              <w:pStyle w:val="ConsPlusNormal"/>
              <w:jc w:val="center"/>
            </w:pPr>
            <w:r>
              <w:t>6.6.</w:t>
            </w:r>
          </w:p>
        </w:tc>
        <w:tc>
          <w:tcPr>
            <w:tcW w:w="17361" w:type="dxa"/>
            <w:gridSpan w:val="11"/>
          </w:tcPr>
          <w:p w:rsidR="00793D53" w:rsidRDefault="00793D53">
            <w:pPr>
              <w:pStyle w:val="ConsPlusNormal"/>
              <w:jc w:val="center"/>
              <w:outlineLvl w:val="3"/>
            </w:pPr>
            <w:bookmarkStart w:id="19" w:name="P1934"/>
            <w:bookmarkEnd w:id="19"/>
            <w:r>
              <w:t>Цель 6. Совершенствование и перспективное развитие системы обеспечения здравоохранения Свердловской области квалифицированными медицинскими кадрами</w:t>
            </w:r>
          </w:p>
        </w:tc>
      </w:tr>
      <w:tr w:rsidR="00793D53">
        <w:tc>
          <w:tcPr>
            <w:tcW w:w="907" w:type="dxa"/>
          </w:tcPr>
          <w:p w:rsidR="00793D53" w:rsidRDefault="00793D53">
            <w:pPr>
              <w:pStyle w:val="ConsPlusNormal"/>
              <w:jc w:val="center"/>
            </w:pPr>
            <w:r>
              <w:t>91.</w:t>
            </w:r>
          </w:p>
        </w:tc>
        <w:tc>
          <w:tcPr>
            <w:tcW w:w="1361" w:type="dxa"/>
          </w:tcPr>
          <w:p w:rsidR="00793D53" w:rsidRDefault="00793D53">
            <w:pPr>
              <w:pStyle w:val="ConsPlusNormal"/>
              <w:jc w:val="center"/>
            </w:pPr>
            <w:r>
              <w:t>6.6.1.</w:t>
            </w:r>
          </w:p>
        </w:tc>
        <w:tc>
          <w:tcPr>
            <w:tcW w:w="17361" w:type="dxa"/>
            <w:gridSpan w:val="11"/>
          </w:tcPr>
          <w:p w:rsidR="00793D53" w:rsidRDefault="00793D53">
            <w:pPr>
              <w:pStyle w:val="ConsPlusNormal"/>
              <w:outlineLvl w:val="4"/>
            </w:pPr>
            <w:r>
              <w:t>Задача 1. Повышение уровня профессиональной подготовки медицинских работников, престижа профессии медицинского работника</w:t>
            </w:r>
          </w:p>
        </w:tc>
      </w:tr>
      <w:tr w:rsidR="00793D53">
        <w:tc>
          <w:tcPr>
            <w:tcW w:w="907" w:type="dxa"/>
          </w:tcPr>
          <w:p w:rsidR="00793D53" w:rsidRDefault="00793D53">
            <w:pPr>
              <w:pStyle w:val="ConsPlusNormal"/>
              <w:jc w:val="center"/>
            </w:pPr>
            <w:r>
              <w:t>92.</w:t>
            </w:r>
          </w:p>
        </w:tc>
        <w:tc>
          <w:tcPr>
            <w:tcW w:w="1361" w:type="dxa"/>
          </w:tcPr>
          <w:p w:rsidR="00793D53" w:rsidRDefault="00793D53">
            <w:pPr>
              <w:pStyle w:val="ConsPlusNormal"/>
              <w:jc w:val="center"/>
            </w:pPr>
            <w:r>
              <w:t>6.6.1.1.</w:t>
            </w:r>
          </w:p>
        </w:tc>
        <w:tc>
          <w:tcPr>
            <w:tcW w:w="3529" w:type="dxa"/>
          </w:tcPr>
          <w:p w:rsidR="00793D53" w:rsidRDefault="00793D53">
            <w:pPr>
              <w:pStyle w:val="ConsPlusNormal"/>
            </w:pPr>
            <w:r>
              <w:t>Обеспеченность населения врачами (без учета федеральных учреждений здравоохранения)</w:t>
            </w:r>
          </w:p>
        </w:tc>
        <w:tc>
          <w:tcPr>
            <w:tcW w:w="2041" w:type="dxa"/>
          </w:tcPr>
          <w:p w:rsidR="00793D53" w:rsidRDefault="00793D53">
            <w:pPr>
              <w:pStyle w:val="ConsPlusNormal"/>
              <w:jc w:val="center"/>
            </w:pPr>
            <w:r>
              <w:t>врачей на 10 тыс. человек населения</w:t>
            </w:r>
          </w:p>
        </w:tc>
        <w:tc>
          <w:tcPr>
            <w:tcW w:w="1304" w:type="dxa"/>
          </w:tcPr>
          <w:p w:rsidR="00793D53" w:rsidRDefault="00793D53">
            <w:pPr>
              <w:pStyle w:val="ConsPlusNormal"/>
              <w:jc w:val="center"/>
            </w:pPr>
            <w:r>
              <w:t>29,0</w:t>
            </w:r>
          </w:p>
        </w:tc>
        <w:tc>
          <w:tcPr>
            <w:tcW w:w="1417" w:type="dxa"/>
          </w:tcPr>
          <w:p w:rsidR="00793D53" w:rsidRDefault="00793D53">
            <w:pPr>
              <w:pStyle w:val="ConsPlusNormal"/>
              <w:jc w:val="center"/>
            </w:pPr>
            <w:r>
              <w:t>29,7</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37" w:history="1">
              <w:r w:rsidR="00793D53">
                <w:rPr>
                  <w:color w:val="0000FF"/>
                </w:rPr>
                <w:t>ППСО</w:t>
              </w:r>
            </w:hyperlink>
            <w:r w:rsidR="00793D53">
              <w:t xml:space="preserve"> от 26.02.2013 N 225-ПП;</w:t>
            </w:r>
          </w:p>
          <w:p w:rsidR="00793D53" w:rsidRDefault="000033A5">
            <w:pPr>
              <w:pStyle w:val="ConsPlusNormal"/>
            </w:pPr>
            <w:hyperlink r:id="rId238" w:history="1">
              <w:r w:rsidR="00793D53">
                <w:rPr>
                  <w:color w:val="0000FF"/>
                </w:rPr>
                <w:t>ППСО</w:t>
              </w:r>
            </w:hyperlink>
            <w:r w:rsidR="00793D53">
              <w:t xml:space="preserve"> от 30.08.2016 N 595-ПП</w:t>
            </w:r>
          </w:p>
        </w:tc>
      </w:tr>
      <w:tr w:rsidR="00793D53">
        <w:tblPrEx>
          <w:tblBorders>
            <w:insideH w:val="nil"/>
          </w:tblBorders>
        </w:tblPrEx>
        <w:tc>
          <w:tcPr>
            <w:tcW w:w="907" w:type="dxa"/>
            <w:tcBorders>
              <w:bottom w:val="nil"/>
            </w:tcBorders>
          </w:tcPr>
          <w:p w:rsidR="00793D53" w:rsidRDefault="00793D53">
            <w:pPr>
              <w:pStyle w:val="ConsPlusNormal"/>
              <w:jc w:val="center"/>
            </w:pPr>
            <w:r>
              <w:t>93.</w:t>
            </w:r>
          </w:p>
        </w:tc>
        <w:tc>
          <w:tcPr>
            <w:tcW w:w="1361" w:type="dxa"/>
            <w:tcBorders>
              <w:bottom w:val="nil"/>
            </w:tcBorders>
          </w:tcPr>
          <w:p w:rsidR="00793D53" w:rsidRDefault="00793D53">
            <w:pPr>
              <w:pStyle w:val="ConsPlusNormal"/>
              <w:jc w:val="center"/>
            </w:pPr>
            <w:r>
              <w:t>6.6.1.2.</w:t>
            </w:r>
          </w:p>
        </w:tc>
        <w:tc>
          <w:tcPr>
            <w:tcW w:w="3529" w:type="dxa"/>
            <w:tcBorders>
              <w:bottom w:val="nil"/>
            </w:tcBorders>
          </w:tcPr>
          <w:p w:rsidR="00793D53" w:rsidRDefault="00793D53">
            <w:pPr>
              <w:pStyle w:val="ConsPlusNormal"/>
            </w:pPr>
            <w:r>
              <w:t>Численность поступивших в рамках целевой подготовки по образовательным программам высшего образования</w:t>
            </w:r>
          </w:p>
        </w:tc>
        <w:tc>
          <w:tcPr>
            <w:tcW w:w="2041" w:type="dxa"/>
            <w:tcBorders>
              <w:bottom w:val="nil"/>
            </w:tcBorders>
          </w:tcPr>
          <w:p w:rsidR="00793D53" w:rsidRDefault="00793D53">
            <w:pPr>
              <w:pStyle w:val="ConsPlusNormal"/>
              <w:jc w:val="center"/>
            </w:pPr>
            <w:r>
              <w:t>человек</w:t>
            </w:r>
          </w:p>
        </w:tc>
        <w:tc>
          <w:tcPr>
            <w:tcW w:w="1304" w:type="dxa"/>
            <w:tcBorders>
              <w:bottom w:val="nil"/>
            </w:tcBorders>
          </w:tcPr>
          <w:p w:rsidR="00793D53" w:rsidRDefault="00793D53">
            <w:pPr>
              <w:pStyle w:val="ConsPlusNormal"/>
              <w:jc w:val="center"/>
            </w:pPr>
            <w:r>
              <w:t>126</w:t>
            </w:r>
          </w:p>
        </w:tc>
        <w:tc>
          <w:tcPr>
            <w:tcW w:w="1417" w:type="dxa"/>
            <w:tcBorders>
              <w:bottom w:val="nil"/>
            </w:tcBorders>
          </w:tcPr>
          <w:p w:rsidR="00793D53" w:rsidRDefault="00793D53">
            <w:pPr>
              <w:pStyle w:val="ConsPlusNormal"/>
              <w:jc w:val="center"/>
            </w:pPr>
            <w:r>
              <w:t>126</w:t>
            </w:r>
          </w:p>
        </w:tc>
        <w:tc>
          <w:tcPr>
            <w:tcW w:w="1077" w:type="dxa"/>
            <w:tcBorders>
              <w:bottom w:val="nil"/>
            </w:tcBorders>
          </w:tcPr>
          <w:p w:rsidR="00793D53" w:rsidRDefault="00793D53">
            <w:pPr>
              <w:pStyle w:val="ConsPlusNormal"/>
              <w:jc w:val="center"/>
            </w:pPr>
            <w:r>
              <w:t>230</w:t>
            </w:r>
          </w:p>
        </w:tc>
        <w:tc>
          <w:tcPr>
            <w:tcW w:w="1077" w:type="dxa"/>
            <w:tcBorders>
              <w:bottom w:val="nil"/>
            </w:tcBorders>
          </w:tcPr>
          <w:p w:rsidR="00793D53" w:rsidRDefault="00793D53">
            <w:pPr>
              <w:pStyle w:val="ConsPlusNormal"/>
              <w:jc w:val="center"/>
            </w:pPr>
            <w:r>
              <w:t>230</w:t>
            </w:r>
          </w:p>
        </w:tc>
        <w:tc>
          <w:tcPr>
            <w:tcW w:w="1077" w:type="dxa"/>
            <w:tcBorders>
              <w:bottom w:val="nil"/>
            </w:tcBorders>
          </w:tcPr>
          <w:p w:rsidR="00793D53" w:rsidRDefault="00793D53">
            <w:pPr>
              <w:pStyle w:val="ConsPlusNormal"/>
              <w:jc w:val="center"/>
            </w:pPr>
            <w:r>
              <w:t>230</w:t>
            </w:r>
          </w:p>
        </w:tc>
        <w:tc>
          <w:tcPr>
            <w:tcW w:w="1077" w:type="dxa"/>
            <w:tcBorders>
              <w:bottom w:val="nil"/>
            </w:tcBorders>
          </w:tcPr>
          <w:p w:rsidR="00793D53" w:rsidRDefault="00793D53">
            <w:pPr>
              <w:pStyle w:val="ConsPlusNormal"/>
              <w:jc w:val="center"/>
            </w:pPr>
            <w:r>
              <w:t>230</w:t>
            </w:r>
          </w:p>
        </w:tc>
        <w:tc>
          <w:tcPr>
            <w:tcW w:w="1077" w:type="dxa"/>
            <w:tcBorders>
              <w:bottom w:val="nil"/>
            </w:tcBorders>
          </w:tcPr>
          <w:p w:rsidR="00793D53" w:rsidRDefault="00793D53">
            <w:pPr>
              <w:pStyle w:val="ConsPlusNormal"/>
              <w:jc w:val="center"/>
            </w:pPr>
            <w:r>
              <w:t>230</w:t>
            </w:r>
          </w:p>
        </w:tc>
        <w:tc>
          <w:tcPr>
            <w:tcW w:w="1077" w:type="dxa"/>
            <w:tcBorders>
              <w:bottom w:val="nil"/>
            </w:tcBorders>
          </w:tcPr>
          <w:p w:rsidR="00793D53" w:rsidRDefault="00793D53">
            <w:pPr>
              <w:pStyle w:val="ConsPlusNormal"/>
              <w:jc w:val="center"/>
            </w:pPr>
            <w:r>
              <w:t>230</w:t>
            </w:r>
          </w:p>
        </w:tc>
        <w:tc>
          <w:tcPr>
            <w:tcW w:w="2608" w:type="dxa"/>
            <w:tcBorders>
              <w:bottom w:val="nil"/>
            </w:tcBorders>
          </w:tcPr>
          <w:p w:rsidR="00793D53" w:rsidRDefault="000033A5">
            <w:pPr>
              <w:pStyle w:val="ConsPlusNormal"/>
            </w:pPr>
            <w:hyperlink r:id="rId239" w:history="1">
              <w:r w:rsidR="00793D53">
                <w:rPr>
                  <w:color w:val="0000FF"/>
                </w:rPr>
                <w:t>ППСО</w:t>
              </w:r>
            </w:hyperlink>
            <w:r w:rsidR="00793D53">
              <w:t xml:space="preserve"> от 30.08.2016 N 595-ПП</w:t>
            </w:r>
          </w:p>
        </w:tc>
      </w:tr>
      <w:tr w:rsidR="00793D53">
        <w:tblPrEx>
          <w:tblBorders>
            <w:insideH w:val="nil"/>
          </w:tblBorders>
        </w:tblPrEx>
        <w:tc>
          <w:tcPr>
            <w:tcW w:w="19629" w:type="dxa"/>
            <w:gridSpan w:val="13"/>
            <w:tcBorders>
              <w:top w:val="nil"/>
            </w:tcBorders>
          </w:tcPr>
          <w:p w:rsidR="00793D53" w:rsidRDefault="00793D53">
            <w:pPr>
              <w:pStyle w:val="ConsPlusNormal"/>
              <w:jc w:val="both"/>
            </w:pPr>
            <w:r>
              <w:t xml:space="preserve">(п. 93 в ред. </w:t>
            </w:r>
            <w:hyperlink r:id="rId24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94.</w:t>
            </w:r>
          </w:p>
        </w:tc>
        <w:tc>
          <w:tcPr>
            <w:tcW w:w="1361" w:type="dxa"/>
          </w:tcPr>
          <w:p w:rsidR="00793D53" w:rsidRDefault="00793D53">
            <w:pPr>
              <w:pStyle w:val="ConsPlusNormal"/>
              <w:jc w:val="center"/>
            </w:pPr>
            <w:r>
              <w:t>6.6.1.3.</w:t>
            </w:r>
          </w:p>
        </w:tc>
        <w:tc>
          <w:tcPr>
            <w:tcW w:w="3529" w:type="dxa"/>
          </w:tcPr>
          <w:p w:rsidR="00793D53" w:rsidRDefault="00793D53">
            <w:pPr>
              <w:pStyle w:val="ConsPlusNormal"/>
            </w:pPr>
            <w:r>
              <w:t xml:space="preserve">Численность медицинских работников, прошедших курсы повышения квалификации и </w:t>
            </w:r>
            <w:r>
              <w:lastRenderedPageBreak/>
              <w:t>переподготовки</w:t>
            </w:r>
          </w:p>
        </w:tc>
        <w:tc>
          <w:tcPr>
            <w:tcW w:w="2041" w:type="dxa"/>
          </w:tcPr>
          <w:p w:rsidR="00793D53" w:rsidRDefault="00793D53">
            <w:pPr>
              <w:pStyle w:val="ConsPlusNormal"/>
              <w:jc w:val="center"/>
            </w:pPr>
            <w:r>
              <w:lastRenderedPageBreak/>
              <w:t>человек</w:t>
            </w:r>
          </w:p>
        </w:tc>
        <w:tc>
          <w:tcPr>
            <w:tcW w:w="1304" w:type="dxa"/>
          </w:tcPr>
          <w:p w:rsidR="00793D53" w:rsidRDefault="00793D53">
            <w:pPr>
              <w:pStyle w:val="ConsPlusNormal"/>
              <w:jc w:val="center"/>
            </w:pPr>
            <w:r>
              <w:t>8970</w:t>
            </w:r>
          </w:p>
        </w:tc>
        <w:tc>
          <w:tcPr>
            <w:tcW w:w="1417" w:type="dxa"/>
          </w:tcPr>
          <w:p w:rsidR="00793D53" w:rsidRDefault="00793D53">
            <w:pPr>
              <w:pStyle w:val="ConsPlusNormal"/>
              <w:jc w:val="center"/>
            </w:pPr>
            <w:r>
              <w:t>9545</w:t>
            </w:r>
          </w:p>
        </w:tc>
        <w:tc>
          <w:tcPr>
            <w:tcW w:w="1077" w:type="dxa"/>
          </w:tcPr>
          <w:p w:rsidR="00793D53" w:rsidRDefault="00793D53">
            <w:pPr>
              <w:pStyle w:val="ConsPlusNormal"/>
              <w:jc w:val="center"/>
            </w:pPr>
            <w:r>
              <w:t>8970</w:t>
            </w:r>
          </w:p>
        </w:tc>
        <w:tc>
          <w:tcPr>
            <w:tcW w:w="1077" w:type="dxa"/>
          </w:tcPr>
          <w:p w:rsidR="00793D53" w:rsidRDefault="00793D53">
            <w:pPr>
              <w:pStyle w:val="ConsPlusNormal"/>
              <w:jc w:val="center"/>
            </w:pPr>
            <w:r>
              <w:t>8970</w:t>
            </w:r>
          </w:p>
        </w:tc>
        <w:tc>
          <w:tcPr>
            <w:tcW w:w="1077" w:type="dxa"/>
          </w:tcPr>
          <w:p w:rsidR="00793D53" w:rsidRDefault="00793D53">
            <w:pPr>
              <w:pStyle w:val="ConsPlusNormal"/>
              <w:jc w:val="center"/>
            </w:pPr>
            <w:r>
              <w:t>8970</w:t>
            </w:r>
          </w:p>
        </w:tc>
        <w:tc>
          <w:tcPr>
            <w:tcW w:w="1077" w:type="dxa"/>
          </w:tcPr>
          <w:p w:rsidR="00793D53" w:rsidRDefault="00793D53">
            <w:pPr>
              <w:pStyle w:val="ConsPlusNormal"/>
              <w:jc w:val="center"/>
            </w:pPr>
            <w:r>
              <w:t>8970</w:t>
            </w:r>
          </w:p>
        </w:tc>
        <w:tc>
          <w:tcPr>
            <w:tcW w:w="1077" w:type="dxa"/>
          </w:tcPr>
          <w:p w:rsidR="00793D53" w:rsidRDefault="00793D53">
            <w:pPr>
              <w:pStyle w:val="ConsPlusNormal"/>
              <w:jc w:val="center"/>
            </w:pPr>
            <w:r>
              <w:t>8970</w:t>
            </w:r>
          </w:p>
        </w:tc>
        <w:tc>
          <w:tcPr>
            <w:tcW w:w="1077" w:type="dxa"/>
          </w:tcPr>
          <w:p w:rsidR="00793D53" w:rsidRDefault="00793D53">
            <w:pPr>
              <w:pStyle w:val="ConsPlusNormal"/>
              <w:jc w:val="center"/>
            </w:pPr>
            <w:r>
              <w:t>8970</w:t>
            </w:r>
          </w:p>
        </w:tc>
        <w:tc>
          <w:tcPr>
            <w:tcW w:w="2608" w:type="dxa"/>
          </w:tcPr>
          <w:p w:rsidR="00793D53" w:rsidRDefault="000033A5">
            <w:pPr>
              <w:pStyle w:val="ConsPlusNormal"/>
            </w:pPr>
            <w:hyperlink r:id="rId241"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95.</w:t>
            </w:r>
          </w:p>
        </w:tc>
        <w:tc>
          <w:tcPr>
            <w:tcW w:w="1361" w:type="dxa"/>
          </w:tcPr>
          <w:p w:rsidR="00793D53" w:rsidRDefault="00793D53">
            <w:pPr>
              <w:pStyle w:val="ConsPlusNormal"/>
              <w:jc w:val="center"/>
            </w:pPr>
            <w:r>
              <w:t>6.6.1.4.</w:t>
            </w:r>
          </w:p>
        </w:tc>
        <w:tc>
          <w:tcPr>
            <w:tcW w:w="3529" w:type="dxa"/>
          </w:tcPr>
          <w:p w:rsidR="00793D53" w:rsidRDefault="00793D53">
            <w:pPr>
              <w:pStyle w:val="ConsPlusNormal"/>
            </w:pPr>
            <w:r>
              <w:t>Доля аккредитованных специалистов от общего количества специалистов</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5</w:t>
            </w:r>
          </w:p>
        </w:tc>
        <w:tc>
          <w:tcPr>
            <w:tcW w:w="1417" w:type="dxa"/>
          </w:tcPr>
          <w:p w:rsidR="00793D53" w:rsidRDefault="00793D53">
            <w:pPr>
              <w:pStyle w:val="ConsPlusNormal"/>
              <w:jc w:val="center"/>
            </w:pPr>
            <w:r>
              <w:t>10</w:t>
            </w:r>
          </w:p>
        </w:tc>
        <w:tc>
          <w:tcPr>
            <w:tcW w:w="1077" w:type="dxa"/>
          </w:tcPr>
          <w:p w:rsidR="00793D53" w:rsidRDefault="00793D53">
            <w:pPr>
              <w:pStyle w:val="ConsPlusNormal"/>
              <w:jc w:val="center"/>
            </w:pPr>
            <w:r>
              <w:t>20</w:t>
            </w:r>
          </w:p>
        </w:tc>
        <w:tc>
          <w:tcPr>
            <w:tcW w:w="1077" w:type="dxa"/>
          </w:tcPr>
          <w:p w:rsidR="00793D53" w:rsidRDefault="00793D53">
            <w:pPr>
              <w:pStyle w:val="ConsPlusNormal"/>
              <w:jc w:val="center"/>
            </w:pPr>
            <w:r>
              <w:t>25</w:t>
            </w:r>
          </w:p>
        </w:tc>
        <w:tc>
          <w:tcPr>
            <w:tcW w:w="1077" w:type="dxa"/>
          </w:tcPr>
          <w:p w:rsidR="00793D53" w:rsidRDefault="00793D53">
            <w:pPr>
              <w:pStyle w:val="ConsPlusNormal"/>
              <w:jc w:val="center"/>
            </w:pPr>
            <w:r>
              <w:t>30</w:t>
            </w:r>
          </w:p>
        </w:tc>
        <w:tc>
          <w:tcPr>
            <w:tcW w:w="1077" w:type="dxa"/>
          </w:tcPr>
          <w:p w:rsidR="00793D53" w:rsidRDefault="00793D53">
            <w:pPr>
              <w:pStyle w:val="ConsPlusNormal"/>
              <w:jc w:val="center"/>
            </w:pPr>
            <w:r>
              <w:t>60</w:t>
            </w:r>
          </w:p>
        </w:tc>
        <w:tc>
          <w:tcPr>
            <w:tcW w:w="1077" w:type="dxa"/>
          </w:tcPr>
          <w:p w:rsidR="00793D53" w:rsidRDefault="00793D53">
            <w:pPr>
              <w:pStyle w:val="ConsPlusNormal"/>
              <w:jc w:val="center"/>
            </w:pPr>
            <w:r>
              <w:t>75</w:t>
            </w:r>
          </w:p>
        </w:tc>
        <w:tc>
          <w:tcPr>
            <w:tcW w:w="1077" w:type="dxa"/>
          </w:tcPr>
          <w:p w:rsidR="00793D53" w:rsidRDefault="00793D53">
            <w:pPr>
              <w:pStyle w:val="ConsPlusNormal"/>
              <w:jc w:val="center"/>
            </w:pPr>
            <w:r>
              <w:t>95</w:t>
            </w:r>
          </w:p>
        </w:tc>
        <w:tc>
          <w:tcPr>
            <w:tcW w:w="2608" w:type="dxa"/>
          </w:tcPr>
          <w:p w:rsidR="00793D53" w:rsidRDefault="000033A5">
            <w:pPr>
              <w:pStyle w:val="ConsPlusNormal"/>
            </w:pPr>
            <w:hyperlink r:id="rId242"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96.</w:t>
            </w:r>
          </w:p>
        </w:tc>
        <w:tc>
          <w:tcPr>
            <w:tcW w:w="1361" w:type="dxa"/>
          </w:tcPr>
          <w:p w:rsidR="00793D53" w:rsidRDefault="00793D53">
            <w:pPr>
              <w:pStyle w:val="ConsPlusNormal"/>
              <w:jc w:val="center"/>
            </w:pPr>
            <w:r>
              <w:t>6.6.1.5.</w:t>
            </w:r>
          </w:p>
        </w:tc>
        <w:tc>
          <w:tcPr>
            <w:tcW w:w="3529" w:type="dxa"/>
          </w:tcPr>
          <w:p w:rsidR="00793D53" w:rsidRDefault="00793D53">
            <w:pPr>
              <w:pStyle w:val="ConsPlusNormal"/>
            </w:pPr>
            <w:r>
              <w:t>Численность медицинских работников, получивших единовременное пособие на обзаведение хозяйством</w:t>
            </w:r>
          </w:p>
        </w:tc>
        <w:tc>
          <w:tcPr>
            <w:tcW w:w="2041" w:type="dxa"/>
          </w:tcPr>
          <w:p w:rsidR="00793D53" w:rsidRDefault="00793D53">
            <w:pPr>
              <w:pStyle w:val="ConsPlusNormal"/>
              <w:jc w:val="center"/>
            </w:pPr>
            <w:r>
              <w:t>человек</w:t>
            </w:r>
          </w:p>
        </w:tc>
        <w:tc>
          <w:tcPr>
            <w:tcW w:w="1304" w:type="dxa"/>
          </w:tcPr>
          <w:p w:rsidR="00793D53" w:rsidRDefault="00793D53">
            <w:pPr>
              <w:pStyle w:val="ConsPlusNormal"/>
              <w:jc w:val="center"/>
            </w:pPr>
            <w:r>
              <w:t>870</w:t>
            </w:r>
          </w:p>
        </w:tc>
        <w:tc>
          <w:tcPr>
            <w:tcW w:w="141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1077" w:type="dxa"/>
          </w:tcPr>
          <w:p w:rsidR="00793D53" w:rsidRDefault="00793D53">
            <w:pPr>
              <w:pStyle w:val="ConsPlusNormal"/>
              <w:jc w:val="center"/>
            </w:pPr>
            <w:r>
              <w:t>880</w:t>
            </w:r>
          </w:p>
        </w:tc>
        <w:tc>
          <w:tcPr>
            <w:tcW w:w="2608" w:type="dxa"/>
          </w:tcPr>
          <w:p w:rsidR="00793D53" w:rsidRDefault="000033A5">
            <w:pPr>
              <w:pStyle w:val="ConsPlusNormal"/>
            </w:pPr>
            <w:hyperlink r:id="rId243"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97.</w:t>
            </w:r>
          </w:p>
        </w:tc>
        <w:tc>
          <w:tcPr>
            <w:tcW w:w="1361" w:type="dxa"/>
          </w:tcPr>
          <w:p w:rsidR="00793D53" w:rsidRDefault="00793D53">
            <w:pPr>
              <w:pStyle w:val="ConsPlusNormal"/>
              <w:jc w:val="center"/>
            </w:pPr>
            <w:r>
              <w:t>6.6.1.6.</w:t>
            </w:r>
          </w:p>
        </w:tc>
        <w:tc>
          <w:tcPr>
            <w:tcW w:w="3529" w:type="dxa"/>
          </w:tcPr>
          <w:p w:rsidR="00793D53" w:rsidRDefault="00793D53">
            <w:pPr>
              <w:pStyle w:val="ConsPlusNormal"/>
            </w:pPr>
            <w:r>
              <w:t>Количество участников региональных и всероссийских конкурсов среди медицинских работников</w:t>
            </w:r>
          </w:p>
        </w:tc>
        <w:tc>
          <w:tcPr>
            <w:tcW w:w="2041" w:type="dxa"/>
          </w:tcPr>
          <w:p w:rsidR="00793D53" w:rsidRDefault="00793D53">
            <w:pPr>
              <w:pStyle w:val="ConsPlusNormal"/>
              <w:jc w:val="center"/>
            </w:pPr>
            <w:r>
              <w:t>человек</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44"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98.</w:t>
            </w:r>
          </w:p>
        </w:tc>
        <w:tc>
          <w:tcPr>
            <w:tcW w:w="1361" w:type="dxa"/>
          </w:tcPr>
          <w:p w:rsidR="00793D53" w:rsidRDefault="00793D53">
            <w:pPr>
              <w:pStyle w:val="ConsPlusNormal"/>
              <w:jc w:val="center"/>
            </w:pPr>
            <w:r>
              <w:t>6.6.1.7.</w:t>
            </w:r>
          </w:p>
        </w:tc>
        <w:tc>
          <w:tcPr>
            <w:tcW w:w="3529" w:type="dxa"/>
          </w:tcPr>
          <w:p w:rsidR="00793D53" w:rsidRDefault="00793D53">
            <w:pPr>
              <w:pStyle w:val="ConsPlusNormal"/>
            </w:pPr>
            <w:r>
              <w:t xml:space="preserve">Соотношение средней заработной платы врачей и иных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w:t>
            </w:r>
            <w:r>
              <w:lastRenderedPageBreak/>
              <w:t>медицинских услуг), и среднемесячного дохода от трудовой деятельности в Свердловской области</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182,1</w:t>
            </w:r>
          </w:p>
        </w:tc>
        <w:tc>
          <w:tcPr>
            <w:tcW w:w="141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1077" w:type="dxa"/>
          </w:tcPr>
          <w:p w:rsidR="00793D53" w:rsidRDefault="00793D53">
            <w:pPr>
              <w:pStyle w:val="ConsPlusNormal"/>
              <w:jc w:val="center"/>
            </w:pPr>
            <w:r>
              <w:t>200</w:t>
            </w:r>
          </w:p>
        </w:tc>
        <w:tc>
          <w:tcPr>
            <w:tcW w:w="2608" w:type="dxa"/>
          </w:tcPr>
          <w:p w:rsidR="00793D53" w:rsidRDefault="000033A5">
            <w:pPr>
              <w:pStyle w:val="ConsPlusNormal"/>
            </w:pPr>
            <w:hyperlink r:id="rId245" w:history="1">
              <w:r w:rsidR="00793D53">
                <w:rPr>
                  <w:color w:val="0000FF"/>
                </w:rPr>
                <w:t>Указ</w:t>
              </w:r>
            </w:hyperlink>
            <w:r w:rsidR="00793D53">
              <w:t xml:space="preserve"> Президента РФ от 7 мая 2012 года N 597;</w:t>
            </w:r>
          </w:p>
          <w:p w:rsidR="00793D53" w:rsidRDefault="000033A5">
            <w:pPr>
              <w:pStyle w:val="ConsPlusNormal"/>
            </w:pPr>
            <w:hyperlink r:id="rId246"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99.</w:t>
            </w:r>
          </w:p>
        </w:tc>
        <w:tc>
          <w:tcPr>
            <w:tcW w:w="1361" w:type="dxa"/>
          </w:tcPr>
          <w:p w:rsidR="00793D53" w:rsidRDefault="00793D53">
            <w:pPr>
              <w:pStyle w:val="ConsPlusNormal"/>
              <w:jc w:val="center"/>
            </w:pPr>
            <w:r>
              <w:t>6.6.1.8.</w:t>
            </w:r>
          </w:p>
        </w:tc>
        <w:tc>
          <w:tcPr>
            <w:tcW w:w="3529" w:type="dxa"/>
          </w:tcPr>
          <w:p w:rsidR="00793D53" w:rsidRDefault="00793D53">
            <w:pPr>
              <w:pStyle w:val="ConsPlusNormal"/>
            </w:pPr>
            <w:r>
              <w:t>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среднемесячного дохода от трудовой деятельности в Свердловской области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92,2</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47" w:history="1">
              <w:r w:rsidR="00793D53">
                <w:rPr>
                  <w:color w:val="0000FF"/>
                </w:rPr>
                <w:t>Указ</w:t>
              </w:r>
            </w:hyperlink>
            <w:r w:rsidR="00793D53">
              <w:t xml:space="preserve"> Президента РФ от 7 мая 2012 года N 597;</w:t>
            </w:r>
          </w:p>
          <w:p w:rsidR="00793D53" w:rsidRDefault="000033A5">
            <w:pPr>
              <w:pStyle w:val="ConsPlusNormal"/>
            </w:pPr>
            <w:hyperlink r:id="rId248"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100.</w:t>
            </w:r>
          </w:p>
        </w:tc>
        <w:tc>
          <w:tcPr>
            <w:tcW w:w="1361" w:type="dxa"/>
          </w:tcPr>
          <w:p w:rsidR="00793D53" w:rsidRDefault="00793D53">
            <w:pPr>
              <w:pStyle w:val="ConsPlusNormal"/>
              <w:jc w:val="center"/>
            </w:pPr>
            <w:r>
              <w:t>6.6.1.9.</w:t>
            </w:r>
          </w:p>
        </w:tc>
        <w:tc>
          <w:tcPr>
            <w:tcW w:w="3529" w:type="dxa"/>
          </w:tcPr>
          <w:p w:rsidR="00793D53" w:rsidRDefault="00793D53">
            <w:pPr>
              <w:pStyle w:val="ConsPlusNormal"/>
            </w:pPr>
            <w:r>
              <w:t>Соотношение средней заработной платы младшего медицинского персонала (персонала, обеспечивающего предоставление медицинских услуг) и среднемесячного дохода от трудовой деятельности в Свердловской области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67,0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49" w:history="1">
              <w:r w:rsidR="00793D53">
                <w:rPr>
                  <w:color w:val="0000FF"/>
                </w:rPr>
                <w:t>Указ</w:t>
              </w:r>
            </w:hyperlink>
            <w:r w:rsidR="00793D53">
              <w:t xml:space="preserve"> Президента РФ от 7 мая 2012 года N 597;</w:t>
            </w:r>
          </w:p>
          <w:p w:rsidR="00793D53" w:rsidRDefault="000033A5">
            <w:pPr>
              <w:pStyle w:val="ConsPlusNormal"/>
            </w:pPr>
            <w:hyperlink r:id="rId250" w:history="1">
              <w:r w:rsidR="00793D53">
                <w:rPr>
                  <w:color w:val="0000FF"/>
                </w:rPr>
                <w:t>ППСО</w:t>
              </w:r>
            </w:hyperlink>
            <w:r w:rsidR="00793D53">
              <w:t xml:space="preserve"> от 26.02.2013 N 225-ПП</w:t>
            </w:r>
          </w:p>
        </w:tc>
      </w:tr>
      <w:tr w:rsidR="00793D53">
        <w:tc>
          <w:tcPr>
            <w:tcW w:w="907" w:type="dxa"/>
          </w:tcPr>
          <w:p w:rsidR="00793D53" w:rsidRDefault="00793D53">
            <w:pPr>
              <w:pStyle w:val="ConsPlusNormal"/>
              <w:jc w:val="center"/>
            </w:pPr>
            <w:r>
              <w:t>101.</w:t>
            </w:r>
          </w:p>
        </w:tc>
        <w:tc>
          <w:tcPr>
            <w:tcW w:w="1361" w:type="dxa"/>
          </w:tcPr>
          <w:p w:rsidR="00793D53" w:rsidRDefault="00793D53">
            <w:pPr>
              <w:pStyle w:val="ConsPlusNormal"/>
              <w:jc w:val="center"/>
            </w:pPr>
            <w:r>
              <w:t>6.6.1.10.</w:t>
            </w:r>
          </w:p>
        </w:tc>
        <w:tc>
          <w:tcPr>
            <w:tcW w:w="3529" w:type="dxa"/>
          </w:tcPr>
          <w:p w:rsidR="00793D53" w:rsidRDefault="00793D53">
            <w:pPr>
              <w:pStyle w:val="ConsPlusNormal"/>
            </w:pPr>
            <w:r>
              <w:t xml:space="preserve">Доля медицинских </w:t>
            </w:r>
            <w:r>
              <w:lastRenderedPageBreak/>
              <w:t>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51" w:history="1">
              <w:r w:rsidR="00793D53">
                <w:rPr>
                  <w:color w:val="0000FF"/>
                </w:rPr>
                <w:t>ППРФ</w:t>
              </w:r>
            </w:hyperlink>
            <w:r w:rsidR="00793D53">
              <w:t xml:space="preserve"> от 26.12.2017 </w:t>
            </w:r>
            <w:r w:rsidR="00793D53">
              <w:lastRenderedPageBreak/>
              <w:t>N 1640;</w:t>
            </w:r>
          </w:p>
          <w:p w:rsidR="00793D53" w:rsidRDefault="00793D53">
            <w:pPr>
              <w:pStyle w:val="ConsPlusNormal"/>
            </w:pPr>
            <w:r>
              <w:t>Соглашение от 13.02.2019 N 056-08 - 2019-287</w:t>
            </w:r>
          </w:p>
        </w:tc>
      </w:tr>
      <w:tr w:rsidR="00793D53">
        <w:tc>
          <w:tcPr>
            <w:tcW w:w="907" w:type="dxa"/>
          </w:tcPr>
          <w:p w:rsidR="00793D53" w:rsidRDefault="00793D53">
            <w:pPr>
              <w:pStyle w:val="ConsPlusNormal"/>
              <w:jc w:val="center"/>
            </w:pPr>
            <w:r>
              <w:lastRenderedPageBreak/>
              <w:t>102.</w:t>
            </w:r>
          </w:p>
        </w:tc>
        <w:tc>
          <w:tcPr>
            <w:tcW w:w="1361" w:type="dxa"/>
          </w:tcPr>
          <w:p w:rsidR="00793D53" w:rsidRDefault="00793D53">
            <w:pPr>
              <w:pStyle w:val="ConsPlusNormal"/>
              <w:jc w:val="center"/>
            </w:pPr>
            <w:r>
              <w:t>6.6.1.11.</w:t>
            </w:r>
          </w:p>
        </w:tc>
        <w:tc>
          <w:tcPr>
            <w:tcW w:w="3529" w:type="dxa"/>
          </w:tcPr>
          <w:p w:rsidR="00793D53" w:rsidRDefault="00793D53">
            <w:pPr>
              <w:pStyle w:val="ConsPlusNormal"/>
            </w:pPr>
            <w:r>
              <w:t>Обеспеченность врачами, работающими в медицинских организациях государственной и муниципальной систем здравоохранения</w:t>
            </w:r>
          </w:p>
        </w:tc>
        <w:tc>
          <w:tcPr>
            <w:tcW w:w="2041" w:type="dxa"/>
          </w:tcPr>
          <w:p w:rsidR="00793D53" w:rsidRDefault="00793D53">
            <w:pPr>
              <w:pStyle w:val="ConsPlusNormal"/>
              <w:jc w:val="center"/>
            </w:pPr>
            <w:r>
              <w:t>человек на 10 тыс.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29,9</w:t>
            </w:r>
          </w:p>
        </w:tc>
        <w:tc>
          <w:tcPr>
            <w:tcW w:w="1077" w:type="dxa"/>
          </w:tcPr>
          <w:p w:rsidR="00793D53" w:rsidRDefault="00793D53">
            <w:pPr>
              <w:pStyle w:val="ConsPlusNormal"/>
              <w:jc w:val="center"/>
            </w:pPr>
            <w:r>
              <w:t>30,3</w:t>
            </w:r>
          </w:p>
        </w:tc>
        <w:tc>
          <w:tcPr>
            <w:tcW w:w="1077" w:type="dxa"/>
          </w:tcPr>
          <w:p w:rsidR="00793D53" w:rsidRDefault="00793D53">
            <w:pPr>
              <w:pStyle w:val="ConsPlusNormal"/>
              <w:jc w:val="center"/>
            </w:pPr>
            <w:r>
              <w:t>30,6</w:t>
            </w:r>
          </w:p>
        </w:tc>
        <w:tc>
          <w:tcPr>
            <w:tcW w:w="1077" w:type="dxa"/>
          </w:tcPr>
          <w:p w:rsidR="00793D53" w:rsidRDefault="00793D53">
            <w:pPr>
              <w:pStyle w:val="ConsPlusNormal"/>
              <w:jc w:val="center"/>
            </w:pPr>
            <w:r>
              <w:t>30,8</w:t>
            </w:r>
          </w:p>
        </w:tc>
        <w:tc>
          <w:tcPr>
            <w:tcW w:w="1077" w:type="dxa"/>
          </w:tcPr>
          <w:p w:rsidR="00793D53" w:rsidRDefault="00793D53">
            <w:pPr>
              <w:pStyle w:val="ConsPlusNormal"/>
              <w:jc w:val="center"/>
            </w:pPr>
            <w:r>
              <w:t>32,1</w:t>
            </w:r>
          </w:p>
        </w:tc>
        <w:tc>
          <w:tcPr>
            <w:tcW w:w="1077" w:type="dxa"/>
          </w:tcPr>
          <w:p w:rsidR="00793D53" w:rsidRDefault="00793D53">
            <w:pPr>
              <w:pStyle w:val="ConsPlusNormal"/>
              <w:jc w:val="center"/>
            </w:pPr>
            <w:r>
              <w:t>32,6</w:t>
            </w:r>
          </w:p>
        </w:tc>
        <w:tc>
          <w:tcPr>
            <w:tcW w:w="2608" w:type="dxa"/>
          </w:tcPr>
          <w:p w:rsidR="00793D53" w:rsidRDefault="00793D53">
            <w:pPr>
              <w:pStyle w:val="ConsPlusNormal"/>
            </w:pPr>
            <w:r>
              <w:t>паспорт федерального проекта "Обеспечение медицинских организаций системы здравоохранения квалифицированными кадрами в Свердловской области"</w:t>
            </w:r>
          </w:p>
        </w:tc>
      </w:tr>
      <w:tr w:rsidR="00793D53">
        <w:tc>
          <w:tcPr>
            <w:tcW w:w="907" w:type="dxa"/>
          </w:tcPr>
          <w:p w:rsidR="00793D53" w:rsidRDefault="00793D53">
            <w:pPr>
              <w:pStyle w:val="ConsPlusNormal"/>
              <w:jc w:val="center"/>
            </w:pPr>
            <w:r>
              <w:t>103.</w:t>
            </w:r>
          </w:p>
        </w:tc>
        <w:tc>
          <w:tcPr>
            <w:tcW w:w="1361" w:type="dxa"/>
          </w:tcPr>
          <w:p w:rsidR="00793D53" w:rsidRDefault="00793D53">
            <w:pPr>
              <w:pStyle w:val="ConsPlusNormal"/>
              <w:jc w:val="center"/>
            </w:pPr>
            <w:r>
              <w:t>7.</w:t>
            </w:r>
          </w:p>
        </w:tc>
        <w:tc>
          <w:tcPr>
            <w:tcW w:w="17361" w:type="dxa"/>
            <w:gridSpan w:val="11"/>
          </w:tcPr>
          <w:p w:rsidR="00793D53" w:rsidRDefault="00793D53">
            <w:pPr>
              <w:pStyle w:val="ConsPlusNormal"/>
              <w:jc w:val="center"/>
              <w:outlineLvl w:val="2"/>
            </w:pPr>
            <w:r>
              <w:t>Подпрограмма 7 "Меры социальной поддержки, обеспечение лекарственными препаратами, изделиями медицинского назначения, продуктами лечебного питания отдельных категорий граждан"</w:t>
            </w:r>
          </w:p>
        </w:tc>
      </w:tr>
      <w:tr w:rsidR="00793D53">
        <w:tc>
          <w:tcPr>
            <w:tcW w:w="907" w:type="dxa"/>
          </w:tcPr>
          <w:p w:rsidR="00793D53" w:rsidRDefault="00793D53">
            <w:pPr>
              <w:pStyle w:val="ConsPlusNormal"/>
              <w:jc w:val="center"/>
            </w:pPr>
            <w:r>
              <w:t>104.</w:t>
            </w:r>
          </w:p>
        </w:tc>
        <w:tc>
          <w:tcPr>
            <w:tcW w:w="1361" w:type="dxa"/>
          </w:tcPr>
          <w:p w:rsidR="00793D53" w:rsidRDefault="00793D53">
            <w:pPr>
              <w:pStyle w:val="ConsPlusNormal"/>
              <w:jc w:val="center"/>
            </w:pPr>
            <w:r>
              <w:t>7.7.</w:t>
            </w:r>
          </w:p>
        </w:tc>
        <w:tc>
          <w:tcPr>
            <w:tcW w:w="17361" w:type="dxa"/>
            <w:gridSpan w:val="11"/>
          </w:tcPr>
          <w:p w:rsidR="00793D53" w:rsidRDefault="00793D53">
            <w:pPr>
              <w:pStyle w:val="ConsPlusNormal"/>
              <w:jc w:val="center"/>
              <w:outlineLvl w:val="3"/>
            </w:pPr>
            <w:r>
              <w:t>Цель 7. Повышение доступности качественных эффективных и безопасных лекарственных препаратов, изделий медицинского назначения, продуктов лечебного питания для удовлетворения потребности населения и системы здравоохранения</w:t>
            </w:r>
          </w:p>
        </w:tc>
      </w:tr>
      <w:tr w:rsidR="00793D53">
        <w:tc>
          <w:tcPr>
            <w:tcW w:w="907" w:type="dxa"/>
          </w:tcPr>
          <w:p w:rsidR="00793D53" w:rsidRDefault="00793D53">
            <w:pPr>
              <w:pStyle w:val="ConsPlusNormal"/>
              <w:jc w:val="center"/>
            </w:pPr>
            <w:r>
              <w:lastRenderedPageBreak/>
              <w:t>105.</w:t>
            </w:r>
          </w:p>
        </w:tc>
        <w:tc>
          <w:tcPr>
            <w:tcW w:w="1361" w:type="dxa"/>
          </w:tcPr>
          <w:p w:rsidR="00793D53" w:rsidRDefault="00793D53">
            <w:pPr>
              <w:pStyle w:val="ConsPlusNormal"/>
              <w:jc w:val="center"/>
            </w:pPr>
            <w:r>
              <w:t>7.7.1.</w:t>
            </w:r>
          </w:p>
        </w:tc>
        <w:tc>
          <w:tcPr>
            <w:tcW w:w="17361" w:type="dxa"/>
            <w:gridSpan w:val="11"/>
          </w:tcPr>
          <w:p w:rsidR="00793D53" w:rsidRDefault="00793D53">
            <w:pPr>
              <w:pStyle w:val="ConsPlusNormal"/>
              <w:jc w:val="center"/>
              <w:outlineLvl w:val="4"/>
            </w:pPr>
            <w:r>
              <w:t>Задача 1. Формирование системы рационального использования качественных лекарственных препаратов для медицинского применения, изделий медицинского назначения и продуктов лечебного питания</w:t>
            </w:r>
          </w:p>
        </w:tc>
      </w:tr>
      <w:tr w:rsidR="00793D53">
        <w:tc>
          <w:tcPr>
            <w:tcW w:w="907" w:type="dxa"/>
          </w:tcPr>
          <w:p w:rsidR="00793D53" w:rsidRDefault="00793D53">
            <w:pPr>
              <w:pStyle w:val="ConsPlusNormal"/>
              <w:jc w:val="center"/>
            </w:pPr>
            <w:r>
              <w:t>106.</w:t>
            </w:r>
          </w:p>
        </w:tc>
        <w:tc>
          <w:tcPr>
            <w:tcW w:w="1361" w:type="dxa"/>
          </w:tcPr>
          <w:p w:rsidR="00793D53" w:rsidRDefault="00793D53">
            <w:pPr>
              <w:pStyle w:val="ConsPlusNormal"/>
              <w:jc w:val="center"/>
            </w:pPr>
            <w:r>
              <w:t>7.7.1.1.</w:t>
            </w:r>
          </w:p>
        </w:tc>
        <w:tc>
          <w:tcPr>
            <w:tcW w:w="3529" w:type="dxa"/>
          </w:tcPr>
          <w:p w:rsidR="00793D53" w:rsidRDefault="00793D53">
            <w:pPr>
              <w:pStyle w:val="ConsPlusNormal"/>
            </w:pPr>
            <w:r>
              <w:t>Уровень использования лекарственных препаратов, медицинских изделий и специализированных продуктов лечебного питания отечественного производства для обеспечения отдельных категорий граждан, имеющих право на меры социальной поддержки по обеспечению лекарственными препаратами, медицинскими изделиями и специализированными продуктами лечебного питания</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не менее 60</w:t>
            </w:r>
          </w:p>
        </w:tc>
        <w:tc>
          <w:tcPr>
            <w:tcW w:w="1417" w:type="dxa"/>
          </w:tcPr>
          <w:p w:rsidR="00793D53" w:rsidRDefault="00793D53">
            <w:pPr>
              <w:pStyle w:val="ConsPlusNormal"/>
              <w:jc w:val="center"/>
            </w:pPr>
            <w:r>
              <w:t>не менее 63,5</w:t>
            </w:r>
          </w:p>
        </w:tc>
        <w:tc>
          <w:tcPr>
            <w:tcW w:w="1077" w:type="dxa"/>
          </w:tcPr>
          <w:p w:rsidR="00793D53" w:rsidRDefault="00793D53">
            <w:pPr>
              <w:pStyle w:val="ConsPlusNormal"/>
              <w:jc w:val="center"/>
            </w:pPr>
            <w:r>
              <w:t>не менее 64</w:t>
            </w:r>
          </w:p>
        </w:tc>
        <w:tc>
          <w:tcPr>
            <w:tcW w:w="1077" w:type="dxa"/>
          </w:tcPr>
          <w:p w:rsidR="00793D53" w:rsidRDefault="00793D53">
            <w:pPr>
              <w:pStyle w:val="ConsPlusNormal"/>
              <w:jc w:val="center"/>
            </w:pPr>
            <w:r>
              <w:t>не менее 65</w:t>
            </w:r>
          </w:p>
        </w:tc>
        <w:tc>
          <w:tcPr>
            <w:tcW w:w="1077" w:type="dxa"/>
          </w:tcPr>
          <w:p w:rsidR="00793D53" w:rsidRDefault="00793D53">
            <w:pPr>
              <w:pStyle w:val="ConsPlusNormal"/>
              <w:jc w:val="center"/>
            </w:pPr>
            <w:r>
              <w:t>не менее 66,5</w:t>
            </w:r>
          </w:p>
        </w:tc>
        <w:tc>
          <w:tcPr>
            <w:tcW w:w="1077" w:type="dxa"/>
          </w:tcPr>
          <w:p w:rsidR="00793D53" w:rsidRDefault="00793D53">
            <w:pPr>
              <w:pStyle w:val="ConsPlusNormal"/>
              <w:jc w:val="center"/>
            </w:pPr>
            <w:r>
              <w:t>не менее 68</w:t>
            </w:r>
          </w:p>
        </w:tc>
        <w:tc>
          <w:tcPr>
            <w:tcW w:w="1077" w:type="dxa"/>
          </w:tcPr>
          <w:p w:rsidR="00793D53" w:rsidRDefault="00793D53">
            <w:pPr>
              <w:pStyle w:val="ConsPlusNormal"/>
              <w:jc w:val="center"/>
            </w:pPr>
            <w:r>
              <w:t>не менее 69</w:t>
            </w:r>
          </w:p>
        </w:tc>
        <w:tc>
          <w:tcPr>
            <w:tcW w:w="1077" w:type="dxa"/>
          </w:tcPr>
          <w:p w:rsidR="00793D53" w:rsidRDefault="00793D53">
            <w:pPr>
              <w:pStyle w:val="ConsPlusNormal"/>
              <w:jc w:val="center"/>
            </w:pPr>
            <w:r>
              <w:t>не менее 70</w:t>
            </w:r>
          </w:p>
        </w:tc>
        <w:tc>
          <w:tcPr>
            <w:tcW w:w="2608" w:type="dxa"/>
          </w:tcPr>
          <w:p w:rsidR="00793D53" w:rsidRDefault="000033A5">
            <w:pPr>
              <w:pStyle w:val="ConsPlusNormal"/>
            </w:pPr>
            <w:hyperlink r:id="rId252"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107.</w:t>
            </w:r>
          </w:p>
        </w:tc>
        <w:tc>
          <w:tcPr>
            <w:tcW w:w="1361" w:type="dxa"/>
          </w:tcPr>
          <w:p w:rsidR="00793D53" w:rsidRDefault="00793D53">
            <w:pPr>
              <w:pStyle w:val="ConsPlusNormal"/>
              <w:jc w:val="center"/>
            </w:pPr>
            <w:r>
              <w:t>7.7.1.2.</w:t>
            </w:r>
          </w:p>
        </w:tc>
        <w:tc>
          <w:tcPr>
            <w:tcW w:w="3529" w:type="dxa"/>
          </w:tcPr>
          <w:p w:rsidR="00793D53" w:rsidRDefault="00793D53">
            <w:pPr>
              <w:pStyle w:val="ConsPlusNormal"/>
            </w:pPr>
            <w:r>
              <w:t xml:space="preserve">Удовлетворение потребности отдельных категорий граждан в необходимых лекарственных препаратах и медицинских изделиях, а также в </w:t>
            </w:r>
            <w:r>
              <w:lastRenderedPageBreak/>
              <w:t>специализированных продуктах лечебного питания для детей-инвалидов</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не менее 99</w:t>
            </w:r>
          </w:p>
        </w:tc>
        <w:tc>
          <w:tcPr>
            <w:tcW w:w="1417" w:type="dxa"/>
          </w:tcPr>
          <w:p w:rsidR="00793D53" w:rsidRDefault="00793D53">
            <w:pPr>
              <w:pStyle w:val="ConsPlusNormal"/>
              <w:jc w:val="center"/>
            </w:pPr>
            <w:r>
              <w:t>не менее 99</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53" w:history="1">
              <w:r w:rsidR="00793D53">
                <w:rPr>
                  <w:color w:val="0000FF"/>
                </w:rPr>
                <w:t>Приказ</w:t>
              </w:r>
            </w:hyperlink>
            <w:r w:rsidR="00793D53">
              <w:t xml:space="preserve"> МЭРРФ от 30.06.2016 N 423</w:t>
            </w:r>
          </w:p>
        </w:tc>
      </w:tr>
      <w:tr w:rsidR="00793D53">
        <w:tc>
          <w:tcPr>
            <w:tcW w:w="907" w:type="dxa"/>
          </w:tcPr>
          <w:p w:rsidR="00793D53" w:rsidRDefault="00793D53">
            <w:pPr>
              <w:pStyle w:val="ConsPlusNormal"/>
              <w:jc w:val="center"/>
            </w:pPr>
            <w:r>
              <w:t>108.</w:t>
            </w:r>
          </w:p>
        </w:tc>
        <w:tc>
          <w:tcPr>
            <w:tcW w:w="1361" w:type="dxa"/>
          </w:tcPr>
          <w:p w:rsidR="00793D53" w:rsidRDefault="00793D53">
            <w:pPr>
              <w:pStyle w:val="ConsPlusNormal"/>
              <w:jc w:val="center"/>
            </w:pPr>
            <w:r>
              <w:t>7.7.1.3.</w:t>
            </w:r>
          </w:p>
        </w:tc>
        <w:tc>
          <w:tcPr>
            <w:tcW w:w="3529" w:type="dxa"/>
          </w:tcPr>
          <w:p w:rsidR="00793D53" w:rsidRDefault="00793D53">
            <w:pPr>
              <w:pStyle w:val="ConsPlusNormal"/>
            </w:pPr>
            <w:r>
              <w:t>Охват зубопротезированием ветеранов труда из числа граждан данной категории, нуждающихся в зубопротезировании, на начало отчетного периода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80</w:t>
            </w:r>
          </w:p>
        </w:tc>
        <w:tc>
          <w:tcPr>
            <w:tcW w:w="1417" w:type="dxa"/>
          </w:tcPr>
          <w:p w:rsidR="00793D53" w:rsidRDefault="00793D53">
            <w:pPr>
              <w:pStyle w:val="ConsPlusNormal"/>
              <w:jc w:val="center"/>
            </w:pPr>
            <w:r>
              <w:t>80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54" w:history="1">
              <w:r w:rsidR="00793D53">
                <w:rPr>
                  <w:color w:val="0000FF"/>
                </w:rPr>
                <w:t>ППСО</w:t>
              </w:r>
            </w:hyperlink>
            <w:r w:rsidR="00793D53">
              <w:t xml:space="preserve"> от 12.03.2014 N 167-ПП</w:t>
            </w:r>
          </w:p>
        </w:tc>
      </w:tr>
      <w:tr w:rsidR="00793D53">
        <w:tc>
          <w:tcPr>
            <w:tcW w:w="907" w:type="dxa"/>
          </w:tcPr>
          <w:p w:rsidR="00793D53" w:rsidRDefault="00793D53">
            <w:pPr>
              <w:pStyle w:val="ConsPlusNormal"/>
              <w:jc w:val="center"/>
            </w:pPr>
            <w:r>
              <w:t>109.</w:t>
            </w:r>
          </w:p>
        </w:tc>
        <w:tc>
          <w:tcPr>
            <w:tcW w:w="1361" w:type="dxa"/>
          </w:tcPr>
          <w:p w:rsidR="00793D53" w:rsidRDefault="00793D53">
            <w:pPr>
              <w:pStyle w:val="ConsPlusNormal"/>
              <w:jc w:val="center"/>
            </w:pPr>
            <w:r>
              <w:t>7.7.1.4.</w:t>
            </w:r>
          </w:p>
        </w:tc>
        <w:tc>
          <w:tcPr>
            <w:tcW w:w="3529" w:type="dxa"/>
          </w:tcPr>
          <w:p w:rsidR="00793D53" w:rsidRDefault="00793D53">
            <w:pPr>
              <w:pStyle w:val="ConsPlusNormal"/>
            </w:pPr>
            <w:r>
              <w:t>Охват зубопротезированием тружеников тыла из числа граждан данной категории, нуждающихся в зубопротезировании, на начало отчетного периода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55" w:history="1">
              <w:r w:rsidR="00793D53">
                <w:rPr>
                  <w:color w:val="0000FF"/>
                </w:rPr>
                <w:t>ППСО</w:t>
              </w:r>
            </w:hyperlink>
            <w:r w:rsidR="00793D53">
              <w:t xml:space="preserve"> от 12.03.2014 N 167-ПП</w:t>
            </w:r>
          </w:p>
        </w:tc>
      </w:tr>
      <w:tr w:rsidR="00793D53">
        <w:tc>
          <w:tcPr>
            <w:tcW w:w="907" w:type="dxa"/>
          </w:tcPr>
          <w:p w:rsidR="00793D53" w:rsidRDefault="00793D53">
            <w:pPr>
              <w:pStyle w:val="ConsPlusNormal"/>
              <w:jc w:val="center"/>
            </w:pPr>
            <w:r>
              <w:t>110.</w:t>
            </w:r>
          </w:p>
        </w:tc>
        <w:tc>
          <w:tcPr>
            <w:tcW w:w="1361" w:type="dxa"/>
          </w:tcPr>
          <w:p w:rsidR="00793D53" w:rsidRDefault="00793D53">
            <w:pPr>
              <w:pStyle w:val="ConsPlusNormal"/>
              <w:jc w:val="center"/>
            </w:pPr>
            <w:r>
              <w:t>7.7.1.5.</w:t>
            </w:r>
          </w:p>
        </w:tc>
        <w:tc>
          <w:tcPr>
            <w:tcW w:w="3529" w:type="dxa"/>
          </w:tcPr>
          <w:p w:rsidR="00793D53" w:rsidRDefault="00793D53">
            <w:pPr>
              <w:pStyle w:val="ConsPlusNormal"/>
            </w:pPr>
            <w:r>
              <w:t>Охват зубопротезированием реабилитированных лиц, признанных пострадавшими от политических репрессий, из числа граждан данной категории, нуждающихся в зубопротезировании, на начало отчетного периода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95</w:t>
            </w:r>
          </w:p>
        </w:tc>
        <w:tc>
          <w:tcPr>
            <w:tcW w:w="1417" w:type="dxa"/>
          </w:tcPr>
          <w:p w:rsidR="00793D53" w:rsidRDefault="00793D53">
            <w:pPr>
              <w:pStyle w:val="ConsPlusNormal"/>
              <w:jc w:val="center"/>
            </w:pPr>
            <w:r>
              <w:t>95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56" w:history="1">
              <w:r w:rsidR="00793D53">
                <w:rPr>
                  <w:color w:val="0000FF"/>
                </w:rPr>
                <w:t>ППСО</w:t>
              </w:r>
            </w:hyperlink>
            <w:r w:rsidR="00793D53">
              <w:t xml:space="preserve"> от 12.03.2014 N 167-ПП</w:t>
            </w:r>
          </w:p>
        </w:tc>
      </w:tr>
      <w:tr w:rsidR="00793D53">
        <w:tc>
          <w:tcPr>
            <w:tcW w:w="907" w:type="dxa"/>
          </w:tcPr>
          <w:p w:rsidR="00793D53" w:rsidRDefault="00793D53">
            <w:pPr>
              <w:pStyle w:val="ConsPlusNormal"/>
              <w:jc w:val="center"/>
            </w:pPr>
            <w:r>
              <w:lastRenderedPageBreak/>
              <w:t>111.</w:t>
            </w:r>
          </w:p>
        </w:tc>
        <w:tc>
          <w:tcPr>
            <w:tcW w:w="1361" w:type="dxa"/>
          </w:tcPr>
          <w:p w:rsidR="00793D53" w:rsidRDefault="00793D53">
            <w:pPr>
              <w:pStyle w:val="ConsPlusNormal"/>
              <w:jc w:val="center"/>
            </w:pPr>
            <w:r>
              <w:t>7.7.1.6.</w:t>
            </w:r>
          </w:p>
        </w:tc>
        <w:tc>
          <w:tcPr>
            <w:tcW w:w="3529" w:type="dxa"/>
          </w:tcPr>
          <w:p w:rsidR="00793D53" w:rsidRDefault="00793D53">
            <w:pPr>
              <w:pStyle w:val="ConsPlusNormal"/>
            </w:pPr>
            <w:r>
              <w:t>Доля рецептов, находящихся на отсроченном обеспечении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не более 3</w:t>
            </w:r>
          </w:p>
        </w:tc>
        <w:tc>
          <w:tcPr>
            <w:tcW w:w="1417" w:type="dxa"/>
          </w:tcPr>
          <w:p w:rsidR="00793D53" w:rsidRDefault="00793D53">
            <w:pPr>
              <w:pStyle w:val="ConsPlusNormal"/>
              <w:jc w:val="center"/>
            </w:pPr>
            <w:r>
              <w:t>не более 3</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57" w:history="1">
              <w:r w:rsidR="00793D53">
                <w:rPr>
                  <w:color w:val="0000FF"/>
                </w:rPr>
                <w:t>ППРФ</w:t>
              </w:r>
            </w:hyperlink>
            <w:r w:rsidR="00793D53">
              <w:t xml:space="preserve"> от 26.12.2017 N 1640</w:t>
            </w:r>
          </w:p>
        </w:tc>
      </w:tr>
      <w:tr w:rsidR="00793D53">
        <w:tc>
          <w:tcPr>
            <w:tcW w:w="907" w:type="dxa"/>
          </w:tcPr>
          <w:p w:rsidR="00793D53" w:rsidRDefault="00793D53">
            <w:pPr>
              <w:pStyle w:val="ConsPlusNormal"/>
              <w:jc w:val="center"/>
            </w:pPr>
            <w:r>
              <w:t>112.</w:t>
            </w:r>
          </w:p>
        </w:tc>
        <w:tc>
          <w:tcPr>
            <w:tcW w:w="1361" w:type="dxa"/>
          </w:tcPr>
          <w:p w:rsidR="00793D53" w:rsidRDefault="00793D53">
            <w:pPr>
              <w:pStyle w:val="ConsPlusNormal"/>
              <w:jc w:val="center"/>
            </w:pPr>
            <w:r>
              <w:t>7.7.1.7.</w:t>
            </w:r>
          </w:p>
        </w:tc>
        <w:tc>
          <w:tcPr>
            <w:tcW w:w="3529" w:type="dxa"/>
          </w:tcPr>
          <w:p w:rsidR="00793D53" w:rsidRDefault="00793D53">
            <w:pPr>
              <w:pStyle w:val="ConsPlusNormal"/>
            </w:pPr>
            <w:r>
              <w:t>Уровень полноты сбора и анализа информации о состоянии качества лекарственных средств, поступивших в обращение на территории Свердловской области в медицинские и аптечные организации государственной и муниципальной форм собственности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71,0</w:t>
            </w:r>
          </w:p>
        </w:tc>
        <w:tc>
          <w:tcPr>
            <w:tcW w:w="1077" w:type="dxa"/>
          </w:tcPr>
          <w:p w:rsidR="00793D53" w:rsidRDefault="00793D53">
            <w:pPr>
              <w:pStyle w:val="ConsPlusNormal"/>
              <w:jc w:val="center"/>
            </w:pPr>
            <w:r>
              <w:t>72,0</w:t>
            </w:r>
          </w:p>
        </w:tc>
        <w:tc>
          <w:tcPr>
            <w:tcW w:w="1077" w:type="dxa"/>
          </w:tcPr>
          <w:p w:rsidR="00793D53" w:rsidRDefault="00793D53">
            <w:pPr>
              <w:pStyle w:val="ConsPlusNormal"/>
              <w:jc w:val="center"/>
            </w:pPr>
            <w:r>
              <w:t>73,0</w:t>
            </w:r>
          </w:p>
        </w:tc>
        <w:tc>
          <w:tcPr>
            <w:tcW w:w="1077" w:type="dxa"/>
          </w:tcPr>
          <w:p w:rsidR="00793D53" w:rsidRDefault="00793D53">
            <w:pPr>
              <w:pStyle w:val="ConsPlusNormal"/>
              <w:jc w:val="center"/>
            </w:pPr>
            <w:r>
              <w:t>74,0</w:t>
            </w:r>
          </w:p>
        </w:tc>
        <w:tc>
          <w:tcPr>
            <w:tcW w:w="1077" w:type="dxa"/>
          </w:tcPr>
          <w:p w:rsidR="00793D53" w:rsidRDefault="00793D53">
            <w:pPr>
              <w:pStyle w:val="ConsPlusNormal"/>
              <w:jc w:val="center"/>
            </w:pPr>
            <w:r>
              <w:t>75,0</w:t>
            </w:r>
          </w:p>
        </w:tc>
        <w:tc>
          <w:tcPr>
            <w:tcW w:w="1077" w:type="dxa"/>
          </w:tcPr>
          <w:p w:rsidR="00793D53" w:rsidRDefault="00793D53">
            <w:pPr>
              <w:pStyle w:val="ConsPlusNormal"/>
              <w:jc w:val="center"/>
            </w:pPr>
            <w:r>
              <w:t>75,0</w:t>
            </w:r>
          </w:p>
        </w:tc>
        <w:tc>
          <w:tcPr>
            <w:tcW w:w="2608" w:type="dxa"/>
          </w:tcPr>
          <w:p w:rsidR="00793D53" w:rsidRDefault="000033A5">
            <w:pPr>
              <w:pStyle w:val="ConsPlusNormal"/>
            </w:pPr>
            <w:hyperlink r:id="rId258" w:history="1">
              <w:r w:rsidR="00793D53">
                <w:rPr>
                  <w:color w:val="0000FF"/>
                </w:rPr>
                <w:t>ФЗ</w:t>
              </w:r>
            </w:hyperlink>
            <w:r w:rsidR="00793D53">
              <w:t xml:space="preserve"> от 12 апреля 2010 года N 61-ФЗ;</w:t>
            </w:r>
          </w:p>
          <w:p w:rsidR="00793D53" w:rsidRDefault="000033A5">
            <w:pPr>
              <w:pStyle w:val="ConsPlusNormal"/>
            </w:pPr>
            <w:hyperlink r:id="rId259" w:history="1">
              <w:r w:rsidR="00793D53">
                <w:rPr>
                  <w:color w:val="0000FF"/>
                </w:rPr>
                <w:t>Приказ</w:t>
              </w:r>
            </w:hyperlink>
            <w:r w:rsidR="00793D53">
              <w:t xml:space="preserve"> МЗСО от 29.12.2015 N 2382-п</w:t>
            </w:r>
          </w:p>
        </w:tc>
      </w:tr>
      <w:tr w:rsidR="00793D53">
        <w:tc>
          <w:tcPr>
            <w:tcW w:w="907" w:type="dxa"/>
          </w:tcPr>
          <w:p w:rsidR="00793D53" w:rsidRDefault="00793D53">
            <w:pPr>
              <w:pStyle w:val="ConsPlusNormal"/>
              <w:jc w:val="center"/>
            </w:pPr>
            <w:r>
              <w:t>113.</w:t>
            </w:r>
          </w:p>
        </w:tc>
        <w:tc>
          <w:tcPr>
            <w:tcW w:w="1361" w:type="dxa"/>
          </w:tcPr>
          <w:p w:rsidR="00793D53" w:rsidRDefault="00793D53">
            <w:pPr>
              <w:pStyle w:val="ConsPlusNormal"/>
              <w:jc w:val="center"/>
            </w:pPr>
            <w:r>
              <w:t>8.</w:t>
            </w:r>
          </w:p>
        </w:tc>
        <w:tc>
          <w:tcPr>
            <w:tcW w:w="17361" w:type="dxa"/>
            <w:gridSpan w:val="11"/>
          </w:tcPr>
          <w:p w:rsidR="00793D53" w:rsidRDefault="00793D53">
            <w:pPr>
              <w:pStyle w:val="ConsPlusNormal"/>
              <w:jc w:val="center"/>
              <w:outlineLvl w:val="2"/>
            </w:pPr>
            <w:r>
              <w:t>Подпрограмма 8 "Иные вопросы в сфере здравоохранения"</w:t>
            </w:r>
          </w:p>
        </w:tc>
      </w:tr>
      <w:tr w:rsidR="00793D53">
        <w:tc>
          <w:tcPr>
            <w:tcW w:w="907" w:type="dxa"/>
          </w:tcPr>
          <w:p w:rsidR="00793D53" w:rsidRDefault="00793D53">
            <w:pPr>
              <w:pStyle w:val="ConsPlusNormal"/>
              <w:jc w:val="center"/>
            </w:pPr>
            <w:r>
              <w:t>114.</w:t>
            </w:r>
          </w:p>
        </w:tc>
        <w:tc>
          <w:tcPr>
            <w:tcW w:w="1361" w:type="dxa"/>
          </w:tcPr>
          <w:p w:rsidR="00793D53" w:rsidRDefault="00793D53">
            <w:pPr>
              <w:pStyle w:val="ConsPlusNormal"/>
              <w:jc w:val="center"/>
            </w:pPr>
            <w:r>
              <w:t>8.8.</w:t>
            </w:r>
          </w:p>
        </w:tc>
        <w:tc>
          <w:tcPr>
            <w:tcW w:w="17361" w:type="dxa"/>
            <w:gridSpan w:val="11"/>
          </w:tcPr>
          <w:p w:rsidR="00793D53" w:rsidRDefault="00793D53">
            <w:pPr>
              <w:pStyle w:val="ConsPlusNormal"/>
              <w:jc w:val="center"/>
              <w:outlineLvl w:val="3"/>
            </w:pPr>
            <w:r>
              <w:t>Цель 8. Развитие инфраструктуры медицинских организаций и реализация иных проектов, направленных на улучшение здоровья граждан</w:t>
            </w:r>
          </w:p>
        </w:tc>
      </w:tr>
      <w:tr w:rsidR="00793D53">
        <w:tc>
          <w:tcPr>
            <w:tcW w:w="907" w:type="dxa"/>
          </w:tcPr>
          <w:p w:rsidR="00793D53" w:rsidRDefault="00793D53">
            <w:pPr>
              <w:pStyle w:val="ConsPlusNormal"/>
              <w:jc w:val="center"/>
            </w:pPr>
            <w:r>
              <w:t>115.</w:t>
            </w:r>
          </w:p>
        </w:tc>
        <w:tc>
          <w:tcPr>
            <w:tcW w:w="1361" w:type="dxa"/>
          </w:tcPr>
          <w:p w:rsidR="00793D53" w:rsidRDefault="00793D53">
            <w:pPr>
              <w:pStyle w:val="ConsPlusNormal"/>
              <w:jc w:val="center"/>
            </w:pPr>
            <w:r>
              <w:t>8.8.1.</w:t>
            </w:r>
          </w:p>
        </w:tc>
        <w:tc>
          <w:tcPr>
            <w:tcW w:w="17361" w:type="dxa"/>
            <w:gridSpan w:val="11"/>
          </w:tcPr>
          <w:p w:rsidR="00793D53" w:rsidRDefault="00793D53">
            <w:pPr>
              <w:pStyle w:val="ConsPlusNormal"/>
              <w:jc w:val="center"/>
              <w:outlineLvl w:val="4"/>
            </w:pPr>
            <w:bookmarkStart w:id="20" w:name="P2197"/>
            <w:bookmarkEnd w:id="20"/>
            <w:r>
              <w:t>Задача 1. Улучшение ресурсной и материально-технической базы организаций здравоохранения Свердловской области, реализация иных мероприятий</w:t>
            </w:r>
          </w:p>
        </w:tc>
      </w:tr>
      <w:tr w:rsidR="00793D53">
        <w:tc>
          <w:tcPr>
            <w:tcW w:w="907" w:type="dxa"/>
          </w:tcPr>
          <w:p w:rsidR="00793D53" w:rsidRDefault="00793D53">
            <w:pPr>
              <w:pStyle w:val="ConsPlusNormal"/>
              <w:jc w:val="center"/>
            </w:pPr>
            <w:r>
              <w:t>116.</w:t>
            </w:r>
          </w:p>
        </w:tc>
        <w:tc>
          <w:tcPr>
            <w:tcW w:w="1361" w:type="dxa"/>
          </w:tcPr>
          <w:p w:rsidR="00793D53" w:rsidRDefault="00793D53">
            <w:pPr>
              <w:pStyle w:val="ConsPlusNormal"/>
              <w:jc w:val="center"/>
            </w:pPr>
            <w:r>
              <w:t>8.8.1.1.</w:t>
            </w:r>
          </w:p>
        </w:tc>
        <w:tc>
          <w:tcPr>
            <w:tcW w:w="3529" w:type="dxa"/>
          </w:tcPr>
          <w:p w:rsidR="00793D53" w:rsidRDefault="00793D53">
            <w:pPr>
              <w:pStyle w:val="ConsPlusNormal"/>
            </w:pPr>
            <w:r>
              <w:t xml:space="preserve">Количество инвалидов и участников Великой Отечественной войны, получивших стационарное лечение в государственном бюджетном учреждении </w:t>
            </w:r>
            <w:r>
              <w:lastRenderedPageBreak/>
              <w:t>здравоохранения Свердловской области "Свердловский областной клинический психоневрологический госпиталь для ветеранов войн"</w:t>
            </w:r>
          </w:p>
        </w:tc>
        <w:tc>
          <w:tcPr>
            <w:tcW w:w="2041" w:type="dxa"/>
          </w:tcPr>
          <w:p w:rsidR="00793D53" w:rsidRDefault="00793D53">
            <w:pPr>
              <w:pStyle w:val="ConsPlusNormal"/>
              <w:jc w:val="center"/>
            </w:pPr>
            <w:r>
              <w:lastRenderedPageBreak/>
              <w:t>человек</w:t>
            </w:r>
          </w:p>
        </w:tc>
        <w:tc>
          <w:tcPr>
            <w:tcW w:w="1304" w:type="dxa"/>
          </w:tcPr>
          <w:p w:rsidR="00793D53" w:rsidRDefault="00793D53">
            <w:pPr>
              <w:pStyle w:val="ConsPlusNormal"/>
              <w:jc w:val="center"/>
            </w:pPr>
            <w:r>
              <w:t>860</w:t>
            </w:r>
          </w:p>
        </w:tc>
        <w:tc>
          <w:tcPr>
            <w:tcW w:w="1417" w:type="dxa"/>
          </w:tcPr>
          <w:p w:rsidR="00793D53" w:rsidRDefault="00793D53">
            <w:pPr>
              <w:pStyle w:val="ConsPlusNormal"/>
              <w:jc w:val="center"/>
            </w:pPr>
            <w:r>
              <w:t>650</w:t>
            </w:r>
          </w:p>
        </w:tc>
        <w:tc>
          <w:tcPr>
            <w:tcW w:w="1077" w:type="dxa"/>
          </w:tcPr>
          <w:p w:rsidR="00793D53" w:rsidRDefault="00793D53">
            <w:pPr>
              <w:pStyle w:val="ConsPlusNormal"/>
              <w:jc w:val="center"/>
            </w:pPr>
            <w:r>
              <w:t>591</w:t>
            </w:r>
          </w:p>
        </w:tc>
        <w:tc>
          <w:tcPr>
            <w:tcW w:w="1077" w:type="dxa"/>
          </w:tcPr>
          <w:p w:rsidR="00793D53" w:rsidRDefault="00793D53">
            <w:pPr>
              <w:pStyle w:val="ConsPlusNormal"/>
              <w:jc w:val="center"/>
            </w:pPr>
            <w:r>
              <w:t>284</w:t>
            </w:r>
          </w:p>
        </w:tc>
        <w:tc>
          <w:tcPr>
            <w:tcW w:w="1077" w:type="dxa"/>
          </w:tcPr>
          <w:p w:rsidR="00793D53" w:rsidRDefault="00793D53">
            <w:pPr>
              <w:pStyle w:val="ConsPlusNormal"/>
              <w:jc w:val="center"/>
            </w:pPr>
            <w:r>
              <w:t>123</w:t>
            </w:r>
          </w:p>
        </w:tc>
        <w:tc>
          <w:tcPr>
            <w:tcW w:w="1077" w:type="dxa"/>
          </w:tcPr>
          <w:p w:rsidR="00793D53" w:rsidRDefault="00793D53">
            <w:pPr>
              <w:pStyle w:val="ConsPlusNormal"/>
              <w:jc w:val="center"/>
            </w:pPr>
            <w:r>
              <w:t>72</w:t>
            </w:r>
          </w:p>
        </w:tc>
        <w:tc>
          <w:tcPr>
            <w:tcW w:w="1077" w:type="dxa"/>
          </w:tcPr>
          <w:p w:rsidR="00793D53" w:rsidRDefault="00793D53">
            <w:pPr>
              <w:pStyle w:val="ConsPlusNormal"/>
              <w:jc w:val="center"/>
            </w:pPr>
            <w:r>
              <w:t>60</w:t>
            </w:r>
          </w:p>
        </w:tc>
        <w:tc>
          <w:tcPr>
            <w:tcW w:w="1077" w:type="dxa"/>
          </w:tcPr>
          <w:p w:rsidR="00793D53" w:rsidRDefault="00793D53">
            <w:pPr>
              <w:pStyle w:val="ConsPlusNormal"/>
              <w:jc w:val="center"/>
            </w:pPr>
            <w:r>
              <w:t>50</w:t>
            </w:r>
          </w:p>
        </w:tc>
        <w:tc>
          <w:tcPr>
            <w:tcW w:w="2608" w:type="dxa"/>
          </w:tcPr>
          <w:p w:rsidR="00793D53" w:rsidRDefault="000033A5">
            <w:pPr>
              <w:pStyle w:val="ConsPlusNormal"/>
            </w:pPr>
            <w:hyperlink r:id="rId260" w:history="1">
              <w:r w:rsidR="00793D53">
                <w:rPr>
                  <w:color w:val="0000FF"/>
                </w:rPr>
                <w:t>ППСО</w:t>
              </w:r>
            </w:hyperlink>
            <w:r w:rsidR="00793D53">
              <w:t xml:space="preserve"> от 12.03.2014 N 167-ПП;</w:t>
            </w:r>
          </w:p>
          <w:p w:rsidR="00793D53" w:rsidRDefault="000033A5">
            <w:pPr>
              <w:pStyle w:val="ConsPlusNormal"/>
            </w:pPr>
            <w:hyperlink r:id="rId261" w:history="1">
              <w:r w:rsidR="00793D53">
                <w:rPr>
                  <w:color w:val="0000FF"/>
                </w:rPr>
                <w:t>ППСО</w:t>
              </w:r>
            </w:hyperlink>
            <w:r w:rsidR="00793D53">
              <w:t xml:space="preserve"> от 26.12.2018 N 952-ПП</w:t>
            </w:r>
          </w:p>
        </w:tc>
      </w:tr>
      <w:tr w:rsidR="00793D53">
        <w:tc>
          <w:tcPr>
            <w:tcW w:w="907" w:type="dxa"/>
          </w:tcPr>
          <w:p w:rsidR="00793D53" w:rsidRDefault="00793D53">
            <w:pPr>
              <w:pStyle w:val="ConsPlusNormal"/>
              <w:jc w:val="center"/>
            </w:pPr>
            <w:r>
              <w:t>117.</w:t>
            </w:r>
          </w:p>
        </w:tc>
        <w:tc>
          <w:tcPr>
            <w:tcW w:w="1361" w:type="dxa"/>
          </w:tcPr>
          <w:p w:rsidR="00793D53" w:rsidRDefault="00793D53">
            <w:pPr>
              <w:pStyle w:val="ConsPlusNormal"/>
              <w:jc w:val="center"/>
            </w:pPr>
            <w:r>
              <w:t>8.8.1.2.</w:t>
            </w:r>
          </w:p>
        </w:tc>
        <w:tc>
          <w:tcPr>
            <w:tcW w:w="3529" w:type="dxa"/>
          </w:tcPr>
          <w:p w:rsidR="00793D53" w:rsidRDefault="00793D53">
            <w:pPr>
              <w:pStyle w:val="ConsPlusNormal"/>
            </w:pPr>
            <w:r>
              <w:t>Количество информационных программ, адаптированных для пожилых пациентов, рубрик в средствах массовой информации "Проблемы здоровья пожилых", "Активное долголетие", клубов "50+"</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12</w:t>
            </w:r>
          </w:p>
        </w:tc>
        <w:tc>
          <w:tcPr>
            <w:tcW w:w="1417" w:type="dxa"/>
          </w:tcPr>
          <w:p w:rsidR="00793D53" w:rsidRDefault="00793D53">
            <w:pPr>
              <w:pStyle w:val="ConsPlusNormal"/>
              <w:jc w:val="center"/>
            </w:pPr>
            <w:r>
              <w:t>12</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62" w:history="1">
              <w:r w:rsidR="00793D53">
                <w:rPr>
                  <w:color w:val="0000FF"/>
                </w:rPr>
                <w:t>ППСО</w:t>
              </w:r>
            </w:hyperlink>
            <w:r w:rsidR="00793D53">
              <w:t xml:space="preserve"> от 12.03.2014 N 167-ПП</w:t>
            </w:r>
          </w:p>
        </w:tc>
      </w:tr>
      <w:tr w:rsidR="00793D53">
        <w:tc>
          <w:tcPr>
            <w:tcW w:w="907" w:type="dxa"/>
          </w:tcPr>
          <w:p w:rsidR="00793D53" w:rsidRDefault="00793D53">
            <w:pPr>
              <w:pStyle w:val="ConsPlusNormal"/>
              <w:jc w:val="center"/>
            </w:pPr>
            <w:r>
              <w:t>118.</w:t>
            </w:r>
          </w:p>
        </w:tc>
        <w:tc>
          <w:tcPr>
            <w:tcW w:w="1361" w:type="dxa"/>
          </w:tcPr>
          <w:p w:rsidR="00793D53" w:rsidRDefault="00793D53">
            <w:pPr>
              <w:pStyle w:val="ConsPlusNormal"/>
              <w:jc w:val="center"/>
            </w:pPr>
            <w:r>
              <w:t>8.8.1.3.</w:t>
            </w:r>
          </w:p>
        </w:tc>
        <w:tc>
          <w:tcPr>
            <w:tcW w:w="3529" w:type="dxa"/>
          </w:tcPr>
          <w:p w:rsidR="00793D53" w:rsidRDefault="00793D53">
            <w:pPr>
              <w:pStyle w:val="ConsPlusNormal"/>
            </w:pPr>
            <w:r>
              <w:t xml:space="preserve">Исполнение целевых показателей комплексной </w:t>
            </w:r>
            <w:hyperlink r:id="rId263" w:history="1">
              <w:r>
                <w:rPr>
                  <w:color w:val="0000FF"/>
                </w:rPr>
                <w:t>программы</w:t>
              </w:r>
            </w:hyperlink>
            <w:r>
              <w:t xml:space="preserve"> Свердловской области "Доступная среда" на 2014 - 2020 годы</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64"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119.</w:t>
            </w:r>
          </w:p>
        </w:tc>
        <w:tc>
          <w:tcPr>
            <w:tcW w:w="1361" w:type="dxa"/>
          </w:tcPr>
          <w:p w:rsidR="00793D53" w:rsidRDefault="00793D53">
            <w:pPr>
              <w:pStyle w:val="ConsPlusNormal"/>
              <w:jc w:val="center"/>
            </w:pPr>
            <w:r>
              <w:t>8.8.1.4.</w:t>
            </w:r>
          </w:p>
        </w:tc>
        <w:tc>
          <w:tcPr>
            <w:tcW w:w="3529" w:type="dxa"/>
          </w:tcPr>
          <w:p w:rsidR="00793D53" w:rsidRDefault="00793D53">
            <w:pPr>
              <w:pStyle w:val="ConsPlusNormal"/>
            </w:pPr>
            <w:r>
              <w:t>Выполнение плана публикаций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Приказ МЗСО от 28.12.2015 N 2370-п;</w:t>
            </w:r>
          </w:p>
          <w:p w:rsidR="00793D53" w:rsidRDefault="000033A5">
            <w:pPr>
              <w:pStyle w:val="ConsPlusNormal"/>
            </w:pPr>
            <w:hyperlink r:id="rId265" w:history="1">
              <w:r w:rsidR="00793D53">
                <w:rPr>
                  <w:color w:val="0000FF"/>
                </w:rPr>
                <w:t>Приказ</w:t>
              </w:r>
            </w:hyperlink>
            <w:r w:rsidR="00793D53">
              <w:t xml:space="preserve"> МФРФ от 05.12.2017 N 217н</w:t>
            </w:r>
          </w:p>
        </w:tc>
      </w:tr>
      <w:tr w:rsidR="00793D53">
        <w:tc>
          <w:tcPr>
            <w:tcW w:w="907" w:type="dxa"/>
          </w:tcPr>
          <w:p w:rsidR="00793D53" w:rsidRDefault="00793D53">
            <w:pPr>
              <w:pStyle w:val="ConsPlusNormal"/>
              <w:jc w:val="center"/>
            </w:pPr>
            <w:r>
              <w:lastRenderedPageBreak/>
              <w:t>120.</w:t>
            </w:r>
          </w:p>
        </w:tc>
        <w:tc>
          <w:tcPr>
            <w:tcW w:w="1361" w:type="dxa"/>
          </w:tcPr>
          <w:p w:rsidR="00793D53" w:rsidRDefault="00793D53">
            <w:pPr>
              <w:pStyle w:val="ConsPlusNormal"/>
              <w:jc w:val="center"/>
            </w:pPr>
            <w:r>
              <w:t>8.8.1.5.</w:t>
            </w:r>
          </w:p>
        </w:tc>
        <w:tc>
          <w:tcPr>
            <w:tcW w:w="3529" w:type="dxa"/>
          </w:tcPr>
          <w:p w:rsidR="00793D53" w:rsidRDefault="00793D53">
            <w:pPr>
              <w:pStyle w:val="ConsPlusNormal"/>
            </w:pPr>
            <w:r>
              <w:t>Обеспеченность геронтологическими койками</w:t>
            </w:r>
          </w:p>
        </w:tc>
        <w:tc>
          <w:tcPr>
            <w:tcW w:w="2041" w:type="dxa"/>
          </w:tcPr>
          <w:p w:rsidR="00793D53" w:rsidRDefault="00793D53">
            <w:pPr>
              <w:pStyle w:val="ConsPlusNormal"/>
              <w:jc w:val="center"/>
            </w:pPr>
            <w:r>
              <w:t>единиц на 10000 населения 60 лет и старше</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0,47</w:t>
            </w:r>
          </w:p>
        </w:tc>
        <w:tc>
          <w:tcPr>
            <w:tcW w:w="1077" w:type="dxa"/>
          </w:tcPr>
          <w:p w:rsidR="00793D53" w:rsidRDefault="00793D53">
            <w:pPr>
              <w:pStyle w:val="ConsPlusNormal"/>
              <w:jc w:val="center"/>
            </w:pPr>
            <w:r>
              <w:t>0,9</w:t>
            </w:r>
          </w:p>
        </w:tc>
        <w:tc>
          <w:tcPr>
            <w:tcW w:w="1077" w:type="dxa"/>
          </w:tcPr>
          <w:p w:rsidR="00793D53" w:rsidRDefault="00793D53">
            <w:pPr>
              <w:pStyle w:val="ConsPlusNormal"/>
              <w:jc w:val="center"/>
            </w:pPr>
            <w:r>
              <w:t>1,2</w:t>
            </w:r>
          </w:p>
        </w:tc>
        <w:tc>
          <w:tcPr>
            <w:tcW w:w="1077" w:type="dxa"/>
          </w:tcPr>
          <w:p w:rsidR="00793D53" w:rsidRDefault="00793D53">
            <w:pPr>
              <w:pStyle w:val="ConsPlusNormal"/>
              <w:jc w:val="center"/>
            </w:pPr>
            <w:r>
              <w:t>1,4</w:t>
            </w:r>
          </w:p>
        </w:tc>
        <w:tc>
          <w:tcPr>
            <w:tcW w:w="1077" w:type="dxa"/>
          </w:tcPr>
          <w:p w:rsidR="00793D53" w:rsidRDefault="00793D53">
            <w:pPr>
              <w:pStyle w:val="ConsPlusNormal"/>
              <w:jc w:val="center"/>
            </w:pPr>
            <w:r>
              <w:t>1,6</w:t>
            </w:r>
          </w:p>
        </w:tc>
        <w:tc>
          <w:tcPr>
            <w:tcW w:w="1077" w:type="dxa"/>
          </w:tcPr>
          <w:p w:rsidR="00793D53" w:rsidRDefault="00793D53">
            <w:pPr>
              <w:pStyle w:val="ConsPlusNormal"/>
              <w:jc w:val="center"/>
            </w:pPr>
            <w:r>
              <w:t>1,8</w:t>
            </w:r>
          </w:p>
        </w:tc>
        <w:tc>
          <w:tcPr>
            <w:tcW w:w="2608" w:type="dxa"/>
          </w:tcPr>
          <w:p w:rsidR="00793D53" w:rsidRDefault="000033A5">
            <w:pPr>
              <w:pStyle w:val="ConsPlusNormal"/>
            </w:pPr>
            <w:hyperlink r:id="rId266" w:history="1">
              <w:r w:rsidR="00793D53">
                <w:rPr>
                  <w:color w:val="0000FF"/>
                </w:rPr>
                <w:t>ППСО</w:t>
              </w:r>
            </w:hyperlink>
            <w:r w:rsidR="00793D53">
              <w:t xml:space="preserve"> от 26.12.2018 N 952-ПП</w:t>
            </w:r>
          </w:p>
        </w:tc>
      </w:tr>
      <w:tr w:rsidR="00793D53">
        <w:tc>
          <w:tcPr>
            <w:tcW w:w="907" w:type="dxa"/>
          </w:tcPr>
          <w:p w:rsidR="00793D53" w:rsidRDefault="00793D53">
            <w:pPr>
              <w:pStyle w:val="ConsPlusNormal"/>
              <w:jc w:val="center"/>
            </w:pPr>
            <w:r>
              <w:t>121.</w:t>
            </w:r>
          </w:p>
        </w:tc>
        <w:tc>
          <w:tcPr>
            <w:tcW w:w="1361" w:type="dxa"/>
          </w:tcPr>
          <w:p w:rsidR="00793D53" w:rsidRDefault="00793D53">
            <w:pPr>
              <w:pStyle w:val="ConsPlusNormal"/>
              <w:jc w:val="center"/>
            </w:pPr>
            <w:r>
              <w:t>9.</w:t>
            </w:r>
          </w:p>
        </w:tc>
        <w:tc>
          <w:tcPr>
            <w:tcW w:w="17361" w:type="dxa"/>
            <w:gridSpan w:val="11"/>
          </w:tcPr>
          <w:p w:rsidR="00793D53" w:rsidRDefault="00793D53">
            <w:pPr>
              <w:pStyle w:val="ConsPlusNormal"/>
              <w:jc w:val="center"/>
              <w:outlineLvl w:val="2"/>
            </w:pPr>
            <w:r>
              <w:t>Подпрограмма 9 "Развитие образования в сфере здравоохранения Свердловской области"</w:t>
            </w:r>
          </w:p>
        </w:tc>
      </w:tr>
      <w:tr w:rsidR="00793D53">
        <w:tc>
          <w:tcPr>
            <w:tcW w:w="907" w:type="dxa"/>
          </w:tcPr>
          <w:p w:rsidR="00793D53" w:rsidRDefault="00793D53">
            <w:pPr>
              <w:pStyle w:val="ConsPlusNormal"/>
              <w:jc w:val="center"/>
            </w:pPr>
            <w:r>
              <w:t>122.</w:t>
            </w:r>
          </w:p>
        </w:tc>
        <w:tc>
          <w:tcPr>
            <w:tcW w:w="1361" w:type="dxa"/>
          </w:tcPr>
          <w:p w:rsidR="00793D53" w:rsidRDefault="00793D53">
            <w:pPr>
              <w:pStyle w:val="ConsPlusNormal"/>
              <w:jc w:val="center"/>
            </w:pPr>
            <w:r>
              <w:t>9.9.</w:t>
            </w:r>
          </w:p>
        </w:tc>
        <w:tc>
          <w:tcPr>
            <w:tcW w:w="17361" w:type="dxa"/>
            <w:gridSpan w:val="11"/>
          </w:tcPr>
          <w:p w:rsidR="00793D53" w:rsidRDefault="00793D53">
            <w:pPr>
              <w:pStyle w:val="ConsPlusNormal"/>
              <w:jc w:val="center"/>
              <w:outlineLvl w:val="3"/>
            </w:pPr>
            <w:r>
              <w:t>Цель 9. Совершенствование системы образования в сфере здравоохранения, оздоровление детей и подростков</w:t>
            </w:r>
          </w:p>
        </w:tc>
      </w:tr>
      <w:tr w:rsidR="00793D53">
        <w:tc>
          <w:tcPr>
            <w:tcW w:w="907" w:type="dxa"/>
          </w:tcPr>
          <w:p w:rsidR="00793D53" w:rsidRDefault="00793D53">
            <w:pPr>
              <w:pStyle w:val="ConsPlusNormal"/>
              <w:jc w:val="center"/>
            </w:pPr>
            <w:r>
              <w:t>123.</w:t>
            </w:r>
          </w:p>
        </w:tc>
        <w:tc>
          <w:tcPr>
            <w:tcW w:w="1361" w:type="dxa"/>
          </w:tcPr>
          <w:p w:rsidR="00793D53" w:rsidRDefault="00793D53">
            <w:pPr>
              <w:pStyle w:val="ConsPlusNormal"/>
              <w:jc w:val="center"/>
            </w:pPr>
            <w:r>
              <w:t>9.9.1.</w:t>
            </w:r>
          </w:p>
        </w:tc>
        <w:tc>
          <w:tcPr>
            <w:tcW w:w="17361" w:type="dxa"/>
            <w:gridSpan w:val="11"/>
          </w:tcPr>
          <w:p w:rsidR="00793D53" w:rsidRDefault="00793D53">
            <w:pPr>
              <w:pStyle w:val="ConsPlusNormal"/>
              <w:jc w:val="center"/>
              <w:outlineLvl w:val="4"/>
            </w:pPr>
            <w:r>
              <w:t>Задача 1. Организация среднего профессионального образования, организация общеобразовательных услуг для детей с ограниченными возможностями, организация оздоровительной кампании детей и подростков</w:t>
            </w:r>
          </w:p>
        </w:tc>
      </w:tr>
      <w:tr w:rsidR="00793D53">
        <w:tc>
          <w:tcPr>
            <w:tcW w:w="907" w:type="dxa"/>
          </w:tcPr>
          <w:p w:rsidR="00793D53" w:rsidRDefault="00793D53">
            <w:pPr>
              <w:pStyle w:val="ConsPlusNormal"/>
              <w:jc w:val="center"/>
            </w:pPr>
            <w:r>
              <w:t>124.</w:t>
            </w:r>
          </w:p>
        </w:tc>
        <w:tc>
          <w:tcPr>
            <w:tcW w:w="1361" w:type="dxa"/>
          </w:tcPr>
          <w:p w:rsidR="00793D53" w:rsidRDefault="00793D53">
            <w:pPr>
              <w:pStyle w:val="ConsPlusNormal"/>
              <w:jc w:val="center"/>
            </w:pPr>
            <w:r>
              <w:t>9.9.1.1.</w:t>
            </w:r>
          </w:p>
        </w:tc>
        <w:tc>
          <w:tcPr>
            <w:tcW w:w="3529" w:type="dxa"/>
          </w:tcPr>
          <w:p w:rsidR="00793D53" w:rsidRDefault="00793D53">
            <w:pPr>
              <w:pStyle w:val="ConsPlusNormal"/>
            </w:pPr>
            <w:r>
              <w:t>Доля детей, получивших меры социальной поддержки, в общей численности детей, имеющих право на соответствующие меры социальной поддержки, из числа обучающихся в государственном бюджетном образовательном учреждении среднего профессионального образования "Свердловский областной медицинский колледж"</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6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125.</w:t>
            </w:r>
          </w:p>
        </w:tc>
        <w:tc>
          <w:tcPr>
            <w:tcW w:w="1361" w:type="dxa"/>
          </w:tcPr>
          <w:p w:rsidR="00793D53" w:rsidRDefault="00793D53">
            <w:pPr>
              <w:pStyle w:val="ConsPlusNormal"/>
              <w:jc w:val="center"/>
            </w:pPr>
            <w:r>
              <w:t>9.9.1.2.</w:t>
            </w:r>
          </w:p>
        </w:tc>
        <w:tc>
          <w:tcPr>
            <w:tcW w:w="3529" w:type="dxa"/>
          </w:tcPr>
          <w:p w:rsidR="00793D53" w:rsidRDefault="00793D53">
            <w:pPr>
              <w:pStyle w:val="ConsPlusNormal"/>
            </w:pPr>
            <w:r>
              <w:t xml:space="preserve">Обеспеченность населения </w:t>
            </w:r>
            <w:r>
              <w:lastRenderedPageBreak/>
              <w:t>средним медицинским персоналом</w:t>
            </w:r>
          </w:p>
        </w:tc>
        <w:tc>
          <w:tcPr>
            <w:tcW w:w="2041" w:type="dxa"/>
          </w:tcPr>
          <w:p w:rsidR="00793D53" w:rsidRDefault="00793D53">
            <w:pPr>
              <w:pStyle w:val="ConsPlusNormal"/>
              <w:jc w:val="center"/>
            </w:pPr>
            <w:r>
              <w:lastRenderedPageBreak/>
              <w:t xml:space="preserve">на 10 тыс. </w:t>
            </w:r>
            <w:r>
              <w:lastRenderedPageBreak/>
              <w:t>человек населения</w:t>
            </w:r>
          </w:p>
        </w:tc>
        <w:tc>
          <w:tcPr>
            <w:tcW w:w="1304" w:type="dxa"/>
          </w:tcPr>
          <w:p w:rsidR="00793D53" w:rsidRDefault="00793D53">
            <w:pPr>
              <w:pStyle w:val="ConsPlusNormal"/>
              <w:jc w:val="center"/>
            </w:pPr>
            <w:r>
              <w:lastRenderedPageBreak/>
              <w:t>83,7</w:t>
            </w:r>
          </w:p>
        </w:tc>
        <w:tc>
          <w:tcPr>
            <w:tcW w:w="1417" w:type="dxa"/>
          </w:tcPr>
          <w:p w:rsidR="00793D53" w:rsidRDefault="00793D53">
            <w:pPr>
              <w:pStyle w:val="ConsPlusNormal"/>
              <w:jc w:val="center"/>
            </w:pPr>
            <w:r>
              <w:t>84,1</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68" w:history="1">
              <w:r w:rsidR="00793D53">
                <w:rPr>
                  <w:color w:val="0000FF"/>
                </w:rPr>
                <w:t>ППСО</w:t>
              </w:r>
            </w:hyperlink>
            <w:r w:rsidR="00793D53">
              <w:t xml:space="preserve"> от 26.02.2013 </w:t>
            </w:r>
            <w:r w:rsidR="00793D53">
              <w:lastRenderedPageBreak/>
              <w:t>N 225-ПП</w:t>
            </w:r>
          </w:p>
        </w:tc>
      </w:tr>
      <w:tr w:rsidR="00793D53">
        <w:tc>
          <w:tcPr>
            <w:tcW w:w="907" w:type="dxa"/>
          </w:tcPr>
          <w:p w:rsidR="00793D53" w:rsidRDefault="00793D53">
            <w:pPr>
              <w:pStyle w:val="ConsPlusNormal"/>
              <w:jc w:val="center"/>
            </w:pPr>
            <w:r>
              <w:lastRenderedPageBreak/>
              <w:t>126.</w:t>
            </w:r>
          </w:p>
        </w:tc>
        <w:tc>
          <w:tcPr>
            <w:tcW w:w="1361" w:type="dxa"/>
          </w:tcPr>
          <w:p w:rsidR="00793D53" w:rsidRDefault="00793D53">
            <w:pPr>
              <w:pStyle w:val="ConsPlusNormal"/>
              <w:jc w:val="center"/>
            </w:pPr>
            <w:r>
              <w:t>9.9.1.3.</w:t>
            </w:r>
          </w:p>
        </w:tc>
        <w:tc>
          <w:tcPr>
            <w:tcW w:w="3529" w:type="dxa"/>
          </w:tcPr>
          <w:p w:rsidR="00793D53" w:rsidRDefault="00793D53">
            <w:pPr>
              <w:pStyle w:val="ConsPlusNormal"/>
            </w:pPr>
            <w:r>
              <w:t>Доля обучающихся, успешно завершивших курс обучения по итогам учебного года</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69" w:history="1">
              <w:r w:rsidR="00793D53">
                <w:rPr>
                  <w:color w:val="0000FF"/>
                </w:rPr>
                <w:t>ФЗ</w:t>
              </w:r>
            </w:hyperlink>
            <w:r w:rsidR="00793D53">
              <w:t xml:space="preserve"> от 29 декабря 2012 года N 273-ФЗ</w:t>
            </w:r>
          </w:p>
        </w:tc>
      </w:tr>
      <w:tr w:rsidR="00793D53">
        <w:tc>
          <w:tcPr>
            <w:tcW w:w="907" w:type="dxa"/>
          </w:tcPr>
          <w:p w:rsidR="00793D53" w:rsidRDefault="00793D53">
            <w:pPr>
              <w:pStyle w:val="ConsPlusNormal"/>
              <w:jc w:val="center"/>
            </w:pPr>
            <w:r>
              <w:t>127.</w:t>
            </w:r>
          </w:p>
        </w:tc>
        <w:tc>
          <w:tcPr>
            <w:tcW w:w="1361" w:type="dxa"/>
          </w:tcPr>
          <w:p w:rsidR="00793D53" w:rsidRDefault="00793D53">
            <w:pPr>
              <w:pStyle w:val="ConsPlusNormal"/>
              <w:jc w:val="center"/>
            </w:pPr>
            <w:r>
              <w:t>9.9.1.4.</w:t>
            </w:r>
          </w:p>
        </w:tc>
        <w:tc>
          <w:tcPr>
            <w:tcW w:w="3529" w:type="dxa"/>
          </w:tcPr>
          <w:p w:rsidR="00793D53" w:rsidRDefault="00793D53">
            <w:pPr>
              <w:pStyle w:val="ConsPlusNormal"/>
            </w:pPr>
            <w:r>
              <w:t>Доля детей, имеющих I и II группы здоровья</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75</w:t>
            </w:r>
          </w:p>
        </w:tc>
        <w:tc>
          <w:tcPr>
            <w:tcW w:w="1417" w:type="dxa"/>
          </w:tcPr>
          <w:p w:rsidR="00793D53" w:rsidRDefault="00793D53">
            <w:pPr>
              <w:pStyle w:val="ConsPlusNormal"/>
              <w:jc w:val="center"/>
            </w:pPr>
            <w:r>
              <w:t>76</w:t>
            </w:r>
          </w:p>
        </w:tc>
        <w:tc>
          <w:tcPr>
            <w:tcW w:w="1077" w:type="dxa"/>
          </w:tcPr>
          <w:p w:rsidR="00793D53" w:rsidRDefault="00793D53">
            <w:pPr>
              <w:pStyle w:val="ConsPlusNormal"/>
              <w:jc w:val="center"/>
            </w:pPr>
            <w:r>
              <w:t>76</w:t>
            </w:r>
          </w:p>
        </w:tc>
        <w:tc>
          <w:tcPr>
            <w:tcW w:w="1077" w:type="dxa"/>
          </w:tcPr>
          <w:p w:rsidR="00793D53" w:rsidRDefault="00793D53">
            <w:pPr>
              <w:pStyle w:val="ConsPlusNormal"/>
              <w:jc w:val="center"/>
            </w:pPr>
            <w:r>
              <w:t>77</w:t>
            </w:r>
          </w:p>
        </w:tc>
        <w:tc>
          <w:tcPr>
            <w:tcW w:w="1077" w:type="dxa"/>
          </w:tcPr>
          <w:p w:rsidR="00793D53" w:rsidRDefault="00793D53">
            <w:pPr>
              <w:pStyle w:val="ConsPlusNormal"/>
              <w:jc w:val="center"/>
            </w:pPr>
            <w:r>
              <w:t>77</w:t>
            </w:r>
          </w:p>
        </w:tc>
        <w:tc>
          <w:tcPr>
            <w:tcW w:w="1077" w:type="dxa"/>
          </w:tcPr>
          <w:p w:rsidR="00793D53" w:rsidRDefault="00793D53">
            <w:pPr>
              <w:pStyle w:val="ConsPlusNormal"/>
              <w:jc w:val="center"/>
            </w:pPr>
            <w:r>
              <w:t>77</w:t>
            </w:r>
          </w:p>
        </w:tc>
        <w:tc>
          <w:tcPr>
            <w:tcW w:w="1077" w:type="dxa"/>
          </w:tcPr>
          <w:p w:rsidR="00793D53" w:rsidRDefault="00793D53">
            <w:pPr>
              <w:pStyle w:val="ConsPlusNormal"/>
              <w:jc w:val="center"/>
            </w:pPr>
            <w:r>
              <w:t>77</w:t>
            </w:r>
          </w:p>
        </w:tc>
        <w:tc>
          <w:tcPr>
            <w:tcW w:w="1077" w:type="dxa"/>
          </w:tcPr>
          <w:p w:rsidR="00793D53" w:rsidRDefault="00793D53">
            <w:pPr>
              <w:pStyle w:val="ConsPlusNormal"/>
              <w:jc w:val="center"/>
            </w:pPr>
            <w:r>
              <w:t>77</w:t>
            </w:r>
          </w:p>
        </w:tc>
        <w:tc>
          <w:tcPr>
            <w:tcW w:w="2608" w:type="dxa"/>
          </w:tcPr>
          <w:p w:rsidR="00793D53" w:rsidRDefault="000033A5">
            <w:pPr>
              <w:pStyle w:val="ConsPlusNormal"/>
            </w:pPr>
            <w:hyperlink r:id="rId270" w:history="1">
              <w:r w:rsidR="00793D53">
                <w:rPr>
                  <w:color w:val="0000FF"/>
                </w:rPr>
                <w:t>ППСО</w:t>
              </w:r>
            </w:hyperlink>
            <w:r w:rsidR="00793D53">
              <w:t xml:space="preserve"> от 20.05.2009 N 557-ПП</w:t>
            </w:r>
          </w:p>
        </w:tc>
      </w:tr>
      <w:tr w:rsidR="00793D53">
        <w:tc>
          <w:tcPr>
            <w:tcW w:w="907" w:type="dxa"/>
          </w:tcPr>
          <w:p w:rsidR="00793D53" w:rsidRDefault="00793D53">
            <w:pPr>
              <w:pStyle w:val="ConsPlusNormal"/>
              <w:jc w:val="center"/>
            </w:pPr>
            <w:r>
              <w:t>128.</w:t>
            </w:r>
          </w:p>
        </w:tc>
        <w:tc>
          <w:tcPr>
            <w:tcW w:w="1361" w:type="dxa"/>
          </w:tcPr>
          <w:p w:rsidR="00793D53" w:rsidRDefault="00793D53">
            <w:pPr>
              <w:pStyle w:val="ConsPlusNormal"/>
              <w:jc w:val="center"/>
            </w:pPr>
            <w:r>
              <w:t>9.9.1.5.</w:t>
            </w:r>
          </w:p>
        </w:tc>
        <w:tc>
          <w:tcPr>
            <w:tcW w:w="3529" w:type="dxa"/>
          </w:tcPr>
          <w:p w:rsidR="00793D53" w:rsidRDefault="00793D53">
            <w:pPr>
              <w:pStyle w:val="ConsPlusNormal"/>
            </w:pPr>
            <w:r>
              <w:t>Создание центров (сообществ, объединений)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2041" w:type="dxa"/>
          </w:tcPr>
          <w:p w:rsidR="00793D53" w:rsidRDefault="00793D53">
            <w:pPr>
              <w:pStyle w:val="ConsPlusNormal"/>
              <w:jc w:val="center"/>
            </w:pPr>
            <w:r>
              <w:t>единиц</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1</w:t>
            </w:r>
          </w:p>
        </w:tc>
        <w:tc>
          <w:tcPr>
            <w:tcW w:w="1077" w:type="dxa"/>
          </w:tcPr>
          <w:p w:rsidR="00793D53" w:rsidRDefault="00793D53">
            <w:pPr>
              <w:pStyle w:val="ConsPlusNormal"/>
              <w:jc w:val="center"/>
            </w:pPr>
            <w:r>
              <w:t>1</w:t>
            </w:r>
          </w:p>
        </w:tc>
        <w:tc>
          <w:tcPr>
            <w:tcW w:w="1077" w:type="dxa"/>
          </w:tcPr>
          <w:p w:rsidR="00793D53" w:rsidRDefault="00793D53">
            <w:pPr>
              <w:pStyle w:val="ConsPlusNormal"/>
              <w:jc w:val="center"/>
            </w:pPr>
            <w:r>
              <w:t>2</w:t>
            </w:r>
          </w:p>
        </w:tc>
        <w:tc>
          <w:tcPr>
            <w:tcW w:w="1077" w:type="dxa"/>
          </w:tcPr>
          <w:p w:rsidR="00793D53" w:rsidRDefault="00793D53">
            <w:pPr>
              <w:pStyle w:val="ConsPlusNormal"/>
              <w:jc w:val="center"/>
            </w:pPr>
            <w:r>
              <w:t>2</w:t>
            </w:r>
          </w:p>
        </w:tc>
        <w:tc>
          <w:tcPr>
            <w:tcW w:w="1077" w:type="dxa"/>
          </w:tcPr>
          <w:p w:rsidR="00793D53" w:rsidRDefault="00793D53">
            <w:pPr>
              <w:pStyle w:val="ConsPlusNormal"/>
              <w:jc w:val="center"/>
            </w:pPr>
            <w:r>
              <w:t>3</w:t>
            </w:r>
          </w:p>
        </w:tc>
        <w:tc>
          <w:tcPr>
            <w:tcW w:w="1077" w:type="dxa"/>
          </w:tcPr>
          <w:p w:rsidR="00793D53" w:rsidRDefault="00793D53">
            <w:pPr>
              <w:pStyle w:val="ConsPlusNormal"/>
              <w:jc w:val="center"/>
            </w:pPr>
            <w:r>
              <w:t>3</w:t>
            </w:r>
          </w:p>
        </w:tc>
        <w:tc>
          <w:tcPr>
            <w:tcW w:w="2608" w:type="dxa"/>
          </w:tcPr>
          <w:p w:rsidR="00793D53" w:rsidRDefault="00793D53">
            <w:pPr>
              <w:pStyle w:val="ConsPlusNormal"/>
            </w:pPr>
            <w:r>
              <w:t>Соглашение от 11.02.2019 N 091-08 - 2019-013</w:t>
            </w:r>
          </w:p>
        </w:tc>
      </w:tr>
      <w:tr w:rsidR="00793D53">
        <w:tc>
          <w:tcPr>
            <w:tcW w:w="907" w:type="dxa"/>
          </w:tcPr>
          <w:p w:rsidR="00793D53" w:rsidRDefault="00793D53">
            <w:pPr>
              <w:pStyle w:val="ConsPlusNormal"/>
              <w:jc w:val="center"/>
            </w:pPr>
            <w:r>
              <w:t>129.</w:t>
            </w:r>
          </w:p>
        </w:tc>
        <w:tc>
          <w:tcPr>
            <w:tcW w:w="1361" w:type="dxa"/>
          </w:tcPr>
          <w:p w:rsidR="00793D53" w:rsidRDefault="00793D53">
            <w:pPr>
              <w:pStyle w:val="ConsPlusNormal"/>
              <w:jc w:val="center"/>
            </w:pPr>
            <w:r>
              <w:t>9.9.1.6.</w:t>
            </w:r>
          </w:p>
        </w:tc>
        <w:tc>
          <w:tcPr>
            <w:tcW w:w="3529" w:type="dxa"/>
          </w:tcPr>
          <w:p w:rsidR="00793D53" w:rsidRDefault="00793D53">
            <w:pPr>
              <w:pStyle w:val="ConsPlusNormal"/>
            </w:pPr>
            <w:r>
              <w:t>Обеспеченность средними медицинскими работниками, работающими в государственных и муниципальных медицинских организациях</w:t>
            </w:r>
          </w:p>
        </w:tc>
        <w:tc>
          <w:tcPr>
            <w:tcW w:w="2041" w:type="dxa"/>
          </w:tcPr>
          <w:p w:rsidR="00793D53" w:rsidRDefault="00793D53">
            <w:pPr>
              <w:pStyle w:val="ConsPlusNormal"/>
              <w:jc w:val="center"/>
            </w:pPr>
            <w:r>
              <w:t>человек на 10 тыс.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84,7</w:t>
            </w:r>
          </w:p>
        </w:tc>
        <w:tc>
          <w:tcPr>
            <w:tcW w:w="1077" w:type="dxa"/>
          </w:tcPr>
          <w:p w:rsidR="00793D53" w:rsidRDefault="00793D53">
            <w:pPr>
              <w:pStyle w:val="ConsPlusNormal"/>
              <w:jc w:val="center"/>
            </w:pPr>
            <w:r>
              <w:t>85,8</w:t>
            </w:r>
          </w:p>
        </w:tc>
        <w:tc>
          <w:tcPr>
            <w:tcW w:w="1077" w:type="dxa"/>
          </w:tcPr>
          <w:p w:rsidR="00793D53" w:rsidRDefault="00793D53">
            <w:pPr>
              <w:pStyle w:val="ConsPlusNormal"/>
              <w:jc w:val="center"/>
            </w:pPr>
            <w:r>
              <w:t>87,0</w:t>
            </w:r>
          </w:p>
        </w:tc>
        <w:tc>
          <w:tcPr>
            <w:tcW w:w="1077" w:type="dxa"/>
          </w:tcPr>
          <w:p w:rsidR="00793D53" w:rsidRDefault="00793D53">
            <w:pPr>
              <w:pStyle w:val="ConsPlusNormal"/>
              <w:jc w:val="center"/>
            </w:pPr>
            <w:r>
              <w:t>88,6</w:t>
            </w:r>
          </w:p>
        </w:tc>
        <w:tc>
          <w:tcPr>
            <w:tcW w:w="1077" w:type="dxa"/>
          </w:tcPr>
          <w:p w:rsidR="00793D53" w:rsidRDefault="00793D53">
            <w:pPr>
              <w:pStyle w:val="ConsPlusNormal"/>
              <w:jc w:val="center"/>
            </w:pPr>
            <w:r>
              <w:t>90,9</w:t>
            </w:r>
          </w:p>
        </w:tc>
        <w:tc>
          <w:tcPr>
            <w:tcW w:w="1077" w:type="dxa"/>
          </w:tcPr>
          <w:p w:rsidR="00793D53" w:rsidRDefault="00793D53">
            <w:pPr>
              <w:pStyle w:val="ConsPlusNormal"/>
              <w:jc w:val="center"/>
            </w:pPr>
            <w:r>
              <w:t>92,7</w:t>
            </w:r>
          </w:p>
        </w:tc>
        <w:tc>
          <w:tcPr>
            <w:tcW w:w="2608" w:type="dxa"/>
          </w:tcPr>
          <w:p w:rsidR="00793D53" w:rsidRDefault="00793D53">
            <w:pPr>
              <w:pStyle w:val="ConsPlusNormal"/>
            </w:pPr>
            <w:r>
              <w:t xml:space="preserve">паспорт федерального проекта "Обеспечение медицинских организаций </w:t>
            </w:r>
            <w:r>
              <w:lastRenderedPageBreak/>
              <w:t>системы здравоохранения квалифицированными кадрами в Свердловской области"</w:t>
            </w:r>
          </w:p>
        </w:tc>
      </w:tr>
      <w:tr w:rsidR="00793D53">
        <w:tc>
          <w:tcPr>
            <w:tcW w:w="907" w:type="dxa"/>
          </w:tcPr>
          <w:p w:rsidR="00793D53" w:rsidRDefault="00793D53">
            <w:pPr>
              <w:pStyle w:val="ConsPlusNormal"/>
              <w:jc w:val="center"/>
            </w:pPr>
            <w:r>
              <w:lastRenderedPageBreak/>
              <w:t>130.</w:t>
            </w:r>
          </w:p>
        </w:tc>
        <w:tc>
          <w:tcPr>
            <w:tcW w:w="1361" w:type="dxa"/>
          </w:tcPr>
          <w:p w:rsidR="00793D53" w:rsidRDefault="00793D53">
            <w:pPr>
              <w:pStyle w:val="ConsPlusNormal"/>
              <w:jc w:val="center"/>
            </w:pPr>
            <w:r>
              <w:t>10.</w:t>
            </w:r>
          </w:p>
        </w:tc>
        <w:tc>
          <w:tcPr>
            <w:tcW w:w="17361" w:type="dxa"/>
            <w:gridSpan w:val="11"/>
          </w:tcPr>
          <w:p w:rsidR="00793D53" w:rsidRDefault="00793D53">
            <w:pPr>
              <w:pStyle w:val="ConsPlusNormal"/>
              <w:jc w:val="center"/>
              <w:outlineLvl w:val="2"/>
            </w:pPr>
            <w:r>
              <w:t>Подпрограмма 10 "Обязательное медицинское страхование"</w:t>
            </w:r>
          </w:p>
        </w:tc>
      </w:tr>
      <w:tr w:rsidR="00793D53">
        <w:tc>
          <w:tcPr>
            <w:tcW w:w="907" w:type="dxa"/>
          </w:tcPr>
          <w:p w:rsidR="00793D53" w:rsidRDefault="00793D53">
            <w:pPr>
              <w:pStyle w:val="ConsPlusNormal"/>
              <w:jc w:val="center"/>
            </w:pPr>
            <w:r>
              <w:t>131.</w:t>
            </w:r>
          </w:p>
        </w:tc>
        <w:tc>
          <w:tcPr>
            <w:tcW w:w="1361" w:type="dxa"/>
          </w:tcPr>
          <w:p w:rsidR="00793D53" w:rsidRDefault="00793D53">
            <w:pPr>
              <w:pStyle w:val="ConsPlusNormal"/>
              <w:jc w:val="center"/>
            </w:pPr>
            <w:r>
              <w:t>10.10.</w:t>
            </w:r>
          </w:p>
        </w:tc>
        <w:tc>
          <w:tcPr>
            <w:tcW w:w="17361" w:type="dxa"/>
            <w:gridSpan w:val="11"/>
          </w:tcPr>
          <w:p w:rsidR="00793D53" w:rsidRDefault="00793D53">
            <w:pPr>
              <w:pStyle w:val="ConsPlusNormal"/>
              <w:jc w:val="center"/>
              <w:outlineLvl w:val="3"/>
            </w:pPr>
            <w:r>
              <w:t>Цель 10. Обеспечение конституционных прав граждан Российской Федерации, проживающих на территории Свердловской области, на получение бесплатной медицинской помощи в соответствии с территориальной программой обязательного медицинского страхования</w:t>
            </w:r>
          </w:p>
        </w:tc>
      </w:tr>
      <w:tr w:rsidR="00793D53">
        <w:tc>
          <w:tcPr>
            <w:tcW w:w="907" w:type="dxa"/>
          </w:tcPr>
          <w:p w:rsidR="00793D53" w:rsidRDefault="00793D53">
            <w:pPr>
              <w:pStyle w:val="ConsPlusNormal"/>
              <w:jc w:val="center"/>
            </w:pPr>
            <w:r>
              <w:t>132.</w:t>
            </w:r>
          </w:p>
        </w:tc>
        <w:tc>
          <w:tcPr>
            <w:tcW w:w="1361" w:type="dxa"/>
          </w:tcPr>
          <w:p w:rsidR="00793D53" w:rsidRDefault="00793D53">
            <w:pPr>
              <w:pStyle w:val="ConsPlusNormal"/>
              <w:jc w:val="center"/>
            </w:pPr>
            <w:r>
              <w:t>10.10.1.</w:t>
            </w:r>
          </w:p>
        </w:tc>
        <w:tc>
          <w:tcPr>
            <w:tcW w:w="17361" w:type="dxa"/>
            <w:gridSpan w:val="11"/>
          </w:tcPr>
          <w:p w:rsidR="00793D53" w:rsidRDefault="00793D53">
            <w:pPr>
              <w:pStyle w:val="ConsPlusNormal"/>
              <w:jc w:val="center"/>
              <w:outlineLvl w:val="4"/>
            </w:pPr>
            <w:r>
              <w:t>Задача 1. Создание условий для обеспечения доступности и качества медицинской помощи, оказываемой в рамках программы обязательного медицинского страхования</w:t>
            </w:r>
          </w:p>
        </w:tc>
      </w:tr>
      <w:tr w:rsidR="00793D53">
        <w:tc>
          <w:tcPr>
            <w:tcW w:w="907" w:type="dxa"/>
          </w:tcPr>
          <w:p w:rsidR="00793D53" w:rsidRDefault="00793D53">
            <w:pPr>
              <w:pStyle w:val="ConsPlusNormal"/>
              <w:jc w:val="center"/>
            </w:pPr>
            <w:r>
              <w:t>133.</w:t>
            </w:r>
          </w:p>
        </w:tc>
        <w:tc>
          <w:tcPr>
            <w:tcW w:w="1361" w:type="dxa"/>
          </w:tcPr>
          <w:p w:rsidR="00793D53" w:rsidRDefault="00793D53">
            <w:pPr>
              <w:pStyle w:val="ConsPlusNormal"/>
              <w:jc w:val="center"/>
            </w:pPr>
            <w:r>
              <w:t>10.10.1.1.</w:t>
            </w:r>
          </w:p>
        </w:tc>
        <w:tc>
          <w:tcPr>
            <w:tcW w:w="3529" w:type="dxa"/>
          </w:tcPr>
          <w:p w:rsidR="00793D53" w:rsidRDefault="00793D53">
            <w:pPr>
              <w:pStyle w:val="ConsPlusNormal"/>
            </w:pPr>
            <w:r>
              <w:t>Удовлетворенность населения медицинской помощью</w:t>
            </w:r>
          </w:p>
        </w:tc>
        <w:tc>
          <w:tcPr>
            <w:tcW w:w="2041" w:type="dxa"/>
          </w:tcPr>
          <w:p w:rsidR="00793D53" w:rsidRDefault="00793D53">
            <w:pPr>
              <w:pStyle w:val="ConsPlusNormal"/>
              <w:jc w:val="center"/>
            </w:pPr>
            <w:r>
              <w:t>процентов от числа опрошенных</w:t>
            </w:r>
          </w:p>
        </w:tc>
        <w:tc>
          <w:tcPr>
            <w:tcW w:w="1304" w:type="dxa"/>
          </w:tcPr>
          <w:p w:rsidR="00793D53" w:rsidRDefault="00793D53">
            <w:pPr>
              <w:pStyle w:val="ConsPlusNormal"/>
              <w:jc w:val="center"/>
            </w:pPr>
            <w:r>
              <w:t>не менее 80</w:t>
            </w:r>
          </w:p>
        </w:tc>
        <w:tc>
          <w:tcPr>
            <w:tcW w:w="1417" w:type="dxa"/>
          </w:tcPr>
          <w:p w:rsidR="00793D53" w:rsidRDefault="00793D53">
            <w:pPr>
              <w:pStyle w:val="ConsPlusNormal"/>
              <w:jc w:val="center"/>
            </w:pPr>
            <w:r>
              <w:t>не менее 80</w:t>
            </w:r>
          </w:p>
        </w:tc>
        <w:tc>
          <w:tcPr>
            <w:tcW w:w="1077" w:type="dxa"/>
          </w:tcPr>
          <w:p w:rsidR="00793D53" w:rsidRDefault="00793D53">
            <w:pPr>
              <w:pStyle w:val="ConsPlusNormal"/>
              <w:jc w:val="center"/>
            </w:pPr>
            <w:r>
              <w:t>не менее 81</w:t>
            </w:r>
          </w:p>
        </w:tc>
        <w:tc>
          <w:tcPr>
            <w:tcW w:w="1077" w:type="dxa"/>
          </w:tcPr>
          <w:p w:rsidR="00793D53" w:rsidRDefault="00793D53">
            <w:pPr>
              <w:pStyle w:val="ConsPlusNormal"/>
              <w:jc w:val="center"/>
            </w:pPr>
            <w:r>
              <w:t>не менее 81</w:t>
            </w:r>
          </w:p>
        </w:tc>
        <w:tc>
          <w:tcPr>
            <w:tcW w:w="1077" w:type="dxa"/>
          </w:tcPr>
          <w:p w:rsidR="00793D53" w:rsidRDefault="00793D53">
            <w:pPr>
              <w:pStyle w:val="ConsPlusNormal"/>
              <w:jc w:val="center"/>
            </w:pPr>
            <w:r>
              <w:t>не менее 82</w:t>
            </w:r>
          </w:p>
        </w:tc>
        <w:tc>
          <w:tcPr>
            <w:tcW w:w="1077" w:type="dxa"/>
          </w:tcPr>
          <w:p w:rsidR="00793D53" w:rsidRDefault="00793D53">
            <w:pPr>
              <w:pStyle w:val="ConsPlusNormal"/>
              <w:jc w:val="center"/>
            </w:pPr>
            <w:r>
              <w:t>не менее 83</w:t>
            </w:r>
          </w:p>
        </w:tc>
        <w:tc>
          <w:tcPr>
            <w:tcW w:w="1077" w:type="dxa"/>
          </w:tcPr>
          <w:p w:rsidR="00793D53" w:rsidRDefault="00793D53">
            <w:pPr>
              <w:pStyle w:val="ConsPlusNormal"/>
              <w:jc w:val="center"/>
            </w:pPr>
            <w:r>
              <w:t>не менее 84</w:t>
            </w:r>
          </w:p>
        </w:tc>
        <w:tc>
          <w:tcPr>
            <w:tcW w:w="1077" w:type="dxa"/>
          </w:tcPr>
          <w:p w:rsidR="00793D53" w:rsidRDefault="00793D53">
            <w:pPr>
              <w:pStyle w:val="ConsPlusNormal"/>
              <w:jc w:val="center"/>
            </w:pPr>
            <w:r>
              <w:t>не менее 85</w:t>
            </w:r>
          </w:p>
        </w:tc>
        <w:tc>
          <w:tcPr>
            <w:tcW w:w="2608" w:type="dxa"/>
          </w:tcPr>
          <w:p w:rsidR="00793D53" w:rsidRDefault="000033A5">
            <w:pPr>
              <w:pStyle w:val="ConsPlusNormal"/>
            </w:pPr>
            <w:hyperlink r:id="rId271" w:history="1">
              <w:r w:rsidR="00793D53">
                <w:rPr>
                  <w:color w:val="0000FF"/>
                </w:rPr>
                <w:t>ППСО</w:t>
              </w:r>
            </w:hyperlink>
            <w:r w:rsidR="00793D53">
              <w:t xml:space="preserve"> от 26.02.2013 N 225-ПП;</w:t>
            </w:r>
          </w:p>
          <w:p w:rsidR="00793D53" w:rsidRDefault="000033A5">
            <w:pPr>
              <w:pStyle w:val="ConsPlusNormal"/>
            </w:pPr>
            <w:hyperlink r:id="rId272"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134.</w:t>
            </w:r>
          </w:p>
        </w:tc>
        <w:tc>
          <w:tcPr>
            <w:tcW w:w="1361" w:type="dxa"/>
          </w:tcPr>
          <w:p w:rsidR="00793D53" w:rsidRDefault="00793D53">
            <w:pPr>
              <w:pStyle w:val="ConsPlusNormal"/>
              <w:jc w:val="center"/>
            </w:pPr>
            <w:r>
              <w:t>11.</w:t>
            </w:r>
          </w:p>
        </w:tc>
        <w:tc>
          <w:tcPr>
            <w:tcW w:w="17361" w:type="dxa"/>
            <w:gridSpan w:val="11"/>
          </w:tcPr>
          <w:p w:rsidR="00793D53" w:rsidRDefault="00793D53">
            <w:pPr>
              <w:pStyle w:val="ConsPlusNormal"/>
              <w:jc w:val="center"/>
              <w:outlineLvl w:val="2"/>
            </w:pPr>
            <w:r>
              <w:t>Подпрограмма 11 "Осуществление переданных государственных полномочий Свердловской области по организации оказания медицинской помощи"</w:t>
            </w:r>
          </w:p>
        </w:tc>
      </w:tr>
      <w:tr w:rsidR="00793D53">
        <w:tc>
          <w:tcPr>
            <w:tcW w:w="907" w:type="dxa"/>
          </w:tcPr>
          <w:p w:rsidR="00793D53" w:rsidRDefault="00793D53">
            <w:pPr>
              <w:pStyle w:val="ConsPlusNormal"/>
              <w:jc w:val="center"/>
            </w:pPr>
            <w:r>
              <w:t>135.</w:t>
            </w:r>
          </w:p>
        </w:tc>
        <w:tc>
          <w:tcPr>
            <w:tcW w:w="1361" w:type="dxa"/>
          </w:tcPr>
          <w:p w:rsidR="00793D53" w:rsidRDefault="00793D53">
            <w:pPr>
              <w:pStyle w:val="ConsPlusNormal"/>
              <w:jc w:val="center"/>
            </w:pPr>
            <w:r>
              <w:t>11.11.</w:t>
            </w:r>
          </w:p>
        </w:tc>
        <w:tc>
          <w:tcPr>
            <w:tcW w:w="17361" w:type="dxa"/>
            <w:gridSpan w:val="11"/>
          </w:tcPr>
          <w:p w:rsidR="00793D53" w:rsidRDefault="00793D53">
            <w:pPr>
              <w:pStyle w:val="ConsPlusNormal"/>
              <w:jc w:val="center"/>
              <w:outlineLvl w:val="3"/>
            </w:pPr>
            <w:r>
              <w:t>Цель 11. Организация оказания медицинской помощи на территории муниципального образования "город Екатеринбург"</w:t>
            </w:r>
          </w:p>
        </w:tc>
      </w:tr>
      <w:tr w:rsidR="00793D53">
        <w:tc>
          <w:tcPr>
            <w:tcW w:w="907" w:type="dxa"/>
          </w:tcPr>
          <w:p w:rsidR="00793D53" w:rsidRDefault="00793D53">
            <w:pPr>
              <w:pStyle w:val="ConsPlusNormal"/>
              <w:jc w:val="center"/>
            </w:pPr>
            <w:r>
              <w:t>136.</w:t>
            </w:r>
          </w:p>
        </w:tc>
        <w:tc>
          <w:tcPr>
            <w:tcW w:w="1361" w:type="dxa"/>
          </w:tcPr>
          <w:p w:rsidR="00793D53" w:rsidRDefault="00793D53">
            <w:pPr>
              <w:pStyle w:val="ConsPlusNormal"/>
              <w:jc w:val="center"/>
            </w:pPr>
            <w:r>
              <w:t>11.11.1.</w:t>
            </w:r>
          </w:p>
        </w:tc>
        <w:tc>
          <w:tcPr>
            <w:tcW w:w="17361" w:type="dxa"/>
            <w:gridSpan w:val="11"/>
          </w:tcPr>
          <w:p w:rsidR="00793D53" w:rsidRDefault="00793D53">
            <w:pPr>
              <w:pStyle w:val="ConsPlusNormal"/>
              <w:jc w:val="center"/>
              <w:outlineLvl w:val="4"/>
            </w:pPr>
            <w:r>
              <w:t>Задача 1. Финансовое обеспечение оказания медицинской помощи медицинскими организациями муниципальной системы здравоохранения в рамках переданных полномочий</w:t>
            </w:r>
          </w:p>
        </w:tc>
      </w:tr>
      <w:tr w:rsidR="00793D53">
        <w:tc>
          <w:tcPr>
            <w:tcW w:w="907" w:type="dxa"/>
          </w:tcPr>
          <w:p w:rsidR="00793D53" w:rsidRDefault="00793D53">
            <w:pPr>
              <w:pStyle w:val="ConsPlusNormal"/>
              <w:jc w:val="center"/>
            </w:pPr>
            <w:r>
              <w:t>137.</w:t>
            </w:r>
          </w:p>
        </w:tc>
        <w:tc>
          <w:tcPr>
            <w:tcW w:w="1361" w:type="dxa"/>
          </w:tcPr>
          <w:p w:rsidR="00793D53" w:rsidRDefault="00793D53">
            <w:pPr>
              <w:pStyle w:val="ConsPlusNormal"/>
              <w:jc w:val="center"/>
            </w:pPr>
            <w:r>
              <w:t>11.11.1.1.</w:t>
            </w:r>
          </w:p>
        </w:tc>
        <w:tc>
          <w:tcPr>
            <w:tcW w:w="3529" w:type="dxa"/>
          </w:tcPr>
          <w:p w:rsidR="00793D53" w:rsidRDefault="00793D53">
            <w:pPr>
              <w:pStyle w:val="ConsPlusNormal"/>
            </w:pPr>
            <w:r>
              <w:t xml:space="preserve">Уровень информированности населения муниципального </w:t>
            </w:r>
            <w:r>
              <w:lastRenderedPageBreak/>
              <w:t>образования "город Екатеринбург" по вопросам профилактики инфекционных заболеваний</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76,0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3"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138.</w:t>
            </w:r>
          </w:p>
        </w:tc>
        <w:tc>
          <w:tcPr>
            <w:tcW w:w="1361" w:type="dxa"/>
          </w:tcPr>
          <w:p w:rsidR="00793D53" w:rsidRDefault="00793D53">
            <w:pPr>
              <w:pStyle w:val="ConsPlusNormal"/>
              <w:jc w:val="center"/>
            </w:pPr>
            <w:r>
              <w:t>11.11.1.2.</w:t>
            </w:r>
          </w:p>
        </w:tc>
        <w:tc>
          <w:tcPr>
            <w:tcW w:w="3529" w:type="dxa"/>
          </w:tcPr>
          <w:p w:rsidR="00793D53" w:rsidRDefault="00793D53">
            <w:pPr>
              <w:pStyle w:val="ConsPlusNormal"/>
            </w:pPr>
            <w:r>
              <w:t>Уровень информированности населения муниципального образования "город Екатеринбург" по вопросам профилактики неинфекционных заболеваний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80,0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4"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139.</w:t>
            </w:r>
          </w:p>
        </w:tc>
        <w:tc>
          <w:tcPr>
            <w:tcW w:w="1361" w:type="dxa"/>
          </w:tcPr>
          <w:p w:rsidR="00793D53" w:rsidRDefault="00793D53">
            <w:pPr>
              <w:pStyle w:val="ConsPlusNormal"/>
              <w:jc w:val="center"/>
            </w:pPr>
            <w:r>
              <w:t>11.11.1.3.</w:t>
            </w:r>
          </w:p>
        </w:tc>
        <w:tc>
          <w:tcPr>
            <w:tcW w:w="3529" w:type="dxa"/>
          </w:tcPr>
          <w:p w:rsidR="00793D53" w:rsidRDefault="00793D53">
            <w:pPr>
              <w:pStyle w:val="ConsPlusNormal"/>
            </w:pPr>
            <w:r>
              <w:t>Охват населения муниципального образования "город Екатеринбург" вакцинацией: дети в возрасте 7 - 14 лет</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98,2</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5"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140.</w:t>
            </w:r>
          </w:p>
        </w:tc>
        <w:tc>
          <w:tcPr>
            <w:tcW w:w="1361" w:type="dxa"/>
          </w:tcPr>
          <w:p w:rsidR="00793D53" w:rsidRDefault="00793D53">
            <w:pPr>
              <w:pStyle w:val="ConsPlusNormal"/>
              <w:jc w:val="center"/>
            </w:pPr>
            <w:r>
              <w:t>11.11.1.4.</w:t>
            </w:r>
          </w:p>
        </w:tc>
        <w:tc>
          <w:tcPr>
            <w:tcW w:w="3529" w:type="dxa"/>
          </w:tcPr>
          <w:p w:rsidR="00793D53" w:rsidRDefault="00793D53">
            <w:pPr>
              <w:pStyle w:val="ConsPlusNormal"/>
            </w:pPr>
            <w:r>
              <w:t>Охват населения муниципального образования "город Екатеринбург" вакцинацией: взрослое население</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80,5</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6"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141.</w:t>
            </w:r>
          </w:p>
        </w:tc>
        <w:tc>
          <w:tcPr>
            <w:tcW w:w="1361" w:type="dxa"/>
          </w:tcPr>
          <w:p w:rsidR="00793D53" w:rsidRDefault="00793D53">
            <w:pPr>
              <w:pStyle w:val="ConsPlusNormal"/>
              <w:jc w:val="center"/>
            </w:pPr>
            <w:r>
              <w:t>11.11.1.5.</w:t>
            </w:r>
          </w:p>
        </w:tc>
        <w:tc>
          <w:tcPr>
            <w:tcW w:w="3529" w:type="dxa"/>
          </w:tcPr>
          <w:p w:rsidR="00793D53" w:rsidRDefault="00793D53">
            <w:pPr>
              <w:pStyle w:val="ConsPlusNormal"/>
            </w:pPr>
            <w:r>
              <w:t xml:space="preserve">Охват населения </w:t>
            </w:r>
            <w:r>
              <w:lastRenderedPageBreak/>
              <w:t>скрининговым исследованием на ВИЧ-инфекцию</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23,1</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7" w:history="1">
              <w:r w:rsidR="00793D53">
                <w:rPr>
                  <w:color w:val="0000FF"/>
                </w:rPr>
                <w:t>ПАЕ</w:t>
              </w:r>
            </w:hyperlink>
            <w:r w:rsidR="00793D53">
              <w:t xml:space="preserve"> от 22.11.2013 </w:t>
            </w:r>
            <w:r w:rsidR="00793D53">
              <w:lastRenderedPageBreak/>
              <w:t>N 3958</w:t>
            </w:r>
          </w:p>
        </w:tc>
      </w:tr>
      <w:tr w:rsidR="00793D53">
        <w:tc>
          <w:tcPr>
            <w:tcW w:w="907" w:type="dxa"/>
          </w:tcPr>
          <w:p w:rsidR="00793D53" w:rsidRDefault="00793D53">
            <w:pPr>
              <w:pStyle w:val="ConsPlusNormal"/>
              <w:jc w:val="center"/>
            </w:pPr>
            <w:r>
              <w:lastRenderedPageBreak/>
              <w:t>142.</w:t>
            </w:r>
          </w:p>
        </w:tc>
        <w:tc>
          <w:tcPr>
            <w:tcW w:w="1361" w:type="dxa"/>
          </w:tcPr>
          <w:p w:rsidR="00793D53" w:rsidRDefault="00793D53">
            <w:pPr>
              <w:pStyle w:val="ConsPlusNormal"/>
              <w:jc w:val="center"/>
            </w:pPr>
            <w:r>
              <w:t>11.11.1.6.</w:t>
            </w:r>
          </w:p>
        </w:tc>
        <w:tc>
          <w:tcPr>
            <w:tcW w:w="3529" w:type="dxa"/>
          </w:tcPr>
          <w:p w:rsidR="00793D53" w:rsidRDefault="00793D53">
            <w:pPr>
              <w:pStyle w:val="ConsPlusNormal"/>
            </w:pPr>
            <w:r>
              <w:t>Смертность от туберкулеза</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9,8</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8"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143.</w:t>
            </w:r>
          </w:p>
        </w:tc>
        <w:tc>
          <w:tcPr>
            <w:tcW w:w="1361" w:type="dxa"/>
          </w:tcPr>
          <w:p w:rsidR="00793D53" w:rsidRDefault="00793D53">
            <w:pPr>
              <w:pStyle w:val="ConsPlusNormal"/>
              <w:jc w:val="center"/>
            </w:pPr>
            <w:r>
              <w:t>11.11.1.7.</w:t>
            </w:r>
          </w:p>
        </w:tc>
        <w:tc>
          <w:tcPr>
            <w:tcW w:w="3529" w:type="dxa"/>
          </w:tcPr>
          <w:p w:rsidR="00793D53" w:rsidRDefault="00793D53">
            <w:pPr>
              <w:pStyle w:val="ConsPlusNormal"/>
            </w:pPr>
            <w:r>
              <w:t>Время приезда бригады скорой медицинской помощи на место вызова при экстренных вызовах</w:t>
            </w:r>
          </w:p>
        </w:tc>
        <w:tc>
          <w:tcPr>
            <w:tcW w:w="2041" w:type="dxa"/>
          </w:tcPr>
          <w:p w:rsidR="00793D53" w:rsidRDefault="00793D53">
            <w:pPr>
              <w:pStyle w:val="ConsPlusNormal"/>
              <w:jc w:val="center"/>
            </w:pPr>
            <w:r>
              <w:t>минут</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20,0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79"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144.</w:t>
            </w:r>
          </w:p>
        </w:tc>
        <w:tc>
          <w:tcPr>
            <w:tcW w:w="1361" w:type="dxa"/>
          </w:tcPr>
          <w:p w:rsidR="00793D53" w:rsidRDefault="00793D53">
            <w:pPr>
              <w:pStyle w:val="ConsPlusNormal"/>
              <w:jc w:val="center"/>
            </w:pPr>
            <w:r>
              <w:t>11.11.1.8.</w:t>
            </w:r>
          </w:p>
        </w:tc>
        <w:tc>
          <w:tcPr>
            <w:tcW w:w="3529" w:type="dxa"/>
          </w:tcPr>
          <w:p w:rsidR="00793D53" w:rsidRDefault="00793D53">
            <w:pPr>
              <w:pStyle w:val="ConsPlusNormal"/>
            </w:pPr>
            <w:r>
              <w:t>Смертность от болезней системы кровообращения</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557,0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0"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145.</w:t>
            </w:r>
          </w:p>
        </w:tc>
        <w:tc>
          <w:tcPr>
            <w:tcW w:w="1361" w:type="dxa"/>
          </w:tcPr>
          <w:p w:rsidR="00793D53" w:rsidRDefault="00793D53">
            <w:pPr>
              <w:pStyle w:val="ConsPlusNormal"/>
              <w:jc w:val="center"/>
            </w:pPr>
            <w:r>
              <w:t>11.11.1.9.</w:t>
            </w:r>
          </w:p>
        </w:tc>
        <w:tc>
          <w:tcPr>
            <w:tcW w:w="3529" w:type="dxa"/>
          </w:tcPr>
          <w:p w:rsidR="00793D53" w:rsidRDefault="00793D53">
            <w:pPr>
              <w:pStyle w:val="ConsPlusNormal"/>
            </w:pPr>
            <w:r>
              <w:t>Смертность от новообразований, в том числе злокачественных</w:t>
            </w:r>
          </w:p>
        </w:tc>
        <w:tc>
          <w:tcPr>
            <w:tcW w:w="2041" w:type="dxa"/>
          </w:tcPr>
          <w:p w:rsidR="00793D53" w:rsidRDefault="00793D53">
            <w:pPr>
              <w:pStyle w:val="ConsPlusNormal"/>
              <w:jc w:val="center"/>
            </w:pPr>
            <w:r>
              <w:t>случаев на 100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205,0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1"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146.</w:t>
            </w:r>
          </w:p>
        </w:tc>
        <w:tc>
          <w:tcPr>
            <w:tcW w:w="1361" w:type="dxa"/>
          </w:tcPr>
          <w:p w:rsidR="00793D53" w:rsidRDefault="00793D53">
            <w:pPr>
              <w:pStyle w:val="ConsPlusNormal"/>
              <w:jc w:val="center"/>
            </w:pPr>
            <w:r>
              <w:t>11.11.1.10.</w:t>
            </w:r>
          </w:p>
        </w:tc>
        <w:tc>
          <w:tcPr>
            <w:tcW w:w="3529" w:type="dxa"/>
          </w:tcPr>
          <w:p w:rsidR="00793D53" w:rsidRDefault="00793D53">
            <w:pPr>
              <w:pStyle w:val="ConsPlusNormal"/>
            </w:pPr>
            <w:r>
              <w:t>Оказание паллиативной медицинской помощи населению муниципального образования "город Екатеринбург"</w:t>
            </w:r>
          </w:p>
        </w:tc>
        <w:tc>
          <w:tcPr>
            <w:tcW w:w="2041" w:type="dxa"/>
          </w:tcPr>
          <w:p w:rsidR="00793D53" w:rsidRDefault="00793D53">
            <w:pPr>
              <w:pStyle w:val="ConsPlusNormal"/>
              <w:jc w:val="center"/>
            </w:pPr>
            <w:r>
              <w:t>количество госпитализаций в год</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600,0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2"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147.</w:t>
            </w:r>
          </w:p>
        </w:tc>
        <w:tc>
          <w:tcPr>
            <w:tcW w:w="1361" w:type="dxa"/>
          </w:tcPr>
          <w:p w:rsidR="00793D53" w:rsidRDefault="00793D53">
            <w:pPr>
              <w:pStyle w:val="ConsPlusNormal"/>
              <w:jc w:val="center"/>
            </w:pPr>
            <w:r>
              <w:t>11.11.1.11.</w:t>
            </w:r>
          </w:p>
        </w:tc>
        <w:tc>
          <w:tcPr>
            <w:tcW w:w="3529" w:type="dxa"/>
          </w:tcPr>
          <w:p w:rsidR="00793D53" w:rsidRDefault="00793D53">
            <w:pPr>
              <w:pStyle w:val="ConsPlusNormal"/>
            </w:pPr>
            <w:r>
              <w:t>Младенческая смертность</w:t>
            </w:r>
          </w:p>
        </w:tc>
        <w:tc>
          <w:tcPr>
            <w:tcW w:w="2041" w:type="dxa"/>
          </w:tcPr>
          <w:p w:rsidR="00793D53" w:rsidRDefault="00793D53">
            <w:pPr>
              <w:pStyle w:val="ConsPlusNormal"/>
              <w:jc w:val="center"/>
            </w:pPr>
            <w:r>
              <w:t>случаев на 1000 родившихся живыми</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3"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lastRenderedPageBreak/>
              <w:t>148.</w:t>
            </w:r>
          </w:p>
        </w:tc>
        <w:tc>
          <w:tcPr>
            <w:tcW w:w="1361" w:type="dxa"/>
          </w:tcPr>
          <w:p w:rsidR="00793D53" w:rsidRDefault="00793D53">
            <w:pPr>
              <w:pStyle w:val="ConsPlusNormal"/>
              <w:jc w:val="center"/>
            </w:pPr>
            <w:r>
              <w:t>11.11.1.12.</w:t>
            </w:r>
          </w:p>
        </w:tc>
        <w:tc>
          <w:tcPr>
            <w:tcW w:w="3529" w:type="dxa"/>
          </w:tcPr>
          <w:p w:rsidR="00793D53" w:rsidRDefault="00793D53">
            <w:pPr>
              <w:pStyle w:val="ConsPlusNormal"/>
            </w:pPr>
            <w:r>
              <w:t>Материнская смертность</w:t>
            </w:r>
          </w:p>
        </w:tc>
        <w:tc>
          <w:tcPr>
            <w:tcW w:w="2041" w:type="dxa"/>
          </w:tcPr>
          <w:p w:rsidR="00793D53" w:rsidRDefault="00793D53">
            <w:pPr>
              <w:pStyle w:val="ConsPlusNormal"/>
              <w:jc w:val="center"/>
            </w:pPr>
            <w:r>
              <w:t>случаев на 100 тыс. случаев живорождений</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12,0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4"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149.</w:t>
            </w:r>
          </w:p>
        </w:tc>
        <w:tc>
          <w:tcPr>
            <w:tcW w:w="1361" w:type="dxa"/>
          </w:tcPr>
          <w:p w:rsidR="00793D53" w:rsidRDefault="00793D53">
            <w:pPr>
              <w:pStyle w:val="ConsPlusNormal"/>
              <w:jc w:val="center"/>
            </w:pPr>
            <w:r>
              <w:t>11.11.1.13.</w:t>
            </w:r>
          </w:p>
        </w:tc>
        <w:tc>
          <w:tcPr>
            <w:tcW w:w="3529" w:type="dxa"/>
          </w:tcPr>
          <w:p w:rsidR="00793D53" w:rsidRDefault="00793D53">
            <w:pPr>
              <w:pStyle w:val="ConsPlusNormal"/>
            </w:pPr>
            <w:r>
              <w:t>Обеспеченность врачами</w:t>
            </w:r>
          </w:p>
        </w:tc>
        <w:tc>
          <w:tcPr>
            <w:tcW w:w="2041" w:type="dxa"/>
          </w:tcPr>
          <w:p w:rsidR="00793D53" w:rsidRDefault="00793D53">
            <w:pPr>
              <w:pStyle w:val="ConsPlusNormal"/>
              <w:jc w:val="center"/>
            </w:pPr>
            <w:r>
              <w:t>врачей на 10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29,2</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5"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150.</w:t>
            </w:r>
          </w:p>
        </w:tc>
        <w:tc>
          <w:tcPr>
            <w:tcW w:w="1361" w:type="dxa"/>
          </w:tcPr>
          <w:p w:rsidR="00793D53" w:rsidRDefault="00793D53">
            <w:pPr>
              <w:pStyle w:val="ConsPlusNormal"/>
              <w:jc w:val="center"/>
            </w:pPr>
            <w:r>
              <w:t>11.11.1.14.</w:t>
            </w:r>
          </w:p>
        </w:tc>
        <w:tc>
          <w:tcPr>
            <w:tcW w:w="3529" w:type="dxa"/>
          </w:tcPr>
          <w:p w:rsidR="00793D53" w:rsidRDefault="00793D53">
            <w:pPr>
              <w:pStyle w:val="ConsPlusNormal"/>
            </w:pPr>
            <w:r>
              <w:t>Обеспеченность средним медицинским персоналом</w:t>
            </w:r>
          </w:p>
        </w:tc>
        <w:tc>
          <w:tcPr>
            <w:tcW w:w="2041" w:type="dxa"/>
          </w:tcPr>
          <w:p w:rsidR="00793D53" w:rsidRDefault="00793D53">
            <w:pPr>
              <w:pStyle w:val="ConsPlusNormal"/>
              <w:jc w:val="center"/>
            </w:pPr>
            <w:r>
              <w:t>на 10 тыс. человек населения</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51,3</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6" w:history="1">
              <w:r w:rsidR="00793D53">
                <w:rPr>
                  <w:color w:val="0000FF"/>
                </w:rPr>
                <w:t>ПАЕ</w:t>
              </w:r>
            </w:hyperlink>
            <w:r w:rsidR="00793D53">
              <w:t xml:space="preserve"> от 22.11.2013 N 3958</w:t>
            </w:r>
          </w:p>
        </w:tc>
      </w:tr>
      <w:tr w:rsidR="00793D53">
        <w:tc>
          <w:tcPr>
            <w:tcW w:w="907" w:type="dxa"/>
          </w:tcPr>
          <w:p w:rsidR="00793D53" w:rsidRDefault="00793D53">
            <w:pPr>
              <w:pStyle w:val="ConsPlusNormal"/>
              <w:jc w:val="center"/>
            </w:pPr>
            <w:r>
              <w:t>151.</w:t>
            </w:r>
          </w:p>
        </w:tc>
        <w:tc>
          <w:tcPr>
            <w:tcW w:w="1361" w:type="dxa"/>
          </w:tcPr>
          <w:p w:rsidR="00793D53" w:rsidRDefault="00793D53">
            <w:pPr>
              <w:pStyle w:val="ConsPlusNormal"/>
              <w:jc w:val="center"/>
            </w:pPr>
            <w:r>
              <w:t>12.</w:t>
            </w:r>
          </w:p>
        </w:tc>
        <w:tc>
          <w:tcPr>
            <w:tcW w:w="17361" w:type="dxa"/>
            <w:gridSpan w:val="11"/>
          </w:tcPr>
          <w:p w:rsidR="00793D53" w:rsidRDefault="00793D53">
            <w:pPr>
              <w:pStyle w:val="ConsPlusNormal"/>
              <w:jc w:val="center"/>
              <w:outlineLvl w:val="2"/>
            </w:pPr>
            <w:r>
              <w:t>Подпрограмма 12 "Развитие информатизации в здравоохранении"</w:t>
            </w:r>
          </w:p>
        </w:tc>
      </w:tr>
      <w:tr w:rsidR="00793D53">
        <w:tc>
          <w:tcPr>
            <w:tcW w:w="907" w:type="dxa"/>
          </w:tcPr>
          <w:p w:rsidR="00793D53" w:rsidRDefault="00793D53">
            <w:pPr>
              <w:pStyle w:val="ConsPlusNormal"/>
              <w:jc w:val="center"/>
            </w:pPr>
            <w:r>
              <w:t>152.</w:t>
            </w:r>
          </w:p>
        </w:tc>
        <w:tc>
          <w:tcPr>
            <w:tcW w:w="1361" w:type="dxa"/>
          </w:tcPr>
          <w:p w:rsidR="00793D53" w:rsidRDefault="00793D53">
            <w:pPr>
              <w:pStyle w:val="ConsPlusNormal"/>
              <w:jc w:val="center"/>
            </w:pPr>
            <w:r>
              <w:t>12.12.</w:t>
            </w:r>
          </w:p>
        </w:tc>
        <w:tc>
          <w:tcPr>
            <w:tcW w:w="17361" w:type="dxa"/>
            <w:gridSpan w:val="11"/>
          </w:tcPr>
          <w:p w:rsidR="00793D53" w:rsidRDefault="00793D53">
            <w:pPr>
              <w:pStyle w:val="ConsPlusNormal"/>
              <w:jc w:val="center"/>
              <w:outlineLvl w:val="3"/>
            </w:pPr>
            <w:r>
              <w:t>Цель 12. Обеспечение эффективной информационной поддержки органов и организаций системы здравоохранения, повышение доступности медицинской помощи</w:t>
            </w:r>
          </w:p>
        </w:tc>
      </w:tr>
      <w:tr w:rsidR="00793D53">
        <w:tc>
          <w:tcPr>
            <w:tcW w:w="907" w:type="dxa"/>
          </w:tcPr>
          <w:p w:rsidR="00793D53" w:rsidRDefault="00793D53">
            <w:pPr>
              <w:pStyle w:val="ConsPlusNormal"/>
              <w:jc w:val="center"/>
            </w:pPr>
            <w:r>
              <w:t>153.</w:t>
            </w:r>
          </w:p>
        </w:tc>
        <w:tc>
          <w:tcPr>
            <w:tcW w:w="1361" w:type="dxa"/>
          </w:tcPr>
          <w:p w:rsidR="00793D53" w:rsidRDefault="00793D53">
            <w:pPr>
              <w:pStyle w:val="ConsPlusNormal"/>
              <w:jc w:val="center"/>
            </w:pPr>
            <w:r>
              <w:t>12.12.1.</w:t>
            </w:r>
          </w:p>
        </w:tc>
        <w:tc>
          <w:tcPr>
            <w:tcW w:w="17361" w:type="dxa"/>
            <w:gridSpan w:val="11"/>
          </w:tcPr>
          <w:p w:rsidR="00793D53" w:rsidRDefault="00793D53">
            <w:pPr>
              <w:pStyle w:val="ConsPlusNormal"/>
              <w:jc w:val="center"/>
              <w:outlineLvl w:val="4"/>
            </w:pPr>
            <w:r>
              <w:t>Задача 1. Обеспечение бесперебойной работы прикладных компонентов и сервисов Регионального фрагмента единой государственной информационной системы в сфере здравоохранения Свердловской области с целью ведения медицинских карт пациентов в электронном виде и создание специализированных медицинских экспертных систем или сервисов</w:t>
            </w:r>
          </w:p>
        </w:tc>
      </w:tr>
      <w:tr w:rsidR="00793D53">
        <w:tc>
          <w:tcPr>
            <w:tcW w:w="907" w:type="dxa"/>
          </w:tcPr>
          <w:p w:rsidR="00793D53" w:rsidRDefault="00793D53">
            <w:pPr>
              <w:pStyle w:val="ConsPlusNormal"/>
              <w:jc w:val="center"/>
            </w:pPr>
            <w:r>
              <w:t>154.</w:t>
            </w:r>
          </w:p>
        </w:tc>
        <w:tc>
          <w:tcPr>
            <w:tcW w:w="1361" w:type="dxa"/>
          </w:tcPr>
          <w:p w:rsidR="00793D53" w:rsidRDefault="00793D53">
            <w:pPr>
              <w:pStyle w:val="ConsPlusNormal"/>
              <w:jc w:val="center"/>
            </w:pPr>
            <w:r>
              <w:t>12.12.1.1.</w:t>
            </w:r>
          </w:p>
        </w:tc>
        <w:tc>
          <w:tcPr>
            <w:tcW w:w="3529" w:type="dxa"/>
          </w:tcPr>
          <w:p w:rsidR="00793D53" w:rsidRDefault="00793D53">
            <w:pPr>
              <w:pStyle w:val="ConsPlusNormal"/>
            </w:pPr>
            <w:r>
              <w:t>Доля медицинских организаций, использующих единую национальную систему электронных медицинских карт, от общего количества медицинских организаций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18,5</w:t>
            </w:r>
          </w:p>
        </w:tc>
        <w:tc>
          <w:tcPr>
            <w:tcW w:w="1417" w:type="dxa"/>
          </w:tcPr>
          <w:p w:rsidR="00793D53" w:rsidRDefault="00793D53">
            <w:pPr>
              <w:pStyle w:val="ConsPlusNormal"/>
              <w:jc w:val="center"/>
            </w:pPr>
            <w:r>
              <w:t>78</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87" w:history="1">
              <w:r w:rsidR="00793D53">
                <w:rPr>
                  <w:color w:val="0000FF"/>
                </w:rPr>
                <w:t>ППСО</w:t>
              </w:r>
            </w:hyperlink>
            <w:r w:rsidR="00793D53">
              <w:t xml:space="preserve"> от 30.08.2016 N 595-ПП</w:t>
            </w:r>
          </w:p>
        </w:tc>
      </w:tr>
      <w:tr w:rsidR="00793D53">
        <w:tc>
          <w:tcPr>
            <w:tcW w:w="907" w:type="dxa"/>
          </w:tcPr>
          <w:p w:rsidR="00793D53" w:rsidRDefault="00793D53">
            <w:pPr>
              <w:pStyle w:val="ConsPlusNormal"/>
              <w:jc w:val="center"/>
            </w:pPr>
            <w:r>
              <w:t>155.</w:t>
            </w:r>
          </w:p>
        </w:tc>
        <w:tc>
          <w:tcPr>
            <w:tcW w:w="1361" w:type="dxa"/>
          </w:tcPr>
          <w:p w:rsidR="00793D53" w:rsidRDefault="00793D53">
            <w:pPr>
              <w:pStyle w:val="ConsPlusNormal"/>
              <w:jc w:val="center"/>
            </w:pPr>
            <w:r>
              <w:t>12.12.1.2.</w:t>
            </w:r>
          </w:p>
        </w:tc>
        <w:tc>
          <w:tcPr>
            <w:tcW w:w="3529" w:type="dxa"/>
          </w:tcPr>
          <w:p w:rsidR="00793D53" w:rsidRDefault="00793D53">
            <w:pPr>
              <w:pStyle w:val="ConsPlusNormal"/>
            </w:pPr>
            <w:r>
              <w:t xml:space="preserve">Удельный вес медицинских </w:t>
            </w:r>
            <w:r>
              <w:lastRenderedPageBreak/>
              <w:t>организаций, внедривших электронную форму первичных медицинских документов</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18,5</w:t>
            </w:r>
          </w:p>
        </w:tc>
        <w:tc>
          <w:tcPr>
            <w:tcW w:w="1417" w:type="dxa"/>
          </w:tcPr>
          <w:p w:rsidR="00793D53" w:rsidRDefault="00793D53">
            <w:pPr>
              <w:pStyle w:val="ConsPlusNormal"/>
              <w:jc w:val="center"/>
            </w:pPr>
            <w:r>
              <w:t>78</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8" w:history="1">
              <w:r w:rsidR="00793D53">
                <w:rPr>
                  <w:color w:val="0000FF"/>
                </w:rPr>
                <w:t>ППСО</w:t>
              </w:r>
            </w:hyperlink>
            <w:r w:rsidR="00793D53">
              <w:t xml:space="preserve"> от 30.08.2016 </w:t>
            </w:r>
            <w:r w:rsidR="00793D53">
              <w:lastRenderedPageBreak/>
              <w:t>N 595-ПП</w:t>
            </w:r>
          </w:p>
        </w:tc>
      </w:tr>
      <w:tr w:rsidR="00793D53">
        <w:tc>
          <w:tcPr>
            <w:tcW w:w="907" w:type="dxa"/>
          </w:tcPr>
          <w:p w:rsidR="00793D53" w:rsidRDefault="00793D53">
            <w:pPr>
              <w:pStyle w:val="ConsPlusNormal"/>
              <w:jc w:val="center"/>
            </w:pPr>
            <w:r>
              <w:lastRenderedPageBreak/>
              <w:t>156.</w:t>
            </w:r>
          </w:p>
        </w:tc>
        <w:tc>
          <w:tcPr>
            <w:tcW w:w="1361" w:type="dxa"/>
          </w:tcPr>
          <w:p w:rsidR="00793D53" w:rsidRDefault="00793D53">
            <w:pPr>
              <w:pStyle w:val="ConsPlusNormal"/>
              <w:jc w:val="center"/>
            </w:pPr>
            <w:r>
              <w:t>12.12.1.3.</w:t>
            </w:r>
          </w:p>
        </w:tc>
        <w:tc>
          <w:tcPr>
            <w:tcW w:w="3529" w:type="dxa"/>
          </w:tcPr>
          <w:p w:rsidR="00793D53" w:rsidRDefault="00793D53">
            <w:pPr>
              <w:pStyle w:val="ConsPlusNormal"/>
            </w:pPr>
            <w:r>
              <w:t>Доля расписаний приемов медицинских специалистов, ведущих амбулаторный прием в рамках первичной медико-санитарной помощи, доступных на едином портале государственных услуг</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70</w:t>
            </w:r>
          </w:p>
        </w:tc>
        <w:tc>
          <w:tcPr>
            <w:tcW w:w="1417" w:type="dxa"/>
          </w:tcPr>
          <w:p w:rsidR="00793D53" w:rsidRDefault="00793D53">
            <w:pPr>
              <w:pStyle w:val="ConsPlusNormal"/>
              <w:jc w:val="center"/>
            </w:pPr>
            <w:r>
              <w:t>90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30.07.2015</w:t>
            </w:r>
          </w:p>
        </w:tc>
      </w:tr>
      <w:tr w:rsidR="00793D53">
        <w:tc>
          <w:tcPr>
            <w:tcW w:w="907" w:type="dxa"/>
          </w:tcPr>
          <w:p w:rsidR="00793D53" w:rsidRDefault="00793D53">
            <w:pPr>
              <w:pStyle w:val="ConsPlusNormal"/>
              <w:jc w:val="center"/>
            </w:pPr>
            <w:r>
              <w:t>157.</w:t>
            </w:r>
          </w:p>
        </w:tc>
        <w:tc>
          <w:tcPr>
            <w:tcW w:w="1361" w:type="dxa"/>
          </w:tcPr>
          <w:p w:rsidR="00793D53" w:rsidRDefault="00793D53">
            <w:pPr>
              <w:pStyle w:val="ConsPlusNormal"/>
              <w:jc w:val="center"/>
            </w:pPr>
            <w:r>
              <w:t>12.12.1.4.</w:t>
            </w:r>
          </w:p>
        </w:tc>
        <w:tc>
          <w:tcPr>
            <w:tcW w:w="3529" w:type="dxa"/>
          </w:tcPr>
          <w:p w:rsidR="00793D53" w:rsidRDefault="00793D53">
            <w:pPr>
              <w:pStyle w:val="ConsPlusNormal"/>
            </w:pPr>
            <w:r>
              <w:t>Внедрение информационной системы диспетчеризации и мониторинга санитарного автотранспорта</w:t>
            </w:r>
          </w:p>
        </w:tc>
        <w:tc>
          <w:tcPr>
            <w:tcW w:w="2041" w:type="dxa"/>
          </w:tcPr>
          <w:p w:rsidR="00793D53" w:rsidRDefault="00793D53">
            <w:pPr>
              <w:pStyle w:val="ConsPlusNormal"/>
              <w:jc w:val="center"/>
            </w:pPr>
            <w:r>
              <w:t>выполнено</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выполнено</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793D53">
            <w:pPr>
              <w:pStyle w:val="ConsPlusNormal"/>
            </w:pPr>
            <w:r>
              <w:t>Соглашение от 30.07.2015</w:t>
            </w:r>
          </w:p>
        </w:tc>
      </w:tr>
      <w:tr w:rsidR="00793D53">
        <w:tc>
          <w:tcPr>
            <w:tcW w:w="907" w:type="dxa"/>
          </w:tcPr>
          <w:p w:rsidR="00793D53" w:rsidRDefault="00793D53">
            <w:pPr>
              <w:pStyle w:val="ConsPlusNormal"/>
              <w:jc w:val="center"/>
            </w:pPr>
            <w:r>
              <w:t>158.</w:t>
            </w:r>
          </w:p>
        </w:tc>
        <w:tc>
          <w:tcPr>
            <w:tcW w:w="1361" w:type="dxa"/>
          </w:tcPr>
          <w:p w:rsidR="00793D53" w:rsidRDefault="00793D53">
            <w:pPr>
              <w:pStyle w:val="ConsPlusNormal"/>
              <w:jc w:val="center"/>
            </w:pPr>
            <w:r>
              <w:t>12.12.1.5.</w:t>
            </w:r>
          </w:p>
        </w:tc>
        <w:tc>
          <w:tcPr>
            <w:tcW w:w="3529" w:type="dxa"/>
          </w:tcPr>
          <w:p w:rsidR="00793D53" w:rsidRDefault="00793D53">
            <w:pPr>
              <w:pStyle w:val="ConsPlusNormal"/>
            </w:pPr>
            <w:r>
              <w:t xml:space="preserve">Доля медицинских организаций Свердловской области, оказывающих первичную медико-санитарную помощь, внедривших медицинские информационные системы, интегрированные с региональной </w:t>
            </w:r>
            <w:r>
              <w:lastRenderedPageBreak/>
              <w:t>информационной системой и компонентами единой государственной системы в сфере здравоохранения, перешедших на ведение медицинской документации в электронном виде и участвующих в электронном медицинском документообороте</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89" w:history="1">
              <w:r w:rsidR="00793D53">
                <w:rPr>
                  <w:color w:val="0000FF"/>
                </w:rPr>
                <w:t>ППРФ</w:t>
              </w:r>
            </w:hyperlink>
            <w:r w:rsidR="00793D53">
              <w:t xml:space="preserve"> от 12.04.2018 N 446</w:t>
            </w:r>
          </w:p>
        </w:tc>
      </w:tr>
      <w:tr w:rsidR="00793D53">
        <w:tc>
          <w:tcPr>
            <w:tcW w:w="907" w:type="dxa"/>
          </w:tcPr>
          <w:p w:rsidR="00793D53" w:rsidRDefault="00793D53">
            <w:pPr>
              <w:pStyle w:val="ConsPlusNormal"/>
              <w:jc w:val="center"/>
            </w:pPr>
            <w:r>
              <w:t>159.</w:t>
            </w:r>
          </w:p>
        </w:tc>
        <w:tc>
          <w:tcPr>
            <w:tcW w:w="1361" w:type="dxa"/>
          </w:tcPr>
          <w:p w:rsidR="00793D53" w:rsidRDefault="00793D53">
            <w:pPr>
              <w:pStyle w:val="ConsPlusNormal"/>
              <w:jc w:val="center"/>
            </w:pPr>
            <w:r>
              <w:t>12.12.1.6.</w:t>
            </w:r>
          </w:p>
        </w:tc>
        <w:tc>
          <w:tcPr>
            <w:tcW w:w="3529" w:type="dxa"/>
          </w:tcPr>
          <w:p w:rsidR="00793D53" w:rsidRDefault="00793D53">
            <w:pPr>
              <w:pStyle w:val="ConsPlusNormal"/>
            </w:pPr>
            <w:r>
              <w:t>Доля медицинских организаций Свердловской области, оказывающих первичную медико-санитарную помощь, ведущих расписание приема врачей в электронном виде, для которых осуществлена возможность записи граждан на прием к врачу с использованием единого портала государственных и муниципальных услуг</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90" w:history="1">
              <w:r w:rsidR="00793D53">
                <w:rPr>
                  <w:color w:val="0000FF"/>
                </w:rPr>
                <w:t>ППРФ</w:t>
              </w:r>
            </w:hyperlink>
            <w:r w:rsidR="00793D53">
              <w:t xml:space="preserve"> от 12.04.2018 N 446</w:t>
            </w:r>
          </w:p>
        </w:tc>
      </w:tr>
      <w:tr w:rsidR="00793D53">
        <w:tc>
          <w:tcPr>
            <w:tcW w:w="907" w:type="dxa"/>
          </w:tcPr>
          <w:p w:rsidR="00793D53" w:rsidRDefault="00793D53">
            <w:pPr>
              <w:pStyle w:val="ConsPlusNormal"/>
              <w:jc w:val="center"/>
            </w:pPr>
            <w:r>
              <w:t>160.</w:t>
            </w:r>
          </w:p>
        </w:tc>
        <w:tc>
          <w:tcPr>
            <w:tcW w:w="1361" w:type="dxa"/>
          </w:tcPr>
          <w:p w:rsidR="00793D53" w:rsidRDefault="00793D53">
            <w:pPr>
              <w:pStyle w:val="ConsPlusNormal"/>
              <w:jc w:val="center"/>
            </w:pPr>
            <w:r>
              <w:t>12.12.1.7.</w:t>
            </w:r>
          </w:p>
        </w:tc>
        <w:tc>
          <w:tcPr>
            <w:tcW w:w="3529" w:type="dxa"/>
          </w:tcPr>
          <w:p w:rsidR="00793D53" w:rsidRDefault="00793D53">
            <w:pPr>
              <w:pStyle w:val="ConsPlusNormal"/>
            </w:pPr>
            <w:r>
              <w:t xml:space="preserve">Число граждан, воспользовавшихся услугами (сервисами) в </w:t>
            </w:r>
            <w:r>
              <w:lastRenderedPageBreak/>
              <w:t xml:space="preserve">личном кабинете пациента "Мое здоровье" на Едином портале государственных услуг и функций в отчетном году </w:t>
            </w:r>
            <w:hyperlink w:anchor="P2797" w:history="1">
              <w:r>
                <w:rPr>
                  <w:color w:val="0000FF"/>
                </w:rPr>
                <w:t>&lt;2&gt;</w:t>
              </w:r>
            </w:hyperlink>
          </w:p>
        </w:tc>
        <w:tc>
          <w:tcPr>
            <w:tcW w:w="2041" w:type="dxa"/>
          </w:tcPr>
          <w:p w:rsidR="00793D53" w:rsidRDefault="00793D53">
            <w:pPr>
              <w:pStyle w:val="ConsPlusNormal"/>
              <w:jc w:val="center"/>
            </w:pPr>
            <w:r>
              <w:lastRenderedPageBreak/>
              <w:t>млн. человек</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0,12842</w:t>
            </w:r>
          </w:p>
        </w:tc>
        <w:tc>
          <w:tcPr>
            <w:tcW w:w="1077" w:type="dxa"/>
          </w:tcPr>
          <w:p w:rsidR="00793D53" w:rsidRDefault="00793D53">
            <w:pPr>
              <w:pStyle w:val="ConsPlusNormal"/>
              <w:jc w:val="center"/>
            </w:pPr>
            <w:r>
              <w:t>0,25688</w:t>
            </w:r>
          </w:p>
        </w:tc>
        <w:tc>
          <w:tcPr>
            <w:tcW w:w="1077" w:type="dxa"/>
          </w:tcPr>
          <w:p w:rsidR="00793D53" w:rsidRDefault="00793D53">
            <w:pPr>
              <w:pStyle w:val="ConsPlusNormal"/>
              <w:jc w:val="center"/>
            </w:pPr>
            <w:r>
              <w:t>0,40944</w:t>
            </w:r>
          </w:p>
        </w:tc>
        <w:tc>
          <w:tcPr>
            <w:tcW w:w="1077" w:type="dxa"/>
          </w:tcPr>
          <w:p w:rsidR="00793D53" w:rsidRDefault="00793D53">
            <w:pPr>
              <w:pStyle w:val="ConsPlusNormal"/>
              <w:jc w:val="center"/>
            </w:pPr>
            <w:r>
              <w:t>0,57808</w:t>
            </w:r>
          </w:p>
        </w:tc>
        <w:tc>
          <w:tcPr>
            <w:tcW w:w="1077" w:type="dxa"/>
          </w:tcPr>
          <w:p w:rsidR="00793D53" w:rsidRDefault="00793D53">
            <w:pPr>
              <w:pStyle w:val="ConsPlusNormal"/>
              <w:jc w:val="center"/>
            </w:pPr>
            <w:r>
              <w:t>0,81366</w:t>
            </w:r>
          </w:p>
        </w:tc>
        <w:tc>
          <w:tcPr>
            <w:tcW w:w="1077" w:type="dxa"/>
          </w:tcPr>
          <w:p w:rsidR="00793D53" w:rsidRDefault="00793D53">
            <w:pPr>
              <w:pStyle w:val="ConsPlusNormal"/>
              <w:jc w:val="center"/>
            </w:pPr>
            <w:r>
              <w:t>1,01715</w:t>
            </w:r>
          </w:p>
        </w:tc>
        <w:tc>
          <w:tcPr>
            <w:tcW w:w="2608" w:type="dxa"/>
          </w:tcPr>
          <w:p w:rsidR="00793D53" w:rsidRDefault="00793D53">
            <w:pPr>
              <w:pStyle w:val="ConsPlusNormal"/>
            </w:pPr>
            <w:r>
              <w:t xml:space="preserve">паспорт федерального проекта "Создание </w:t>
            </w:r>
            <w:r>
              <w:lastRenderedPageBreak/>
              <w:t>единого цифрового контура в здравоохранении на основе единой государственной информационной системы в сфере здравоохранения (ЕГИСЗ)"</w:t>
            </w:r>
          </w:p>
        </w:tc>
      </w:tr>
      <w:tr w:rsidR="00793D53">
        <w:tc>
          <w:tcPr>
            <w:tcW w:w="907" w:type="dxa"/>
          </w:tcPr>
          <w:p w:rsidR="00793D53" w:rsidRDefault="00793D53">
            <w:pPr>
              <w:pStyle w:val="ConsPlusNormal"/>
              <w:jc w:val="center"/>
            </w:pPr>
            <w:r>
              <w:lastRenderedPageBreak/>
              <w:t>161.</w:t>
            </w:r>
          </w:p>
        </w:tc>
        <w:tc>
          <w:tcPr>
            <w:tcW w:w="1361" w:type="dxa"/>
          </w:tcPr>
          <w:p w:rsidR="00793D53" w:rsidRDefault="00793D53">
            <w:pPr>
              <w:pStyle w:val="ConsPlusNormal"/>
              <w:jc w:val="center"/>
            </w:pPr>
            <w:r>
              <w:t>12.12.1.8.</w:t>
            </w:r>
          </w:p>
        </w:tc>
        <w:tc>
          <w:tcPr>
            <w:tcW w:w="3529" w:type="dxa"/>
          </w:tcPr>
          <w:p w:rsidR="00793D53" w:rsidRDefault="00793D53">
            <w:pPr>
              <w:pStyle w:val="ConsPlusNormal"/>
            </w:pPr>
            <w:r>
              <w:t>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43</w:t>
            </w:r>
          </w:p>
        </w:tc>
        <w:tc>
          <w:tcPr>
            <w:tcW w:w="1077" w:type="dxa"/>
          </w:tcPr>
          <w:p w:rsidR="00793D53" w:rsidRDefault="00793D53">
            <w:pPr>
              <w:pStyle w:val="ConsPlusNormal"/>
              <w:jc w:val="center"/>
            </w:pPr>
            <w:r>
              <w:t>72</w:t>
            </w:r>
          </w:p>
        </w:tc>
        <w:tc>
          <w:tcPr>
            <w:tcW w:w="1077" w:type="dxa"/>
          </w:tcPr>
          <w:p w:rsidR="00793D53" w:rsidRDefault="00793D53">
            <w:pPr>
              <w:pStyle w:val="ConsPlusNormal"/>
              <w:jc w:val="center"/>
            </w:pPr>
            <w:r>
              <w:t>87</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793D53">
            <w:pPr>
              <w:pStyle w:val="ConsPlusNormal"/>
            </w:pPr>
            <w:r>
              <w:t>паспорт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793D53" w:rsidRDefault="00793D53">
            <w:pPr>
              <w:pStyle w:val="ConsPlusNormal"/>
            </w:pPr>
            <w:r>
              <w:t>Соглашение от 13.02.2019 N 056-08-2019-369</w:t>
            </w:r>
          </w:p>
        </w:tc>
      </w:tr>
      <w:tr w:rsidR="00793D53">
        <w:tc>
          <w:tcPr>
            <w:tcW w:w="907" w:type="dxa"/>
          </w:tcPr>
          <w:p w:rsidR="00793D53" w:rsidRDefault="00793D53">
            <w:pPr>
              <w:pStyle w:val="ConsPlusNormal"/>
              <w:jc w:val="center"/>
            </w:pPr>
            <w:r>
              <w:t>162.</w:t>
            </w:r>
          </w:p>
        </w:tc>
        <w:tc>
          <w:tcPr>
            <w:tcW w:w="1361" w:type="dxa"/>
          </w:tcPr>
          <w:p w:rsidR="00793D53" w:rsidRDefault="00793D53">
            <w:pPr>
              <w:pStyle w:val="ConsPlusNormal"/>
              <w:jc w:val="center"/>
            </w:pPr>
            <w:r>
              <w:t>12.12.1.9.</w:t>
            </w:r>
          </w:p>
        </w:tc>
        <w:tc>
          <w:tcPr>
            <w:tcW w:w="3529" w:type="dxa"/>
          </w:tcPr>
          <w:p w:rsidR="00793D53" w:rsidRDefault="00793D53">
            <w:pPr>
              <w:pStyle w:val="ConsPlusNormal"/>
            </w:pPr>
            <w:r>
              <w:t xml:space="preserve">Доля медицинских организаций государственной и </w:t>
            </w:r>
            <w:r>
              <w:lastRenderedPageBreak/>
              <w:t>муниципальной систем здравоохранения,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12</w:t>
            </w:r>
          </w:p>
        </w:tc>
        <w:tc>
          <w:tcPr>
            <w:tcW w:w="1077" w:type="dxa"/>
          </w:tcPr>
          <w:p w:rsidR="00793D53" w:rsidRDefault="00793D53">
            <w:pPr>
              <w:pStyle w:val="ConsPlusNormal"/>
              <w:jc w:val="center"/>
            </w:pPr>
            <w:r>
              <w:t>64</w:t>
            </w:r>
          </w:p>
        </w:tc>
        <w:tc>
          <w:tcPr>
            <w:tcW w:w="1077" w:type="dxa"/>
          </w:tcPr>
          <w:p w:rsidR="00793D53" w:rsidRDefault="00793D53">
            <w:pPr>
              <w:pStyle w:val="ConsPlusNormal"/>
              <w:jc w:val="center"/>
            </w:pPr>
            <w:r>
              <w:t>81</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793D53">
            <w:pPr>
              <w:pStyle w:val="ConsPlusNormal"/>
            </w:pPr>
            <w:r>
              <w:t xml:space="preserve">паспорт федерального проекта "Создание </w:t>
            </w:r>
            <w:r>
              <w:lastRenderedPageBreak/>
              <w:t>единого цифрового контура в здравоохранении на основе единой государственной информационной системы в сфере здравоохранения (ЕГИСЗ)"</w:t>
            </w:r>
          </w:p>
        </w:tc>
      </w:tr>
      <w:tr w:rsidR="00793D53">
        <w:tc>
          <w:tcPr>
            <w:tcW w:w="907" w:type="dxa"/>
          </w:tcPr>
          <w:p w:rsidR="00793D53" w:rsidRDefault="00793D53">
            <w:pPr>
              <w:pStyle w:val="ConsPlusNormal"/>
              <w:jc w:val="center"/>
            </w:pPr>
            <w:r>
              <w:lastRenderedPageBreak/>
              <w:t>163.</w:t>
            </w:r>
          </w:p>
        </w:tc>
        <w:tc>
          <w:tcPr>
            <w:tcW w:w="1361" w:type="dxa"/>
          </w:tcPr>
          <w:p w:rsidR="00793D53" w:rsidRDefault="00793D53">
            <w:pPr>
              <w:pStyle w:val="ConsPlusNormal"/>
              <w:jc w:val="center"/>
            </w:pPr>
            <w:r>
              <w:t>12.12.1.10.</w:t>
            </w:r>
          </w:p>
        </w:tc>
        <w:tc>
          <w:tcPr>
            <w:tcW w:w="3529" w:type="dxa"/>
          </w:tcPr>
          <w:p w:rsidR="00793D53" w:rsidRDefault="00793D53">
            <w:pPr>
              <w:pStyle w:val="ConsPlusNormal"/>
            </w:pPr>
            <w:r>
              <w:t>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w:t>
            </w:r>
          </w:p>
        </w:tc>
        <w:tc>
          <w:tcPr>
            <w:tcW w:w="1077" w:type="dxa"/>
          </w:tcPr>
          <w:p w:rsidR="00793D53" w:rsidRDefault="00793D53">
            <w:pPr>
              <w:pStyle w:val="ConsPlusNormal"/>
              <w:jc w:val="center"/>
            </w:pPr>
            <w:r>
              <w:t>2</w:t>
            </w:r>
          </w:p>
        </w:tc>
        <w:tc>
          <w:tcPr>
            <w:tcW w:w="1077" w:type="dxa"/>
          </w:tcPr>
          <w:p w:rsidR="00793D53" w:rsidRDefault="00793D53">
            <w:pPr>
              <w:pStyle w:val="ConsPlusNormal"/>
              <w:jc w:val="center"/>
            </w:pPr>
            <w:r>
              <w:t>11</w:t>
            </w:r>
          </w:p>
        </w:tc>
        <w:tc>
          <w:tcPr>
            <w:tcW w:w="1077" w:type="dxa"/>
          </w:tcPr>
          <w:p w:rsidR="00793D53" w:rsidRDefault="00793D53">
            <w:pPr>
              <w:pStyle w:val="ConsPlusNormal"/>
              <w:jc w:val="center"/>
            </w:pPr>
            <w:r>
              <w:t>20</w:t>
            </w:r>
          </w:p>
        </w:tc>
        <w:tc>
          <w:tcPr>
            <w:tcW w:w="1077" w:type="dxa"/>
          </w:tcPr>
          <w:p w:rsidR="00793D53" w:rsidRDefault="00793D53">
            <w:pPr>
              <w:pStyle w:val="ConsPlusNormal"/>
              <w:jc w:val="center"/>
            </w:pPr>
            <w:r>
              <w:t>32</w:t>
            </w:r>
          </w:p>
        </w:tc>
        <w:tc>
          <w:tcPr>
            <w:tcW w:w="1077" w:type="dxa"/>
          </w:tcPr>
          <w:p w:rsidR="00793D53" w:rsidRDefault="00793D53">
            <w:pPr>
              <w:pStyle w:val="ConsPlusNormal"/>
              <w:jc w:val="center"/>
            </w:pPr>
            <w:r>
              <w:t>48</w:t>
            </w:r>
          </w:p>
        </w:tc>
        <w:tc>
          <w:tcPr>
            <w:tcW w:w="1077" w:type="dxa"/>
          </w:tcPr>
          <w:p w:rsidR="00793D53" w:rsidRDefault="00793D53">
            <w:pPr>
              <w:pStyle w:val="ConsPlusNormal"/>
              <w:jc w:val="center"/>
            </w:pPr>
            <w:r>
              <w:t>100</w:t>
            </w:r>
          </w:p>
        </w:tc>
        <w:tc>
          <w:tcPr>
            <w:tcW w:w="2608" w:type="dxa"/>
          </w:tcPr>
          <w:p w:rsidR="00793D53" w:rsidRDefault="00793D53">
            <w:pPr>
              <w:pStyle w:val="ConsPlusNormal"/>
            </w:pPr>
            <w:r>
              <w:t>паспорт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793D53">
        <w:tc>
          <w:tcPr>
            <w:tcW w:w="907" w:type="dxa"/>
          </w:tcPr>
          <w:p w:rsidR="00793D53" w:rsidRDefault="00793D53">
            <w:pPr>
              <w:pStyle w:val="ConsPlusNormal"/>
              <w:jc w:val="center"/>
            </w:pPr>
            <w:r>
              <w:lastRenderedPageBreak/>
              <w:t>164.</w:t>
            </w:r>
          </w:p>
        </w:tc>
        <w:tc>
          <w:tcPr>
            <w:tcW w:w="1361" w:type="dxa"/>
          </w:tcPr>
          <w:p w:rsidR="00793D53" w:rsidRDefault="00793D53">
            <w:pPr>
              <w:pStyle w:val="ConsPlusNormal"/>
              <w:jc w:val="center"/>
            </w:pPr>
            <w:r>
              <w:t>13.</w:t>
            </w:r>
          </w:p>
        </w:tc>
        <w:tc>
          <w:tcPr>
            <w:tcW w:w="17361" w:type="dxa"/>
            <w:gridSpan w:val="11"/>
          </w:tcPr>
          <w:p w:rsidR="00793D53" w:rsidRDefault="00793D53">
            <w:pPr>
              <w:pStyle w:val="ConsPlusNormal"/>
              <w:jc w:val="center"/>
              <w:outlineLvl w:val="2"/>
            </w:pPr>
            <w:r>
              <w:t>Подпрограмма 13 "Обеспечение реализации государственной программы Свердловской области "Развитие здравоохранения Свердловской области до 2024 года"</w:t>
            </w:r>
          </w:p>
        </w:tc>
      </w:tr>
      <w:tr w:rsidR="00793D53">
        <w:tc>
          <w:tcPr>
            <w:tcW w:w="907" w:type="dxa"/>
          </w:tcPr>
          <w:p w:rsidR="00793D53" w:rsidRDefault="00793D53">
            <w:pPr>
              <w:pStyle w:val="ConsPlusNormal"/>
              <w:jc w:val="center"/>
            </w:pPr>
            <w:r>
              <w:t>165.</w:t>
            </w:r>
          </w:p>
        </w:tc>
        <w:tc>
          <w:tcPr>
            <w:tcW w:w="1361" w:type="dxa"/>
          </w:tcPr>
          <w:p w:rsidR="00793D53" w:rsidRDefault="00793D53">
            <w:pPr>
              <w:pStyle w:val="ConsPlusNormal"/>
              <w:jc w:val="center"/>
            </w:pPr>
            <w:r>
              <w:t>13.13.</w:t>
            </w:r>
          </w:p>
        </w:tc>
        <w:tc>
          <w:tcPr>
            <w:tcW w:w="17361" w:type="dxa"/>
            <w:gridSpan w:val="11"/>
          </w:tcPr>
          <w:p w:rsidR="00793D53" w:rsidRDefault="00793D53">
            <w:pPr>
              <w:pStyle w:val="ConsPlusNormal"/>
              <w:jc w:val="center"/>
              <w:outlineLvl w:val="3"/>
            </w:pPr>
            <w:r>
              <w:t>Цель 13. Повышение эффективности управления здравоохранением в Свердловской области</w:t>
            </w:r>
          </w:p>
        </w:tc>
      </w:tr>
      <w:tr w:rsidR="00793D53">
        <w:tc>
          <w:tcPr>
            <w:tcW w:w="907" w:type="dxa"/>
          </w:tcPr>
          <w:p w:rsidR="00793D53" w:rsidRDefault="00793D53">
            <w:pPr>
              <w:pStyle w:val="ConsPlusNormal"/>
              <w:jc w:val="center"/>
            </w:pPr>
            <w:r>
              <w:t>166.</w:t>
            </w:r>
          </w:p>
        </w:tc>
        <w:tc>
          <w:tcPr>
            <w:tcW w:w="1361" w:type="dxa"/>
          </w:tcPr>
          <w:p w:rsidR="00793D53" w:rsidRDefault="00793D53">
            <w:pPr>
              <w:pStyle w:val="ConsPlusNormal"/>
              <w:jc w:val="center"/>
            </w:pPr>
            <w:r>
              <w:t>13.13.1.</w:t>
            </w:r>
          </w:p>
        </w:tc>
        <w:tc>
          <w:tcPr>
            <w:tcW w:w="17361" w:type="dxa"/>
            <w:gridSpan w:val="11"/>
          </w:tcPr>
          <w:p w:rsidR="00793D53" w:rsidRDefault="00793D53">
            <w:pPr>
              <w:pStyle w:val="ConsPlusNormal"/>
              <w:jc w:val="center"/>
              <w:outlineLvl w:val="4"/>
            </w:pPr>
            <w:r>
              <w:t>Задача 1. Обеспечение исполнения полномочий Министерства здравоохранения Свердловской области</w:t>
            </w:r>
          </w:p>
        </w:tc>
      </w:tr>
      <w:tr w:rsidR="00793D53">
        <w:tc>
          <w:tcPr>
            <w:tcW w:w="907" w:type="dxa"/>
          </w:tcPr>
          <w:p w:rsidR="00793D53" w:rsidRDefault="00793D53">
            <w:pPr>
              <w:pStyle w:val="ConsPlusNormal"/>
              <w:jc w:val="center"/>
            </w:pPr>
            <w:r>
              <w:t>167.</w:t>
            </w:r>
          </w:p>
        </w:tc>
        <w:tc>
          <w:tcPr>
            <w:tcW w:w="1361" w:type="dxa"/>
          </w:tcPr>
          <w:p w:rsidR="00793D53" w:rsidRDefault="00793D53">
            <w:pPr>
              <w:pStyle w:val="ConsPlusNormal"/>
              <w:jc w:val="center"/>
            </w:pPr>
            <w:r>
              <w:t>13.13.1.1.</w:t>
            </w:r>
          </w:p>
        </w:tc>
        <w:tc>
          <w:tcPr>
            <w:tcW w:w="3529" w:type="dxa"/>
          </w:tcPr>
          <w:p w:rsidR="00793D53" w:rsidRDefault="00793D53">
            <w:pPr>
              <w:pStyle w:val="ConsPlusNormal"/>
            </w:pPr>
            <w:r>
              <w:t xml:space="preserve">Доля государственных учреждений Свердловской области, для которых установлены государственные задания, в общем числе государственных учреждений Свердловской области, подведомственных Министерству здравоохранения Свердловской области, оказывающих государственные услуги в соответствии с общероссийскими базовыми (отраслевыми) перечнями (классификаторами) государственных и муниципальных услуг, оказываемых физическим </w:t>
            </w:r>
            <w:r>
              <w:lastRenderedPageBreak/>
              <w:t>лицам, и (или) в соответствии с региональным перечнем (классификатором) государственных (муниципальных) услуг и работ</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91" w:history="1">
              <w:r w:rsidR="00793D53">
                <w:rPr>
                  <w:color w:val="0000FF"/>
                </w:rPr>
                <w:t>ППСО</w:t>
              </w:r>
            </w:hyperlink>
            <w:r w:rsidR="00793D53">
              <w:t xml:space="preserve"> от 08.02.2011 N 76-ПП</w:t>
            </w:r>
          </w:p>
        </w:tc>
      </w:tr>
      <w:tr w:rsidR="00793D53">
        <w:tc>
          <w:tcPr>
            <w:tcW w:w="907" w:type="dxa"/>
          </w:tcPr>
          <w:p w:rsidR="00793D53" w:rsidRDefault="00793D53">
            <w:pPr>
              <w:pStyle w:val="ConsPlusNormal"/>
              <w:jc w:val="center"/>
            </w:pPr>
            <w:r>
              <w:t>168.</w:t>
            </w:r>
          </w:p>
        </w:tc>
        <w:tc>
          <w:tcPr>
            <w:tcW w:w="1361" w:type="dxa"/>
          </w:tcPr>
          <w:p w:rsidR="00793D53" w:rsidRDefault="00793D53">
            <w:pPr>
              <w:pStyle w:val="ConsPlusNormal"/>
              <w:jc w:val="center"/>
            </w:pPr>
            <w:r>
              <w:t>13.13.1.2.</w:t>
            </w:r>
          </w:p>
        </w:tc>
        <w:tc>
          <w:tcPr>
            <w:tcW w:w="3529" w:type="dxa"/>
          </w:tcPr>
          <w:p w:rsidR="00793D53" w:rsidRDefault="00793D53">
            <w:pPr>
              <w:pStyle w:val="ConsPlusNormal"/>
            </w:pPr>
            <w:r>
              <w:t>Уровень полноты сбора и анализа информации о состоянии качества лекарственных средств, поступивших в обращение на территории Свердловской области в медицинские и аптечные организации государственной и муниципальной форм собственности</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не менее 70,0</w:t>
            </w:r>
          </w:p>
        </w:tc>
        <w:tc>
          <w:tcPr>
            <w:tcW w:w="1417" w:type="dxa"/>
          </w:tcPr>
          <w:p w:rsidR="00793D53" w:rsidRDefault="00793D53">
            <w:pPr>
              <w:pStyle w:val="ConsPlusNormal"/>
              <w:jc w:val="center"/>
            </w:pPr>
            <w:r>
              <w:t>не менее 70,0</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1077" w:type="dxa"/>
          </w:tcPr>
          <w:p w:rsidR="00793D53" w:rsidRDefault="00793D53">
            <w:pPr>
              <w:pStyle w:val="ConsPlusNormal"/>
              <w:jc w:val="center"/>
            </w:pPr>
            <w:r>
              <w:t>-</w:t>
            </w:r>
          </w:p>
        </w:tc>
        <w:tc>
          <w:tcPr>
            <w:tcW w:w="2608" w:type="dxa"/>
          </w:tcPr>
          <w:p w:rsidR="00793D53" w:rsidRDefault="000033A5">
            <w:pPr>
              <w:pStyle w:val="ConsPlusNormal"/>
            </w:pPr>
            <w:hyperlink r:id="rId292" w:history="1">
              <w:r w:rsidR="00793D53">
                <w:rPr>
                  <w:color w:val="0000FF"/>
                </w:rPr>
                <w:t>ФЗ</w:t>
              </w:r>
            </w:hyperlink>
            <w:r w:rsidR="00793D53">
              <w:t xml:space="preserve"> от 12 апреля 2010 года N 61-ФЗ;</w:t>
            </w:r>
          </w:p>
          <w:p w:rsidR="00793D53" w:rsidRDefault="000033A5">
            <w:pPr>
              <w:pStyle w:val="ConsPlusNormal"/>
            </w:pPr>
            <w:hyperlink r:id="rId293" w:history="1">
              <w:r w:rsidR="00793D53">
                <w:rPr>
                  <w:color w:val="0000FF"/>
                </w:rPr>
                <w:t>Приказ</w:t>
              </w:r>
            </w:hyperlink>
            <w:r w:rsidR="00793D53">
              <w:t xml:space="preserve"> МЗСО от 29.12.2015 N 2382-п</w:t>
            </w:r>
          </w:p>
        </w:tc>
      </w:tr>
      <w:tr w:rsidR="00793D53">
        <w:tc>
          <w:tcPr>
            <w:tcW w:w="907" w:type="dxa"/>
          </w:tcPr>
          <w:p w:rsidR="00793D53" w:rsidRDefault="00793D53">
            <w:pPr>
              <w:pStyle w:val="ConsPlusNormal"/>
              <w:jc w:val="center"/>
            </w:pPr>
            <w:r>
              <w:t>169.</w:t>
            </w:r>
          </w:p>
        </w:tc>
        <w:tc>
          <w:tcPr>
            <w:tcW w:w="1361" w:type="dxa"/>
          </w:tcPr>
          <w:p w:rsidR="00793D53" w:rsidRDefault="00793D53">
            <w:pPr>
              <w:pStyle w:val="ConsPlusNormal"/>
              <w:jc w:val="center"/>
            </w:pPr>
            <w:r>
              <w:t>13.13.1.3.</w:t>
            </w:r>
          </w:p>
        </w:tc>
        <w:tc>
          <w:tcPr>
            <w:tcW w:w="3529" w:type="dxa"/>
          </w:tcPr>
          <w:p w:rsidR="00793D53" w:rsidRDefault="00793D53">
            <w:pPr>
              <w:pStyle w:val="ConsPlusNormal"/>
            </w:pPr>
            <w:r>
              <w:t xml:space="preserve">Доля целевых показателей государственной программы "Развитие здравоохранения Свердловской области до 2024 года", значения которых достигли или превысили </w:t>
            </w:r>
            <w:r>
              <w:lastRenderedPageBreak/>
              <w:t>запланированные</w:t>
            </w:r>
          </w:p>
        </w:tc>
        <w:tc>
          <w:tcPr>
            <w:tcW w:w="2041" w:type="dxa"/>
          </w:tcPr>
          <w:p w:rsidR="00793D53" w:rsidRDefault="00793D53">
            <w:pPr>
              <w:pStyle w:val="ConsPlusNormal"/>
              <w:jc w:val="center"/>
            </w:pPr>
            <w:r>
              <w:lastRenderedPageBreak/>
              <w:t>процентов</w:t>
            </w:r>
          </w:p>
        </w:tc>
        <w:tc>
          <w:tcPr>
            <w:tcW w:w="1304" w:type="dxa"/>
          </w:tcPr>
          <w:p w:rsidR="00793D53" w:rsidRDefault="00793D53">
            <w:pPr>
              <w:pStyle w:val="ConsPlusNormal"/>
              <w:jc w:val="center"/>
            </w:pPr>
            <w:r>
              <w:t>не менее 100</w:t>
            </w:r>
          </w:p>
        </w:tc>
        <w:tc>
          <w:tcPr>
            <w:tcW w:w="141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1077" w:type="dxa"/>
          </w:tcPr>
          <w:p w:rsidR="00793D53" w:rsidRDefault="00793D53">
            <w:pPr>
              <w:pStyle w:val="ConsPlusNormal"/>
              <w:jc w:val="center"/>
            </w:pPr>
            <w:r>
              <w:t>не менее 100</w:t>
            </w:r>
          </w:p>
        </w:tc>
        <w:tc>
          <w:tcPr>
            <w:tcW w:w="2608" w:type="dxa"/>
          </w:tcPr>
          <w:p w:rsidR="00793D53" w:rsidRDefault="000033A5">
            <w:pPr>
              <w:pStyle w:val="ConsPlusNormal"/>
            </w:pPr>
            <w:hyperlink r:id="rId294" w:history="1">
              <w:r w:rsidR="00793D53">
                <w:rPr>
                  <w:color w:val="0000FF"/>
                </w:rPr>
                <w:t>ППСО</w:t>
              </w:r>
            </w:hyperlink>
            <w:r w:rsidR="00793D53">
              <w:t xml:space="preserve"> от 13.01.2016 N 16-ПП</w:t>
            </w:r>
          </w:p>
        </w:tc>
      </w:tr>
      <w:tr w:rsidR="00793D53">
        <w:tc>
          <w:tcPr>
            <w:tcW w:w="907" w:type="dxa"/>
          </w:tcPr>
          <w:p w:rsidR="00793D53" w:rsidRDefault="00793D53">
            <w:pPr>
              <w:pStyle w:val="ConsPlusNormal"/>
              <w:jc w:val="center"/>
            </w:pPr>
            <w:r>
              <w:t>170.</w:t>
            </w:r>
          </w:p>
        </w:tc>
        <w:tc>
          <w:tcPr>
            <w:tcW w:w="1361" w:type="dxa"/>
          </w:tcPr>
          <w:p w:rsidR="00793D53" w:rsidRDefault="00793D53">
            <w:pPr>
              <w:pStyle w:val="ConsPlusNormal"/>
              <w:jc w:val="center"/>
            </w:pPr>
            <w:r>
              <w:t>13.13.1.4.</w:t>
            </w:r>
          </w:p>
        </w:tc>
        <w:tc>
          <w:tcPr>
            <w:tcW w:w="3529" w:type="dxa"/>
          </w:tcPr>
          <w:p w:rsidR="00793D53" w:rsidRDefault="00793D53">
            <w:pPr>
              <w:pStyle w:val="ConsPlusNormal"/>
            </w:pPr>
            <w:r>
              <w:t>Доля устраненных нарушений в общем числе нарушений, выявленных по результатам проверок</w:t>
            </w:r>
          </w:p>
        </w:tc>
        <w:tc>
          <w:tcPr>
            <w:tcW w:w="2041" w:type="dxa"/>
          </w:tcPr>
          <w:p w:rsidR="00793D53" w:rsidRDefault="00793D53">
            <w:pPr>
              <w:pStyle w:val="ConsPlusNormal"/>
              <w:jc w:val="center"/>
            </w:pPr>
            <w:r>
              <w:t>процентов</w:t>
            </w:r>
          </w:p>
        </w:tc>
        <w:tc>
          <w:tcPr>
            <w:tcW w:w="1304" w:type="dxa"/>
          </w:tcPr>
          <w:p w:rsidR="00793D53" w:rsidRDefault="00793D53">
            <w:pPr>
              <w:pStyle w:val="ConsPlusNormal"/>
              <w:jc w:val="center"/>
            </w:pPr>
            <w:r>
              <w:t>100</w:t>
            </w:r>
          </w:p>
        </w:tc>
        <w:tc>
          <w:tcPr>
            <w:tcW w:w="141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1077" w:type="dxa"/>
          </w:tcPr>
          <w:p w:rsidR="00793D53" w:rsidRDefault="00793D53">
            <w:pPr>
              <w:pStyle w:val="ConsPlusNormal"/>
              <w:jc w:val="center"/>
            </w:pPr>
            <w:r>
              <w:t>100</w:t>
            </w:r>
          </w:p>
        </w:tc>
        <w:tc>
          <w:tcPr>
            <w:tcW w:w="2608" w:type="dxa"/>
          </w:tcPr>
          <w:p w:rsidR="00793D53" w:rsidRDefault="000033A5">
            <w:pPr>
              <w:pStyle w:val="ConsPlusNormal"/>
            </w:pPr>
            <w:hyperlink r:id="rId295" w:history="1">
              <w:r w:rsidR="00793D53">
                <w:rPr>
                  <w:color w:val="0000FF"/>
                </w:rPr>
                <w:t>ППСО</w:t>
              </w:r>
            </w:hyperlink>
            <w:r w:rsidR="00793D53">
              <w:t xml:space="preserve"> от 13.01.2016 N 16-ПП</w:t>
            </w:r>
          </w:p>
        </w:tc>
      </w:tr>
      <w:tr w:rsidR="00793D53">
        <w:tc>
          <w:tcPr>
            <w:tcW w:w="907" w:type="dxa"/>
          </w:tcPr>
          <w:p w:rsidR="00793D53" w:rsidRDefault="00793D53">
            <w:pPr>
              <w:pStyle w:val="ConsPlusNormal"/>
              <w:jc w:val="center"/>
            </w:pPr>
            <w:r>
              <w:t>171.</w:t>
            </w:r>
          </w:p>
        </w:tc>
        <w:tc>
          <w:tcPr>
            <w:tcW w:w="1361" w:type="dxa"/>
          </w:tcPr>
          <w:p w:rsidR="00793D53" w:rsidRDefault="00793D53">
            <w:pPr>
              <w:pStyle w:val="ConsPlusNormal"/>
              <w:jc w:val="center"/>
            </w:pPr>
            <w:r>
              <w:t>13.13.1.5.</w:t>
            </w:r>
          </w:p>
        </w:tc>
        <w:tc>
          <w:tcPr>
            <w:tcW w:w="3529" w:type="dxa"/>
          </w:tcPr>
          <w:p w:rsidR="00793D53" w:rsidRDefault="00793D53">
            <w:pPr>
              <w:pStyle w:val="ConsPlusNormal"/>
            </w:pPr>
            <w:r>
              <w:t>Объем просроченной кредиторской задолженности по обязательствам областного бюджета</w:t>
            </w:r>
          </w:p>
        </w:tc>
        <w:tc>
          <w:tcPr>
            <w:tcW w:w="2041" w:type="dxa"/>
          </w:tcPr>
          <w:p w:rsidR="00793D53" w:rsidRDefault="00793D53">
            <w:pPr>
              <w:pStyle w:val="ConsPlusNormal"/>
              <w:jc w:val="center"/>
            </w:pPr>
            <w:r>
              <w:t>тыс. рублей</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2608" w:type="dxa"/>
          </w:tcPr>
          <w:p w:rsidR="00793D53" w:rsidRDefault="000033A5">
            <w:pPr>
              <w:pStyle w:val="ConsPlusNormal"/>
            </w:pPr>
            <w:hyperlink r:id="rId296" w:history="1">
              <w:r w:rsidR="00793D53">
                <w:rPr>
                  <w:color w:val="0000FF"/>
                </w:rPr>
                <w:t>письмо</w:t>
              </w:r>
            </w:hyperlink>
            <w:r w:rsidR="00793D53">
              <w:t xml:space="preserve"> МФРФ от 27.05.2016 N 06-02-11/30516</w:t>
            </w:r>
          </w:p>
        </w:tc>
      </w:tr>
      <w:tr w:rsidR="00793D53">
        <w:tc>
          <w:tcPr>
            <w:tcW w:w="907" w:type="dxa"/>
          </w:tcPr>
          <w:p w:rsidR="00793D53" w:rsidRDefault="00793D53">
            <w:pPr>
              <w:pStyle w:val="ConsPlusNormal"/>
              <w:jc w:val="center"/>
            </w:pPr>
            <w:r>
              <w:t>172.</w:t>
            </w:r>
          </w:p>
        </w:tc>
        <w:tc>
          <w:tcPr>
            <w:tcW w:w="1361" w:type="dxa"/>
          </w:tcPr>
          <w:p w:rsidR="00793D53" w:rsidRDefault="00793D53">
            <w:pPr>
              <w:pStyle w:val="ConsPlusNormal"/>
              <w:jc w:val="center"/>
            </w:pPr>
            <w:r>
              <w:t>13.13.1.6.</w:t>
            </w:r>
          </w:p>
        </w:tc>
        <w:tc>
          <w:tcPr>
            <w:tcW w:w="3529" w:type="dxa"/>
          </w:tcPr>
          <w:p w:rsidR="00793D53" w:rsidRDefault="00793D53">
            <w:pPr>
              <w:pStyle w:val="ConsPlusNormal"/>
            </w:pPr>
            <w:r>
              <w:t>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Министерство здравоохранения Свердловской области</w:t>
            </w:r>
          </w:p>
        </w:tc>
        <w:tc>
          <w:tcPr>
            <w:tcW w:w="2041" w:type="dxa"/>
          </w:tcPr>
          <w:p w:rsidR="00793D53" w:rsidRDefault="00793D53">
            <w:pPr>
              <w:pStyle w:val="ConsPlusNormal"/>
              <w:jc w:val="center"/>
            </w:pPr>
            <w:r>
              <w:t>тыс. рублей</w:t>
            </w:r>
          </w:p>
        </w:tc>
        <w:tc>
          <w:tcPr>
            <w:tcW w:w="1304" w:type="dxa"/>
          </w:tcPr>
          <w:p w:rsidR="00793D53" w:rsidRDefault="00793D53">
            <w:pPr>
              <w:pStyle w:val="ConsPlusNormal"/>
              <w:jc w:val="center"/>
            </w:pPr>
            <w:r>
              <w:t>-</w:t>
            </w:r>
          </w:p>
        </w:tc>
        <w:tc>
          <w:tcPr>
            <w:tcW w:w="141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1077" w:type="dxa"/>
          </w:tcPr>
          <w:p w:rsidR="00793D53" w:rsidRDefault="00793D53">
            <w:pPr>
              <w:pStyle w:val="ConsPlusNormal"/>
              <w:jc w:val="center"/>
            </w:pPr>
            <w:r>
              <w:t>0</w:t>
            </w:r>
          </w:p>
        </w:tc>
        <w:tc>
          <w:tcPr>
            <w:tcW w:w="2608" w:type="dxa"/>
          </w:tcPr>
          <w:p w:rsidR="00793D53" w:rsidRDefault="000033A5">
            <w:pPr>
              <w:pStyle w:val="ConsPlusNormal"/>
            </w:pPr>
            <w:hyperlink r:id="rId297" w:history="1">
              <w:r w:rsidR="00793D53">
                <w:rPr>
                  <w:color w:val="0000FF"/>
                </w:rPr>
                <w:t>Приказ</w:t>
              </w:r>
            </w:hyperlink>
            <w:r w:rsidR="00793D53">
              <w:t xml:space="preserve"> МФРФ от 25.03.2011 N 33н</w:t>
            </w:r>
          </w:p>
        </w:tc>
      </w:tr>
    </w:tbl>
    <w:p w:rsidR="00793D53" w:rsidRDefault="00793D53">
      <w:pPr>
        <w:sectPr w:rsidR="00793D53">
          <w:pgSz w:w="16838" w:h="11905" w:orient="landscape"/>
          <w:pgMar w:top="1701" w:right="1134" w:bottom="850" w:left="1134" w:header="0" w:footer="0" w:gutter="0"/>
          <w:cols w:space="720"/>
        </w:sectPr>
      </w:pPr>
    </w:p>
    <w:p w:rsidR="00793D53" w:rsidRDefault="00793D53">
      <w:pPr>
        <w:pStyle w:val="ConsPlusNormal"/>
      </w:pPr>
    </w:p>
    <w:p w:rsidR="00793D53" w:rsidRDefault="00793D53">
      <w:pPr>
        <w:pStyle w:val="ConsPlusNormal"/>
        <w:ind w:firstLine="540"/>
        <w:jc w:val="both"/>
      </w:pPr>
      <w:r>
        <w:t>--------------------------------</w:t>
      </w:r>
    </w:p>
    <w:p w:rsidR="00793D53" w:rsidRDefault="00793D53">
      <w:pPr>
        <w:pStyle w:val="ConsPlusNormal"/>
        <w:spacing w:before="280"/>
        <w:ind w:firstLine="540"/>
        <w:jc w:val="both"/>
      </w:pPr>
      <w:bookmarkStart w:id="21" w:name="P2796"/>
      <w:bookmarkEnd w:id="21"/>
      <w:r>
        <w:t>&lt;1&gt; Согласно реестру медицинских организаций, размещенному на официальном сайте Территориального фонда обязательного медицинского страхования Свердловской области.</w:t>
      </w:r>
    </w:p>
    <w:p w:rsidR="00793D53" w:rsidRDefault="00793D53">
      <w:pPr>
        <w:pStyle w:val="ConsPlusNormal"/>
        <w:spacing w:before="280"/>
        <w:ind w:firstLine="540"/>
        <w:jc w:val="both"/>
      </w:pPr>
      <w:bookmarkStart w:id="22" w:name="P2797"/>
      <w:bookmarkEnd w:id="22"/>
      <w:r>
        <w:t>&lt;2&gt; В части обеспечения контроля за деятельностью медицинских организаций Свердловской области, обеспечивающих доступ для граждан к юридически значимым электронным медицинским документам посредством личного кабинета пациента "Мое здоровье" на Едином портале государственных услуг и функций.</w:t>
      </w:r>
    </w:p>
    <w:p w:rsidR="00793D53" w:rsidRDefault="00793D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6009"/>
      </w:tblGrid>
      <w:tr w:rsidR="00793D53">
        <w:tc>
          <w:tcPr>
            <w:tcW w:w="9070" w:type="dxa"/>
            <w:gridSpan w:val="3"/>
            <w:tcBorders>
              <w:top w:val="nil"/>
              <w:left w:val="nil"/>
              <w:bottom w:val="nil"/>
              <w:right w:val="nil"/>
            </w:tcBorders>
          </w:tcPr>
          <w:p w:rsidR="00793D53" w:rsidRDefault="00793D53">
            <w:pPr>
              <w:pStyle w:val="ConsPlusNormal"/>
              <w:jc w:val="center"/>
              <w:outlineLvl w:val="2"/>
            </w:pPr>
            <w:r>
              <w:t>Список используемых сокращений</w:t>
            </w:r>
          </w:p>
        </w:tc>
      </w:tr>
      <w:tr w:rsidR="00793D53">
        <w:tc>
          <w:tcPr>
            <w:tcW w:w="2721" w:type="dxa"/>
            <w:tcBorders>
              <w:top w:val="nil"/>
              <w:left w:val="nil"/>
              <w:bottom w:val="nil"/>
              <w:right w:val="nil"/>
            </w:tcBorders>
          </w:tcPr>
          <w:p w:rsidR="00793D53" w:rsidRDefault="000033A5">
            <w:pPr>
              <w:pStyle w:val="ConsPlusNormal"/>
            </w:pPr>
            <w:hyperlink r:id="rId298" w:history="1">
              <w:r w:rsidR="00793D53">
                <w:rPr>
                  <w:color w:val="0000FF"/>
                </w:rPr>
                <w:t>ФЗ</w:t>
              </w:r>
            </w:hyperlink>
            <w:r w:rsidR="00793D53">
              <w:t xml:space="preserve"> от 12 апреля 2010 года N 61-ФЗ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Федеральный закон от 12 апреля 2010 года N 61-ФЗ "Об обращении лекарственных средств"</w:t>
            </w:r>
          </w:p>
        </w:tc>
      </w:tr>
      <w:tr w:rsidR="00793D53">
        <w:tc>
          <w:tcPr>
            <w:tcW w:w="2721" w:type="dxa"/>
            <w:tcBorders>
              <w:top w:val="nil"/>
              <w:left w:val="nil"/>
              <w:bottom w:val="nil"/>
              <w:right w:val="nil"/>
            </w:tcBorders>
          </w:tcPr>
          <w:p w:rsidR="00793D53" w:rsidRDefault="000033A5">
            <w:pPr>
              <w:pStyle w:val="ConsPlusNormal"/>
            </w:pPr>
            <w:hyperlink r:id="rId299" w:history="1">
              <w:r w:rsidR="00793D53">
                <w:rPr>
                  <w:color w:val="0000FF"/>
                </w:rPr>
                <w:t>ФЗ</w:t>
              </w:r>
            </w:hyperlink>
            <w:r w:rsidR="00793D53">
              <w:t xml:space="preserve"> от 20 июля 2012 года N 125-ФЗ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Федеральный закон от 20 июля 2012 года N 125-ФЗ "О донорстве крови и ее компонентов"</w:t>
            </w:r>
          </w:p>
        </w:tc>
      </w:tr>
      <w:tr w:rsidR="00793D53">
        <w:tc>
          <w:tcPr>
            <w:tcW w:w="2721" w:type="dxa"/>
            <w:tcBorders>
              <w:top w:val="nil"/>
              <w:left w:val="nil"/>
              <w:bottom w:val="nil"/>
              <w:right w:val="nil"/>
            </w:tcBorders>
          </w:tcPr>
          <w:p w:rsidR="00793D53" w:rsidRDefault="000033A5">
            <w:pPr>
              <w:pStyle w:val="ConsPlusNormal"/>
            </w:pPr>
            <w:hyperlink r:id="rId300" w:history="1">
              <w:r w:rsidR="00793D53">
                <w:rPr>
                  <w:color w:val="0000FF"/>
                </w:rPr>
                <w:t>ФЗ</w:t>
              </w:r>
            </w:hyperlink>
            <w:r w:rsidR="00793D53">
              <w:t xml:space="preserve"> от 29 декабря 2012 года N 273-ФЗ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Федеральный закон от 29 декабря 2012 года N 273-ФЗ "Об образовании в Российской Федерации"</w:t>
            </w:r>
          </w:p>
        </w:tc>
      </w:tr>
      <w:tr w:rsidR="00793D53">
        <w:tc>
          <w:tcPr>
            <w:tcW w:w="2721" w:type="dxa"/>
            <w:tcBorders>
              <w:top w:val="nil"/>
              <w:left w:val="nil"/>
              <w:bottom w:val="nil"/>
              <w:right w:val="nil"/>
            </w:tcBorders>
          </w:tcPr>
          <w:p w:rsidR="00793D53" w:rsidRDefault="000033A5">
            <w:pPr>
              <w:pStyle w:val="ConsPlusNormal"/>
            </w:pPr>
            <w:hyperlink r:id="rId301" w:history="1">
              <w:r w:rsidR="00793D53">
                <w:rPr>
                  <w:color w:val="0000FF"/>
                </w:rPr>
                <w:t>Указ</w:t>
              </w:r>
            </w:hyperlink>
            <w:r w:rsidR="00793D53">
              <w:t xml:space="preserve"> Президента РФ от 7 мая 2012 года N 597</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Указ Президента Российской Федерации от 7 мая 2012 года N 597 "О мероприятиях по реализации государственной социальной политики"</w:t>
            </w:r>
          </w:p>
        </w:tc>
      </w:tr>
      <w:tr w:rsidR="00793D53">
        <w:tc>
          <w:tcPr>
            <w:tcW w:w="2721" w:type="dxa"/>
            <w:tcBorders>
              <w:top w:val="nil"/>
              <w:left w:val="nil"/>
              <w:bottom w:val="nil"/>
              <w:right w:val="nil"/>
            </w:tcBorders>
          </w:tcPr>
          <w:p w:rsidR="00793D53" w:rsidRDefault="000033A5">
            <w:pPr>
              <w:pStyle w:val="ConsPlusNormal"/>
            </w:pPr>
            <w:hyperlink r:id="rId302" w:history="1">
              <w:r w:rsidR="00793D53">
                <w:rPr>
                  <w:color w:val="0000FF"/>
                </w:rPr>
                <w:t>Указ</w:t>
              </w:r>
            </w:hyperlink>
            <w:r w:rsidR="00793D53">
              <w:t xml:space="preserve"> Президента РФ от 7 мая 2012 года N 598</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Указ Президента Российской Федерации от 7 мая 2012 года N 598 "О совершенствовании государственной политики в сфере здравоохранения"</w:t>
            </w:r>
          </w:p>
        </w:tc>
      </w:tr>
      <w:tr w:rsidR="00793D53">
        <w:tc>
          <w:tcPr>
            <w:tcW w:w="2721" w:type="dxa"/>
            <w:tcBorders>
              <w:top w:val="nil"/>
              <w:left w:val="nil"/>
              <w:bottom w:val="nil"/>
              <w:right w:val="nil"/>
            </w:tcBorders>
          </w:tcPr>
          <w:p w:rsidR="00793D53" w:rsidRDefault="000033A5">
            <w:pPr>
              <w:pStyle w:val="ConsPlusNormal"/>
            </w:pPr>
            <w:hyperlink r:id="rId303" w:history="1">
              <w:r w:rsidR="00793D53">
                <w:rPr>
                  <w:color w:val="0000FF"/>
                </w:rPr>
                <w:t>Указ</w:t>
              </w:r>
            </w:hyperlink>
            <w:r w:rsidR="00793D53">
              <w:t xml:space="preserve"> Президента РФ от 7 мая 2018 года N 204</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tc>
      </w:tr>
      <w:tr w:rsidR="00793D53">
        <w:tc>
          <w:tcPr>
            <w:tcW w:w="2721" w:type="dxa"/>
            <w:tcBorders>
              <w:top w:val="nil"/>
              <w:left w:val="nil"/>
              <w:bottom w:val="nil"/>
              <w:right w:val="nil"/>
            </w:tcBorders>
          </w:tcPr>
          <w:p w:rsidR="00793D53" w:rsidRDefault="000033A5">
            <w:pPr>
              <w:pStyle w:val="ConsPlusNormal"/>
            </w:pPr>
            <w:hyperlink r:id="rId304" w:history="1">
              <w:r w:rsidR="00793D53">
                <w:rPr>
                  <w:color w:val="0000FF"/>
                </w:rPr>
                <w:t>ППРФ</w:t>
              </w:r>
            </w:hyperlink>
            <w:r w:rsidR="00793D53">
              <w:t xml:space="preserve"> от 26.12.2017 N 1640</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Российской Федерации от 26.12.2017 N 1640 "Об утверждении государственной программы Российской Федерации "Развитие здравоохранения"</w:t>
            </w:r>
          </w:p>
        </w:tc>
      </w:tr>
      <w:tr w:rsidR="00793D53">
        <w:tc>
          <w:tcPr>
            <w:tcW w:w="2721" w:type="dxa"/>
            <w:tcBorders>
              <w:top w:val="nil"/>
              <w:left w:val="nil"/>
              <w:bottom w:val="nil"/>
              <w:right w:val="nil"/>
            </w:tcBorders>
          </w:tcPr>
          <w:p w:rsidR="00793D53" w:rsidRDefault="000033A5">
            <w:pPr>
              <w:pStyle w:val="ConsPlusNormal"/>
            </w:pPr>
            <w:hyperlink r:id="rId305" w:history="1">
              <w:r w:rsidR="00793D53">
                <w:rPr>
                  <w:color w:val="0000FF"/>
                </w:rPr>
                <w:t>ППРФ</w:t>
              </w:r>
            </w:hyperlink>
            <w:r w:rsidR="00793D53">
              <w:t xml:space="preserve"> от 12.04.2018 </w:t>
            </w:r>
            <w:r w:rsidR="00793D53">
              <w:lastRenderedPageBreak/>
              <w:t>N 446</w:t>
            </w:r>
          </w:p>
        </w:tc>
        <w:tc>
          <w:tcPr>
            <w:tcW w:w="340" w:type="dxa"/>
            <w:tcBorders>
              <w:top w:val="nil"/>
              <w:left w:val="nil"/>
              <w:bottom w:val="nil"/>
              <w:right w:val="nil"/>
            </w:tcBorders>
          </w:tcPr>
          <w:p w:rsidR="00793D53" w:rsidRDefault="00793D53">
            <w:pPr>
              <w:pStyle w:val="ConsPlusNormal"/>
              <w:jc w:val="center"/>
            </w:pPr>
            <w:r>
              <w:lastRenderedPageBreak/>
              <w:t>-</w:t>
            </w:r>
          </w:p>
        </w:tc>
        <w:tc>
          <w:tcPr>
            <w:tcW w:w="6009" w:type="dxa"/>
            <w:tcBorders>
              <w:top w:val="nil"/>
              <w:left w:val="nil"/>
              <w:bottom w:val="nil"/>
              <w:right w:val="nil"/>
            </w:tcBorders>
          </w:tcPr>
          <w:p w:rsidR="00793D53" w:rsidRDefault="00793D53">
            <w:pPr>
              <w:pStyle w:val="ConsPlusNormal"/>
            </w:pPr>
            <w:r>
              <w:t xml:space="preserve">Постановление Правительства Российской </w:t>
            </w:r>
            <w:r>
              <w:lastRenderedPageBreak/>
              <w:t>Федерации от 12.04.2018 N 446 "Об утверждении Правил предоставления и распределения иных межбюджетных трансфертов, предоставляемых из резервного фонда Правительства Российской Федерации бюджетам субъектов Российской Федерации в целях внедрения в 2018 году медицинских информационных систем, соответствующих устанавливаемым Министерством здравоохранения Российской Федерации требованиям, в медицинских организациях государственной и муниципальной систем здравоохранения, оказывающих первичную медико-санитарную помощь"</w:t>
            </w:r>
          </w:p>
        </w:tc>
      </w:tr>
      <w:tr w:rsidR="00793D53">
        <w:tc>
          <w:tcPr>
            <w:tcW w:w="2721" w:type="dxa"/>
            <w:tcBorders>
              <w:top w:val="nil"/>
              <w:left w:val="nil"/>
              <w:bottom w:val="nil"/>
              <w:right w:val="nil"/>
            </w:tcBorders>
          </w:tcPr>
          <w:p w:rsidR="00793D53" w:rsidRDefault="000033A5">
            <w:pPr>
              <w:pStyle w:val="ConsPlusNormal"/>
            </w:pPr>
            <w:hyperlink r:id="rId306" w:history="1">
              <w:r w:rsidR="00793D53">
                <w:rPr>
                  <w:color w:val="0000FF"/>
                </w:rPr>
                <w:t>РПРФ</w:t>
              </w:r>
            </w:hyperlink>
            <w:r w:rsidR="00793D53">
              <w:t xml:space="preserve"> от 14.04.2016 N 669-р</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Распоряжение Правительства Российской Федерации от 14.04.2016 N 669-р</w:t>
            </w:r>
          </w:p>
        </w:tc>
      </w:tr>
      <w:tr w:rsidR="00793D53">
        <w:tc>
          <w:tcPr>
            <w:tcW w:w="2721" w:type="dxa"/>
            <w:tcBorders>
              <w:top w:val="nil"/>
              <w:left w:val="nil"/>
              <w:bottom w:val="nil"/>
              <w:right w:val="nil"/>
            </w:tcBorders>
          </w:tcPr>
          <w:p w:rsidR="00793D53" w:rsidRDefault="000033A5">
            <w:pPr>
              <w:pStyle w:val="ConsPlusNormal"/>
            </w:pPr>
            <w:hyperlink r:id="rId307" w:history="1">
              <w:r w:rsidR="00793D53">
                <w:rPr>
                  <w:color w:val="0000FF"/>
                </w:rPr>
                <w:t>РПРФ</w:t>
              </w:r>
            </w:hyperlink>
            <w:r w:rsidR="00793D53">
              <w:t xml:space="preserve"> от 20.10.2016 N 2203-р</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Распоряжение Правительства Российской Федерации от 20.10.2016 N 2203-р</w:t>
            </w:r>
          </w:p>
        </w:tc>
      </w:tr>
      <w:tr w:rsidR="00793D53">
        <w:tc>
          <w:tcPr>
            <w:tcW w:w="2721" w:type="dxa"/>
            <w:tcBorders>
              <w:top w:val="nil"/>
              <w:left w:val="nil"/>
              <w:bottom w:val="nil"/>
              <w:right w:val="nil"/>
            </w:tcBorders>
          </w:tcPr>
          <w:p w:rsidR="00793D53" w:rsidRDefault="000033A5">
            <w:pPr>
              <w:pStyle w:val="ConsPlusNormal"/>
            </w:pPr>
            <w:hyperlink r:id="rId308" w:history="1">
              <w:r w:rsidR="00793D53">
                <w:rPr>
                  <w:color w:val="0000FF"/>
                </w:rPr>
                <w:t>РПРФ</w:t>
              </w:r>
            </w:hyperlink>
            <w:r w:rsidR="00793D53">
              <w:t xml:space="preserve"> от 03.03.2018 N 369-р</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Распоряжение Правительства Российской Федерации от 03.03.2018 N 369-р</w:t>
            </w:r>
          </w:p>
        </w:tc>
      </w:tr>
      <w:tr w:rsidR="00793D53">
        <w:tc>
          <w:tcPr>
            <w:tcW w:w="2721" w:type="dxa"/>
            <w:tcBorders>
              <w:top w:val="nil"/>
              <w:left w:val="nil"/>
              <w:bottom w:val="nil"/>
              <w:right w:val="nil"/>
            </w:tcBorders>
          </w:tcPr>
          <w:p w:rsidR="00793D53" w:rsidRDefault="000033A5">
            <w:pPr>
              <w:pStyle w:val="ConsPlusNormal"/>
            </w:pPr>
            <w:hyperlink r:id="rId309" w:history="1">
              <w:r w:rsidR="00793D53">
                <w:rPr>
                  <w:color w:val="0000FF"/>
                </w:rPr>
                <w:t>РПРФ</w:t>
              </w:r>
            </w:hyperlink>
            <w:r w:rsidR="00793D53">
              <w:t xml:space="preserve"> от 03.03.2018 N 370-р</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Распоряжение Правительства Российской Федерации от 03.03.2018 N 370-р</w:t>
            </w:r>
          </w:p>
        </w:tc>
      </w:tr>
      <w:tr w:rsidR="00793D53">
        <w:tc>
          <w:tcPr>
            <w:tcW w:w="2721" w:type="dxa"/>
            <w:tcBorders>
              <w:top w:val="nil"/>
              <w:left w:val="nil"/>
              <w:bottom w:val="nil"/>
              <w:right w:val="nil"/>
            </w:tcBorders>
          </w:tcPr>
          <w:p w:rsidR="00793D53" w:rsidRDefault="000033A5">
            <w:pPr>
              <w:pStyle w:val="ConsPlusNormal"/>
            </w:pPr>
            <w:hyperlink r:id="rId310" w:history="1">
              <w:r w:rsidR="00793D53">
                <w:rPr>
                  <w:color w:val="0000FF"/>
                </w:rPr>
                <w:t>МФРФ</w:t>
              </w:r>
            </w:hyperlink>
            <w:r w:rsidR="00793D53">
              <w:t xml:space="preserve"> от 25.03.2011 N 33н</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tc>
      </w:tr>
      <w:tr w:rsidR="00793D53">
        <w:tc>
          <w:tcPr>
            <w:tcW w:w="2721" w:type="dxa"/>
            <w:tcBorders>
              <w:top w:val="nil"/>
              <w:left w:val="nil"/>
              <w:bottom w:val="nil"/>
              <w:right w:val="nil"/>
            </w:tcBorders>
          </w:tcPr>
          <w:p w:rsidR="00793D53" w:rsidRDefault="000033A5">
            <w:pPr>
              <w:pStyle w:val="ConsPlusNormal"/>
            </w:pPr>
            <w:hyperlink r:id="rId311" w:history="1">
              <w:r w:rsidR="00793D53">
                <w:rPr>
                  <w:color w:val="0000FF"/>
                </w:rPr>
                <w:t>Приказ</w:t>
              </w:r>
            </w:hyperlink>
            <w:r w:rsidR="00793D53">
              <w:t xml:space="preserve"> МФРФ от 05.12.2017 N 217н</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финансов Российской Федерации от 05.12.2017 N 217н "О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региональных перечней (классификаторов) государственных (муниципальных) услуг и работ"</w:t>
            </w:r>
          </w:p>
        </w:tc>
      </w:tr>
      <w:tr w:rsidR="00793D53">
        <w:tc>
          <w:tcPr>
            <w:tcW w:w="2721" w:type="dxa"/>
            <w:tcBorders>
              <w:top w:val="nil"/>
              <w:left w:val="nil"/>
              <w:bottom w:val="nil"/>
              <w:right w:val="nil"/>
            </w:tcBorders>
          </w:tcPr>
          <w:p w:rsidR="00793D53" w:rsidRDefault="000033A5">
            <w:pPr>
              <w:pStyle w:val="ConsPlusNormal"/>
            </w:pPr>
            <w:hyperlink r:id="rId312" w:history="1">
              <w:r w:rsidR="00793D53">
                <w:rPr>
                  <w:color w:val="0000FF"/>
                </w:rPr>
                <w:t>МЗРФ</w:t>
              </w:r>
            </w:hyperlink>
            <w:r w:rsidR="00793D53">
              <w:t xml:space="preserve"> от 20.06.2013 N 388н</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здравоохранения Российской Федерации от 20.06.2013 N 388н "Об утверждении Порядка оказания скорой, в том числе скорой специализированной, медицинской помощи"</w:t>
            </w:r>
          </w:p>
        </w:tc>
      </w:tr>
      <w:tr w:rsidR="00793D53">
        <w:tc>
          <w:tcPr>
            <w:tcW w:w="2721" w:type="dxa"/>
            <w:tcBorders>
              <w:top w:val="nil"/>
              <w:left w:val="nil"/>
              <w:bottom w:val="nil"/>
              <w:right w:val="nil"/>
            </w:tcBorders>
          </w:tcPr>
          <w:p w:rsidR="00793D53" w:rsidRDefault="000033A5">
            <w:pPr>
              <w:pStyle w:val="ConsPlusNormal"/>
            </w:pPr>
            <w:hyperlink r:id="rId313" w:history="1">
              <w:r w:rsidR="00793D53">
                <w:rPr>
                  <w:color w:val="0000FF"/>
                </w:rPr>
                <w:t>Приказ</w:t>
              </w:r>
            </w:hyperlink>
            <w:r w:rsidR="00793D53">
              <w:t xml:space="preserve"> МЭРРФ от 30.06.2016 N 423</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экономического развития Российской Федерации от 30.06.2016 N 423 "Об утверждении Методических рекомендаций по разработке, корректировке, мониторингу среднесрочного прогноза социально-экономического развития Российской Федерации и о признании утратившим силу Приказа Минэкономразвития России от 30 ноября 2009 г. N 492"</w:t>
            </w:r>
          </w:p>
        </w:tc>
      </w:tr>
      <w:tr w:rsidR="00793D53">
        <w:tc>
          <w:tcPr>
            <w:tcW w:w="2721" w:type="dxa"/>
            <w:tcBorders>
              <w:top w:val="nil"/>
              <w:left w:val="nil"/>
              <w:bottom w:val="nil"/>
              <w:right w:val="nil"/>
            </w:tcBorders>
          </w:tcPr>
          <w:p w:rsidR="00793D53" w:rsidRDefault="00793D53">
            <w:pPr>
              <w:pStyle w:val="ConsPlusNormal"/>
            </w:pPr>
            <w:r>
              <w:t>Соглашение от 30.07.2015</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от 30.07.2015 между Министерством здравоохранения Российской Федерации и Правительством Свердловской области о взаимодействии в сфере развития Единой государственной информационной системы в сфере здравоохранения в 2015 - 2018 годах</w:t>
            </w:r>
          </w:p>
        </w:tc>
      </w:tr>
      <w:tr w:rsidR="00793D53">
        <w:tc>
          <w:tcPr>
            <w:tcW w:w="2721" w:type="dxa"/>
            <w:tcBorders>
              <w:top w:val="nil"/>
              <w:left w:val="nil"/>
              <w:bottom w:val="nil"/>
              <w:right w:val="nil"/>
            </w:tcBorders>
          </w:tcPr>
          <w:p w:rsidR="00793D53" w:rsidRDefault="00793D53">
            <w:pPr>
              <w:pStyle w:val="ConsPlusNormal"/>
            </w:pPr>
            <w:r>
              <w:t>Соглашение от 19.02.2017 N 056-08-315</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в 2017 году субсидии из федерального бюджета бюджету Свердловской области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93D53">
        <w:tc>
          <w:tcPr>
            <w:tcW w:w="2721" w:type="dxa"/>
            <w:tcBorders>
              <w:top w:val="nil"/>
              <w:left w:val="nil"/>
              <w:bottom w:val="nil"/>
              <w:right w:val="nil"/>
            </w:tcBorders>
          </w:tcPr>
          <w:p w:rsidR="00793D53" w:rsidRDefault="00793D53">
            <w:pPr>
              <w:pStyle w:val="ConsPlusNormal"/>
            </w:pPr>
            <w:r>
              <w:t>Дополнительное соглашение от 25.06.2018 N 056-08-2018-252/1</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дополнительное Соглашение от 25.06.2018 N 056-08-2018-252/1 к Соглашению о предоставлении из федерального бюджета бюджету Свердловской области 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от 08.02.2018 N 056-08-2018-252</w:t>
            </w:r>
          </w:p>
        </w:tc>
      </w:tr>
      <w:tr w:rsidR="00793D53">
        <w:tc>
          <w:tcPr>
            <w:tcW w:w="2721" w:type="dxa"/>
            <w:tcBorders>
              <w:top w:val="nil"/>
              <w:left w:val="nil"/>
              <w:bottom w:val="nil"/>
              <w:right w:val="nil"/>
            </w:tcBorders>
          </w:tcPr>
          <w:p w:rsidR="00793D53" w:rsidRDefault="00793D53">
            <w:pPr>
              <w:pStyle w:val="ConsPlusNormal"/>
            </w:pPr>
            <w:r>
              <w:t>Соглашение от 09.02.2019 N 056-08-</w:t>
            </w:r>
            <w:r>
              <w:lastRenderedPageBreak/>
              <w:t>2019-125</w:t>
            </w:r>
          </w:p>
        </w:tc>
        <w:tc>
          <w:tcPr>
            <w:tcW w:w="340" w:type="dxa"/>
            <w:tcBorders>
              <w:top w:val="nil"/>
              <w:left w:val="nil"/>
              <w:bottom w:val="nil"/>
              <w:right w:val="nil"/>
            </w:tcBorders>
          </w:tcPr>
          <w:p w:rsidR="00793D53" w:rsidRDefault="00793D53">
            <w:pPr>
              <w:pStyle w:val="ConsPlusNormal"/>
              <w:jc w:val="center"/>
            </w:pPr>
            <w:r>
              <w:lastRenderedPageBreak/>
              <w:t>-</w:t>
            </w:r>
          </w:p>
        </w:tc>
        <w:tc>
          <w:tcPr>
            <w:tcW w:w="6009" w:type="dxa"/>
            <w:tcBorders>
              <w:top w:val="nil"/>
              <w:left w:val="nil"/>
              <w:bottom w:val="nil"/>
              <w:right w:val="nil"/>
            </w:tcBorders>
          </w:tcPr>
          <w:p w:rsidR="00793D53" w:rsidRDefault="00793D53">
            <w:pPr>
              <w:pStyle w:val="ConsPlusNormal"/>
            </w:pPr>
            <w:r>
              <w:t xml:space="preserve">соглашение о предоставлении субсидии из федерального бюджета бюджету Свердловской </w:t>
            </w:r>
            <w:r>
              <w:lastRenderedPageBreak/>
              <w:t>области в целях софинансирования расходных обязательств, возникающих при осуществлении закупок авиационных работ в целях оказания медицинской помощи (скорой специализированной медицинской помощи), в рамках реализации федерального проекта "Развитие системы оказания первичной медико-санитарной помощи" от 09.02.2019 N 056-08-2019-125</w:t>
            </w:r>
          </w:p>
        </w:tc>
      </w:tr>
      <w:tr w:rsidR="00793D53">
        <w:tc>
          <w:tcPr>
            <w:tcW w:w="2721" w:type="dxa"/>
            <w:tcBorders>
              <w:top w:val="nil"/>
              <w:left w:val="nil"/>
              <w:bottom w:val="nil"/>
              <w:right w:val="nil"/>
            </w:tcBorders>
          </w:tcPr>
          <w:p w:rsidR="00793D53" w:rsidRDefault="00793D53">
            <w:pPr>
              <w:pStyle w:val="ConsPlusNormal"/>
            </w:pPr>
            <w:r>
              <w:lastRenderedPageBreak/>
              <w:t>Соглашение от 10.02.2019 N 056-08-2019-211</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из федерального бюджета бюджету Свердловской области 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от 10.02.2019 N 056-08-2019-211</w:t>
            </w:r>
          </w:p>
        </w:tc>
      </w:tr>
      <w:tr w:rsidR="00793D53">
        <w:tc>
          <w:tcPr>
            <w:tcW w:w="2721" w:type="dxa"/>
            <w:tcBorders>
              <w:top w:val="nil"/>
              <w:left w:val="nil"/>
              <w:bottom w:val="nil"/>
              <w:right w:val="nil"/>
            </w:tcBorders>
          </w:tcPr>
          <w:p w:rsidR="00793D53" w:rsidRDefault="00793D53">
            <w:pPr>
              <w:pStyle w:val="ConsPlusNormal"/>
            </w:pPr>
            <w:r>
              <w:t>Соглашение от 11.02.2019 N 091-08-2019-013</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субсидии из федерального бюджета бюджету Свердловской области на реализацию федерального проекта "Социальная активность" национального проекта "Образование" в рамках государственной программы Российской Федерации "Развитие образования" от 11.02.2019 N 091-08-2019-013</w:t>
            </w:r>
          </w:p>
        </w:tc>
      </w:tr>
      <w:tr w:rsidR="00793D53">
        <w:tc>
          <w:tcPr>
            <w:tcW w:w="2721" w:type="dxa"/>
            <w:tcBorders>
              <w:top w:val="nil"/>
              <w:left w:val="nil"/>
              <w:bottom w:val="nil"/>
              <w:right w:val="nil"/>
            </w:tcBorders>
          </w:tcPr>
          <w:p w:rsidR="00793D53" w:rsidRDefault="00793D53">
            <w:pPr>
              <w:pStyle w:val="ConsPlusNormal"/>
            </w:pPr>
            <w:r>
              <w:t>Соглашение от 11.02.2019 N 056-08-2019-449</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субсидий из федерального бюджета бюджету Свердловской области в целях софинансирования реализации государственных программ субъектов Российской Федерации, содержащих мероприятия по развитию системы паллиативной медицинской помощи от 11.02.2019 N 056-08-2019-449</w:t>
            </w:r>
          </w:p>
        </w:tc>
      </w:tr>
      <w:tr w:rsidR="00793D53">
        <w:tc>
          <w:tcPr>
            <w:tcW w:w="2721" w:type="dxa"/>
            <w:tcBorders>
              <w:top w:val="nil"/>
              <w:left w:val="nil"/>
              <w:bottom w:val="nil"/>
              <w:right w:val="nil"/>
            </w:tcBorders>
          </w:tcPr>
          <w:p w:rsidR="00793D53" w:rsidRDefault="00793D53">
            <w:pPr>
              <w:pStyle w:val="ConsPlusNormal"/>
            </w:pPr>
            <w:r>
              <w:t>Соглашение от 12.02.2019 N 056-08-2019-068</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субсидии из федерального бюджета бюджету Свердловской области на реализацию мероприятий по предупреждению и борьбе с социально значимыми инфекционными заболеваниями от 12.02.2019 N 056-08-2019-068</w:t>
            </w:r>
          </w:p>
        </w:tc>
      </w:tr>
      <w:tr w:rsidR="00793D53">
        <w:tc>
          <w:tcPr>
            <w:tcW w:w="2721" w:type="dxa"/>
            <w:tcBorders>
              <w:top w:val="nil"/>
              <w:left w:val="nil"/>
              <w:bottom w:val="nil"/>
              <w:right w:val="nil"/>
            </w:tcBorders>
          </w:tcPr>
          <w:p w:rsidR="00793D53" w:rsidRDefault="00793D53">
            <w:pPr>
              <w:pStyle w:val="ConsPlusNormal"/>
            </w:pPr>
            <w:r>
              <w:t>Соглашение от 12.02.2019 N 056-08-</w:t>
            </w:r>
            <w:r>
              <w:lastRenderedPageBreak/>
              <w:t>2019-534</w:t>
            </w:r>
          </w:p>
        </w:tc>
        <w:tc>
          <w:tcPr>
            <w:tcW w:w="340" w:type="dxa"/>
            <w:tcBorders>
              <w:top w:val="nil"/>
              <w:left w:val="nil"/>
              <w:bottom w:val="nil"/>
              <w:right w:val="nil"/>
            </w:tcBorders>
          </w:tcPr>
          <w:p w:rsidR="00793D53" w:rsidRDefault="00793D53">
            <w:pPr>
              <w:pStyle w:val="ConsPlusNormal"/>
              <w:jc w:val="center"/>
            </w:pPr>
            <w:r>
              <w:lastRenderedPageBreak/>
              <w:t>-</w:t>
            </w:r>
          </w:p>
        </w:tc>
        <w:tc>
          <w:tcPr>
            <w:tcW w:w="6009" w:type="dxa"/>
            <w:tcBorders>
              <w:top w:val="nil"/>
              <w:left w:val="nil"/>
              <w:bottom w:val="nil"/>
              <w:right w:val="nil"/>
            </w:tcBorders>
          </w:tcPr>
          <w:p w:rsidR="00793D53" w:rsidRDefault="00793D53">
            <w:pPr>
              <w:pStyle w:val="ConsPlusNormal"/>
            </w:pPr>
            <w:r>
              <w:t xml:space="preserve">соглашение о предоставлении субсидии бюджету Свердловской области из </w:t>
            </w:r>
            <w:r>
              <w:lastRenderedPageBreak/>
              <w:t>федерального бюджета в целях софинансирования расходных обязательств Свердловской области в рамках реализации государственной программы субъекта Российской Федерации, связанной с дооснащением (обеспечением) детских поликлиник и детских поликлинических отделений медицинских организаций медицинскими изделиями и (или) созданием в них организационно-планировочных решений внутренних пространств, обеспечивающих комфортность пребывания детей от 12.02.2019 N 056-08-2019-534</w:t>
            </w:r>
          </w:p>
        </w:tc>
      </w:tr>
      <w:tr w:rsidR="00793D53">
        <w:tc>
          <w:tcPr>
            <w:tcW w:w="2721" w:type="dxa"/>
            <w:tcBorders>
              <w:top w:val="nil"/>
              <w:left w:val="nil"/>
              <w:bottom w:val="nil"/>
              <w:right w:val="nil"/>
            </w:tcBorders>
          </w:tcPr>
          <w:p w:rsidR="00793D53" w:rsidRDefault="00793D53">
            <w:pPr>
              <w:pStyle w:val="ConsPlusNormal"/>
            </w:pPr>
            <w:r>
              <w:lastRenderedPageBreak/>
              <w:t>Соглашение от 13.02.2019 N 056-08-2019-287</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из федерального бюджета бюджету Свердловской области субсидии на осуществление единовременной компенсационной выплаты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от 13.02.2019 N 056-08-2019-287</w:t>
            </w:r>
          </w:p>
        </w:tc>
      </w:tr>
      <w:tr w:rsidR="00793D53">
        <w:tc>
          <w:tcPr>
            <w:tcW w:w="2721" w:type="dxa"/>
            <w:tcBorders>
              <w:top w:val="nil"/>
              <w:left w:val="nil"/>
              <w:bottom w:val="nil"/>
              <w:right w:val="nil"/>
            </w:tcBorders>
          </w:tcPr>
          <w:p w:rsidR="00793D53" w:rsidRDefault="00793D53">
            <w:pPr>
              <w:pStyle w:val="ConsPlusNormal"/>
            </w:pPr>
            <w:r>
              <w:t>Соглашение от 13.02.2019 N 056-08-2019-369</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соглашение о предоставлении субсидии из федерального бюджета бюджету Свердловской области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793D53">
        <w:tc>
          <w:tcPr>
            <w:tcW w:w="2721" w:type="dxa"/>
            <w:tcBorders>
              <w:top w:val="nil"/>
              <w:left w:val="nil"/>
              <w:bottom w:val="nil"/>
              <w:right w:val="nil"/>
            </w:tcBorders>
          </w:tcPr>
          <w:p w:rsidR="00793D53" w:rsidRDefault="000033A5">
            <w:pPr>
              <w:pStyle w:val="ConsPlusNormal"/>
            </w:pPr>
            <w:hyperlink r:id="rId314" w:history="1">
              <w:r w:rsidR="00793D53">
                <w:rPr>
                  <w:color w:val="0000FF"/>
                </w:rPr>
                <w:t>Письмо</w:t>
              </w:r>
            </w:hyperlink>
            <w:r w:rsidR="00793D53">
              <w:t xml:space="preserve"> МФРФ от 27.05.2016 N 06-02-11/30516</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Письмо Министерства финансов Российской Федерации от 27.05.2016 N 06-02-11/30516 "О порядке заполнения формы N 0503387 "Справочная таблица к отчету об исполнении консолидированного бюджета субъекта Российской Федерации"</w:t>
            </w:r>
          </w:p>
        </w:tc>
      </w:tr>
      <w:tr w:rsidR="00793D53">
        <w:tc>
          <w:tcPr>
            <w:tcW w:w="2721" w:type="dxa"/>
            <w:tcBorders>
              <w:top w:val="nil"/>
              <w:left w:val="nil"/>
              <w:bottom w:val="nil"/>
              <w:right w:val="nil"/>
            </w:tcBorders>
          </w:tcPr>
          <w:p w:rsidR="00793D53" w:rsidRDefault="000033A5">
            <w:pPr>
              <w:pStyle w:val="ConsPlusNormal"/>
            </w:pPr>
            <w:hyperlink r:id="rId315" w:history="1">
              <w:r w:rsidR="00793D53">
                <w:rPr>
                  <w:color w:val="0000FF"/>
                </w:rPr>
                <w:t>Закон</w:t>
              </w:r>
            </w:hyperlink>
            <w:r w:rsidR="00793D53">
              <w:t xml:space="preserve"> СО от 21 декабря 2015 года N 151-ОЗ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Закон Свердловской области от 21 декабря 2015 года N 151-ОЗ "О Стратегии социально-экономического развития Свердловской области на 2016 - 2030 годы"</w:t>
            </w:r>
          </w:p>
        </w:tc>
      </w:tr>
      <w:tr w:rsidR="00793D53">
        <w:tc>
          <w:tcPr>
            <w:tcW w:w="2721" w:type="dxa"/>
            <w:tcBorders>
              <w:top w:val="nil"/>
              <w:left w:val="nil"/>
              <w:bottom w:val="nil"/>
              <w:right w:val="nil"/>
            </w:tcBorders>
          </w:tcPr>
          <w:p w:rsidR="00793D53" w:rsidRDefault="000033A5">
            <w:pPr>
              <w:pStyle w:val="ConsPlusNormal"/>
            </w:pPr>
            <w:hyperlink r:id="rId316" w:history="1">
              <w:r w:rsidR="00793D53">
                <w:rPr>
                  <w:color w:val="0000FF"/>
                </w:rPr>
                <w:t>Указ</w:t>
              </w:r>
            </w:hyperlink>
            <w:r w:rsidR="00793D53">
              <w:t xml:space="preserve"> Губернатора </w:t>
            </w:r>
            <w:r w:rsidR="00793D53">
              <w:lastRenderedPageBreak/>
              <w:t>СО от 31.10.2017 N 546-УГ</w:t>
            </w:r>
          </w:p>
        </w:tc>
        <w:tc>
          <w:tcPr>
            <w:tcW w:w="340" w:type="dxa"/>
            <w:tcBorders>
              <w:top w:val="nil"/>
              <w:left w:val="nil"/>
              <w:bottom w:val="nil"/>
              <w:right w:val="nil"/>
            </w:tcBorders>
          </w:tcPr>
          <w:p w:rsidR="00793D53" w:rsidRDefault="00793D53">
            <w:pPr>
              <w:pStyle w:val="ConsPlusNormal"/>
              <w:jc w:val="center"/>
            </w:pPr>
            <w:r>
              <w:lastRenderedPageBreak/>
              <w:t>-</w:t>
            </w:r>
          </w:p>
        </w:tc>
        <w:tc>
          <w:tcPr>
            <w:tcW w:w="6009" w:type="dxa"/>
            <w:tcBorders>
              <w:top w:val="nil"/>
              <w:left w:val="nil"/>
              <w:bottom w:val="nil"/>
              <w:right w:val="nil"/>
            </w:tcBorders>
          </w:tcPr>
          <w:p w:rsidR="00793D53" w:rsidRDefault="00793D53">
            <w:pPr>
              <w:pStyle w:val="ConsPlusNormal"/>
            </w:pPr>
            <w:r>
              <w:t xml:space="preserve">Указ Губернатора Свердловской области от </w:t>
            </w:r>
            <w:r>
              <w:lastRenderedPageBreak/>
              <w:t>31.10.2017 N 546-УГ "О программе "Пятилетка развития Свердловской области" на 2017 - 2021 годы"</w:t>
            </w:r>
          </w:p>
        </w:tc>
      </w:tr>
      <w:tr w:rsidR="00793D53">
        <w:tc>
          <w:tcPr>
            <w:tcW w:w="2721" w:type="dxa"/>
            <w:tcBorders>
              <w:top w:val="nil"/>
              <w:left w:val="nil"/>
              <w:bottom w:val="nil"/>
              <w:right w:val="nil"/>
            </w:tcBorders>
          </w:tcPr>
          <w:p w:rsidR="00793D53" w:rsidRDefault="000033A5">
            <w:pPr>
              <w:pStyle w:val="ConsPlusNormal"/>
            </w:pPr>
            <w:hyperlink r:id="rId317" w:history="1">
              <w:r w:rsidR="00793D53">
                <w:rPr>
                  <w:color w:val="0000FF"/>
                </w:rPr>
                <w:t>ППСО</w:t>
              </w:r>
            </w:hyperlink>
            <w:r w:rsidR="00793D53">
              <w:t xml:space="preserve"> от 20.05.2009 N 557-ПП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20.05.2009 N 557-ПП "О Концепции формирования здорового образа жизни и профилактики заболеваний в Свердловской области на период до 2020 года"</w:t>
            </w:r>
          </w:p>
        </w:tc>
      </w:tr>
      <w:tr w:rsidR="00793D53">
        <w:tc>
          <w:tcPr>
            <w:tcW w:w="2721" w:type="dxa"/>
            <w:tcBorders>
              <w:top w:val="nil"/>
              <w:left w:val="nil"/>
              <w:bottom w:val="nil"/>
              <w:right w:val="nil"/>
            </w:tcBorders>
          </w:tcPr>
          <w:p w:rsidR="00793D53" w:rsidRDefault="000033A5">
            <w:pPr>
              <w:pStyle w:val="ConsPlusNormal"/>
            </w:pPr>
            <w:hyperlink r:id="rId318" w:history="1">
              <w:r w:rsidR="00793D53">
                <w:rPr>
                  <w:color w:val="0000FF"/>
                </w:rPr>
                <w:t>ППСО</w:t>
              </w:r>
            </w:hyperlink>
            <w:r w:rsidR="00793D53">
              <w:t xml:space="preserve"> от 08.02.2011 N 76-ПП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w:t>
            </w:r>
          </w:p>
        </w:tc>
      </w:tr>
      <w:tr w:rsidR="00793D53">
        <w:tc>
          <w:tcPr>
            <w:tcW w:w="2721" w:type="dxa"/>
            <w:tcBorders>
              <w:top w:val="nil"/>
              <w:left w:val="nil"/>
              <w:bottom w:val="nil"/>
              <w:right w:val="nil"/>
            </w:tcBorders>
          </w:tcPr>
          <w:p w:rsidR="00793D53" w:rsidRDefault="000033A5">
            <w:pPr>
              <w:pStyle w:val="ConsPlusNormal"/>
            </w:pPr>
            <w:hyperlink r:id="rId319" w:history="1">
              <w:r w:rsidR="00793D53">
                <w:rPr>
                  <w:color w:val="0000FF"/>
                </w:rPr>
                <w:t>ППСО</w:t>
              </w:r>
            </w:hyperlink>
            <w:r w:rsidR="00793D53">
              <w:t xml:space="preserve"> от 26.02.2013 N 225-ПП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26.02.2013 N 225-ПП "Об утверждении Плана мероприятий ("дорожной карты") "Изменения в отраслях социальной сферы, направленные на повышение эффективности здравоохранения в Свердловской области"</w:t>
            </w:r>
          </w:p>
        </w:tc>
      </w:tr>
      <w:tr w:rsidR="00793D53">
        <w:tc>
          <w:tcPr>
            <w:tcW w:w="2721" w:type="dxa"/>
            <w:tcBorders>
              <w:top w:val="nil"/>
              <w:left w:val="nil"/>
              <w:bottom w:val="nil"/>
              <w:right w:val="nil"/>
            </w:tcBorders>
          </w:tcPr>
          <w:p w:rsidR="00793D53" w:rsidRDefault="000033A5">
            <w:pPr>
              <w:pStyle w:val="ConsPlusNormal"/>
            </w:pPr>
            <w:hyperlink r:id="rId320" w:history="1">
              <w:r w:rsidR="00793D53">
                <w:rPr>
                  <w:color w:val="0000FF"/>
                </w:rPr>
                <w:t>ППСО</w:t>
              </w:r>
            </w:hyperlink>
            <w:r w:rsidR="00793D53">
              <w:t xml:space="preserve"> от 12.03.2014 N 167-ПП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12.03.2014 N 167-ПП "Об утверждении комплексной программы Свердловской области "Старшее поколение" на 2014 - 2018 годы"</w:t>
            </w:r>
          </w:p>
        </w:tc>
      </w:tr>
      <w:tr w:rsidR="00793D53">
        <w:tc>
          <w:tcPr>
            <w:tcW w:w="2721" w:type="dxa"/>
            <w:tcBorders>
              <w:top w:val="nil"/>
              <w:left w:val="nil"/>
              <w:bottom w:val="nil"/>
              <w:right w:val="nil"/>
            </w:tcBorders>
          </w:tcPr>
          <w:p w:rsidR="00793D53" w:rsidRDefault="000033A5">
            <w:pPr>
              <w:pStyle w:val="ConsPlusNormal"/>
            </w:pPr>
            <w:hyperlink r:id="rId321" w:history="1">
              <w:r w:rsidR="00793D53">
                <w:rPr>
                  <w:color w:val="0000FF"/>
                </w:rPr>
                <w:t>ППСО</w:t>
              </w:r>
            </w:hyperlink>
            <w:r w:rsidR="00793D53">
              <w:t xml:space="preserve"> от 13.01.2016 N 16-ПП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13.01.2016 N 16-ПП "Об утверждении Положения, предельного лимита штатной численности и фонда по должностным окладам в месяц Министерства здравоохранения Свердловской области"</w:t>
            </w:r>
          </w:p>
        </w:tc>
      </w:tr>
      <w:tr w:rsidR="00793D53">
        <w:tc>
          <w:tcPr>
            <w:tcW w:w="2721" w:type="dxa"/>
            <w:tcBorders>
              <w:top w:val="nil"/>
              <w:left w:val="nil"/>
              <w:bottom w:val="nil"/>
              <w:right w:val="nil"/>
            </w:tcBorders>
          </w:tcPr>
          <w:p w:rsidR="00793D53" w:rsidRDefault="000033A5">
            <w:pPr>
              <w:pStyle w:val="ConsPlusNormal"/>
            </w:pPr>
            <w:hyperlink r:id="rId322" w:history="1">
              <w:r w:rsidR="00793D53">
                <w:rPr>
                  <w:color w:val="0000FF"/>
                </w:rPr>
                <w:t>ППСО</w:t>
              </w:r>
            </w:hyperlink>
            <w:r w:rsidR="00793D53">
              <w:t xml:space="preserve"> от 30.08.2016 N 595-ПП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Постановление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w:t>
            </w:r>
          </w:p>
        </w:tc>
      </w:tr>
      <w:tr w:rsidR="00793D53">
        <w:tc>
          <w:tcPr>
            <w:tcW w:w="2721" w:type="dxa"/>
            <w:tcBorders>
              <w:top w:val="nil"/>
              <w:left w:val="nil"/>
              <w:bottom w:val="nil"/>
              <w:right w:val="nil"/>
            </w:tcBorders>
          </w:tcPr>
          <w:p w:rsidR="00793D53" w:rsidRDefault="000033A5">
            <w:pPr>
              <w:pStyle w:val="ConsPlusNormal"/>
            </w:pPr>
            <w:hyperlink r:id="rId323" w:history="1">
              <w:r w:rsidR="00793D53">
                <w:rPr>
                  <w:color w:val="0000FF"/>
                </w:rPr>
                <w:t>ППСО</w:t>
              </w:r>
            </w:hyperlink>
            <w:r w:rsidR="00793D53">
              <w:t xml:space="preserve"> от 26.12.2018 N 952-ПП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 xml:space="preserve">Постановление Правительства Свердловской области от 26.12.2018 N 952-ПП "Об </w:t>
            </w:r>
            <w:r>
              <w:lastRenderedPageBreak/>
              <w:t>утверждении комплексной программы Свердловской области "Старшее поколение" до 2025 года"</w:t>
            </w:r>
          </w:p>
        </w:tc>
      </w:tr>
      <w:tr w:rsidR="00793D53">
        <w:tc>
          <w:tcPr>
            <w:tcW w:w="2721" w:type="dxa"/>
            <w:tcBorders>
              <w:top w:val="nil"/>
              <w:left w:val="nil"/>
              <w:bottom w:val="nil"/>
              <w:right w:val="nil"/>
            </w:tcBorders>
          </w:tcPr>
          <w:p w:rsidR="00793D53" w:rsidRDefault="00793D53">
            <w:pPr>
              <w:pStyle w:val="ConsPlusNormal"/>
            </w:pPr>
            <w:r>
              <w:lastRenderedPageBreak/>
              <w:t>паспорт федерального проекта "Развитие системы оказания первичной медико-санитарной помощи"</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паспорт федерального проекта "Развитие системы оказания первичной медико-санитарной помощи",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паспорт федерального проекта "Борьба с сердечно-сосудистыми заболеваниями"</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паспорт федерального проекта "Борьба с сердечно-сосудистыми заболеваниями",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паспорт федерального проекта "Борьба с онкологическими заболеваниями"</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паспорт федерального проекта "Борьба с онкологическими заболеваниями",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паспорт федерального проекта "Развитие детского здравоохранения, включая создание современной инфраструктуры оказания медицинской помощи детям Свердловской области"</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паспорт федерального проекта "Развитие детского здравоохранения, включая создание современной инфраструктуры оказания медицинской помощи детям Свердловской области",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паспорт федерального проекта "Обеспечение медицинских организаций системы здравоохранения квалифицированным</w:t>
            </w:r>
            <w:r>
              <w:lastRenderedPageBreak/>
              <w:t>и кадрами в Свердловской области"</w:t>
            </w:r>
          </w:p>
        </w:tc>
        <w:tc>
          <w:tcPr>
            <w:tcW w:w="340" w:type="dxa"/>
            <w:tcBorders>
              <w:top w:val="nil"/>
              <w:left w:val="nil"/>
              <w:bottom w:val="nil"/>
              <w:right w:val="nil"/>
            </w:tcBorders>
          </w:tcPr>
          <w:p w:rsidR="00793D53" w:rsidRDefault="00793D53">
            <w:pPr>
              <w:pStyle w:val="ConsPlusNormal"/>
              <w:jc w:val="center"/>
            </w:pPr>
            <w:r>
              <w:lastRenderedPageBreak/>
              <w:t>-</w:t>
            </w:r>
          </w:p>
        </w:tc>
        <w:tc>
          <w:tcPr>
            <w:tcW w:w="6009" w:type="dxa"/>
            <w:tcBorders>
              <w:top w:val="nil"/>
              <w:left w:val="nil"/>
              <w:bottom w:val="nil"/>
              <w:right w:val="nil"/>
            </w:tcBorders>
          </w:tcPr>
          <w:p w:rsidR="00793D53" w:rsidRDefault="00793D53">
            <w:pPr>
              <w:pStyle w:val="ConsPlusNormal"/>
            </w:pPr>
            <w:r>
              <w:t>паспорт федерального проекта "Обеспечение медицинских организаций системы здравоохранения квалифицированными кадрами в Свердловской области",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паспорт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паспорт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утвержденный протоколом заседания проектного комитета по национальному проекту "Здравоохранение" от 14.12.2018 N 3</w:t>
            </w:r>
          </w:p>
        </w:tc>
      </w:tr>
      <w:tr w:rsidR="00793D53">
        <w:tc>
          <w:tcPr>
            <w:tcW w:w="2721" w:type="dxa"/>
            <w:tcBorders>
              <w:top w:val="nil"/>
              <w:left w:val="nil"/>
              <w:bottom w:val="nil"/>
              <w:right w:val="nil"/>
            </w:tcBorders>
          </w:tcPr>
          <w:p w:rsidR="00793D53" w:rsidRDefault="00793D53">
            <w:pPr>
              <w:pStyle w:val="ConsPlusNormal"/>
            </w:pPr>
            <w:r>
              <w:t>Приказ МЗСО от 28.12.2015 N 2370-п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здравоохранения Свердловской области от 28.12.2015 N 2370-п "О внесении изменений в ведомственный перечень государственных услуг (работ), оказываемых (выполняемых) находящимися в ведении Министерства здравоохранения Свердловской области государственными учреждениями в качестве основных видов деятельности, утвержденный Приказом Министерства здравоохранения Свердловской области от 11.02.2015 N 124-п"</w:t>
            </w:r>
          </w:p>
        </w:tc>
      </w:tr>
      <w:tr w:rsidR="00793D53">
        <w:tc>
          <w:tcPr>
            <w:tcW w:w="2721" w:type="dxa"/>
            <w:tcBorders>
              <w:top w:val="nil"/>
              <w:left w:val="nil"/>
              <w:bottom w:val="nil"/>
              <w:right w:val="nil"/>
            </w:tcBorders>
          </w:tcPr>
          <w:p w:rsidR="00793D53" w:rsidRDefault="000033A5">
            <w:pPr>
              <w:pStyle w:val="ConsPlusNormal"/>
            </w:pPr>
            <w:hyperlink r:id="rId324" w:history="1">
              <w:r w:rsidR="00793D53">
                <w:rPr>
                  <w:color w:val="0000FF"/>
                </w:rPr>
                <w:t>Приказ</w:t>
              </w:r>
            </w:hyperlink>
            <w:r w:rsidR="00793D53">
              <w:t xml:space="preserve"> МЗСО от 29.12.2015 N 2382-п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здравоохранения Свердловской области от 29.12.2015 N 2382-п "Об утверждении методики оценки эффективности деятельности учреждений, подведомственных Министерству здравоохранения Свердловской области"</w:t>
            </w:r>
          </w:p>
        </w:tc>
      </w:tr>
      <w:tr w:rsidR="00793D53">
        <w:tc>
          <w:tcPr>
            <w:tcW w:w="2721" w:type="dxa"/>
            <w:tcBorders>
              <w:top w:val="nil"/>
              <w:left w:val="nil"/>
              <w:bottom w:val="nil"/>
              <w:right w:val="nil"/>
            </w:tcBorders>
          </w:tcPr>
          <w:p w:rsidR="00793D53" w:rsidRDefault="000033A5">
            <w:pPr>
              <w:pStyle w:val="ConsPlusNormal"/>
            </w:pPr>
            <w:hyperlink r:id="rId325" w:history="1">
              <w:r w:rsidR="00793D53">
                <w:rPr>
                  <w:color w:val="0000FF"/>
                </w:rPr>
                <w:t>Приказ</w:t>
              </w:r>
            </w:hyperlink>
            <w:r w:rsidR="00793D53">
              <w:t xml:space="preserve"> МЗСО от 06.07.2018 N 1129-п</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Приказ Министерства здравоохранения Свердловской области от 06.07.2018 N 1129-п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 Свердловской области"</w:t>
            </w:r>
          </w:p>
        </w:tc>
      </w:tr>
      <w:tr w:rsidR="00793D53">
        <w:tc>
          <w:tcPr>
            <w:tcW w:w="2721" w:type="dxa"/>
            <w:tcBorders>
              <w:top w:val="nil"/>
              <w:left w:val="nil"/>
              <w:bottom w:val="nil"/>
              <w:right w:val="nil"/>
            </w:tcBorders>
          </w:tcPr>
          <w:p w:rsidR="00793D53" w:rsidRDefault="000033A5">
            <w:pPr>
              <w:pStyle w:val="ConsPlusNormal"/>
            </w:pPr>
            <w:hyperlink r:id="rId326" w:history="1">
              <w:r w:rsidR="00793D53">
                <w:rPr>
                  <w:color w:val="0000FF"/>
                </w:rPr>
                <w:t>ПАЕ</w:t>
              </w:r>
            </w:hyperlink>
            <w:r w:rsidR="00793D53">
              <w:t xml:space="preserve"> от 22.11.2013 N 3958</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 xml:space="preserve">Постановление Администрации города Екатеринбурга от 22.11.2013 N 3958 "Об </w:t>
            </w:r>
            <w:r>
              <w:lastRenderedPageBreak/>
              <w:t>утверждении Муниципальной программы "Развитие здравоохранения в муниципальном образовании "город Екатеринбург" на 2014 - 2020 годы"</w:t>
            </w:r>
          </w:p>
        </w:tc>
      </w:tr>
      <w:tr w:rsidR="00793D53">
        <w:tc>
          <w:tcPr>
            <w:tcW w:w="2721" w:type="dxa"/>
            <w:tcBorders>
              <w:top w:val="nil"/>
              <w:left w:val="nil"/>
              <w:bottom w:val="nil"/>
              <w:right w:val="nil"/>
            </w:tcBorders>
          </w:tcPr>
          <w:p w:rsidR="00793D53" w:rsidRDefault="00793D53">
            <w:pPr>
              <w:pStyle w:val="ConsPlusNormal"/>
            </w:pPr>
            <w:r>
              <w:lastRenderedPageBreak/>
              <w:t>ЕГИСЗ</w:t>
            </w:r>
          </w:p>
        </w:tc>
        <w:tc>
          <w:tcPr>
            <w:tcW w:w="340" w:type="dxa"/>
            <w:tcBorders>
              <w:top w:val="nil"/>
              <w:left w:val="nil"/>
              <w:bottom w:val="nil"/>
              <w:right w:val="nil"/>
            </w:tcBorders>
          </w:tcPr>
          <w:p w:rsidR="00793D53" w:rsidRDefault="00793D53">
            <w:pPr>
              <w:pStyle w:val="ConsPlusNormal"/>
              <w:jc w:val="center"/>
            </w:pPr>
            <w:r>
              <w:t>-</w:t>
            </w:r>
          </w:p>
        </w:tc>
        <w:tc>
          <w:tcPr>
            <w:tcW w:w="6009" w:type="dxa"/>
            <w:tcBorders>
              <w:top w:val="nil"/>
              <w:left w:val="nil"/>
              <w:bottom w:val="nil"/>
              <w:right w:val="nil"/>
            </w:tcBorders>
          </w:tcPr>
          <w:p w:rsidR="00793D53" w:rsidRDefault="00793D53">
            <w:pPr>
              <w:pStyle w:val="ConsPlusNormal"/>
            </w:pPr>
            <w:r>
              <w:t>единая государственная информационная система в сфере здравоохранения</w:t>
            </w:r>
          </w:p>
        </w:tc>
      </w:tr>
    </w:tbl>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2</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23" w:name="P2955"/>
      <w:bookmarkEnd w:id="23"/>
      <w:r>
        <w:t>ПЛАН</w:t>
      </w:r>
    </w:p>
    <w:p w:rsidR="00793D53" w:rsidRDefault="00793D53">
      <w:pPr>
        <w:pStyle w:val="ConsPlusTitle"/>
        <w:jc w:val="center"/>
      </w:pPr>
      <w:r>
        <w:t>МЕРОПРИЯТИЙ ПО ВЫПОЛНЕНИЮ ГОСУДАРСТВЕННОЙ ПРОГРАММЫ</w:t>
      </w:r>
    </w:p>
    <w:p w:rsidR="00793D53" w:rsidRDefault="00793D53">
      <w:pPr>
        <w:pStyle w:val="ConsPlusTitle"/>
        <w:jc w:val="center"/>
      </w:pPr>
      <w:r>
        <w:t>СВЕРДЛОВСКОЙ ОБЛАСТИ "РАЗВИТИЕ ЗДРАВООХРАНЕНИЯ</w:t>
      </w:r>
    </w:p>
    <w:p w:rsidR="00793D53" w:rsidRDefault="00793D53">
      <w:pPr>
        <w:pStyle w:val="ConsPlusTitle"/>
        <w:jc w:val="center"/>
      </w:pPr>
      <w:r>
        <w:t>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14.05.2019 </w:t>
            </w:r>
            <w:hyperlink r:id="rId327" w:history="1">
              <w:r>
                <w:rPr>
                  <w:color w:val="0000FF"/>
                </w:rPr>
                <w:t>N 282-ПП</w:t>
              </w:r>
            </w:hyperlink>
            <w:r>
              <w:rPr>
                <w:color w:val="392C69"/>
              </w:rPr>
              <w:t xml:space="preserve">, от 16.07.2019 </w:t>
            </w:r>
            <w:hyperlink r:id="rId328" w:history="1">
              <w:r>
                <w:rPr>
                  <w:color w:val="0000FF"/>
                </w:rPr>
                <w:t>N 430-ПП</w:t>
              </w:r>
            </w:hyperlink>
            <w:r>
              <w:rPr>
                <w:color w:val="392C69"/>
              </w:rPr>
              <w:t>)</w:t>
            </w:r>
          </w:p>
        </w:tc>
      </w:tr>
    </w:tbl>
    <w:p w:rsidR="00793D53" w:rsidRDefault="00793D53">
      <w:pPr>
        <w:pStyle w:val="ConsPlusNormal"/>
      </w:pPr>
    </w:p>
    <w:p w:rsidR="00793D53" w:rsidRDefault="00793D53">
      <w:pPr>
        <w:sectPr w:rsidR="00793D5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2"/>
        <w:gridCol w:w="1531"/>
        <w:gridCol w:w="1417"/>
        <w:gridCol w:w="1417"/>
        <w:gridCol w:w="1417"/>
        <w:gridCol w:w="1417"/>
        <w:gridCol w:w="1417"/>
        <w:gridCol w:w="1417"/>
        <w:gridCol w:w="1417"/>
        <w:gridCol w:w="1417"/>
        <w:gridCol w:w="1587"/>
      </w:tblGrid>
      <w:tr w:rsidR="00793D53">
        <w:tc>
          <w:tcPr>
            <w:tcW w:w="907" w:type="dxa"/>
            <w:vMerge w:val="restart"/>
          </w:tcPr>
          <w:p w:rsidR="00793D53" w:rsidRDefault="00793D53">
            <w:pPr>
              <w:pStyle w:val="ConsPlusNormal"/>
              <w:jc w:val="center"/>
            </w:pPr>
            <w:r>
              <w:lastRenderedPageBreak/>
              <w:t>Номер строки</w:t>
            </w:r>
          </w:p>
        </w:tc>
        <w:tc>
          <w:tcPr>
            <w:tcW w:w="3402" w:type="dxa"/>
            <w:vMerge w:val="restart"/>
          </w:tcPr>
          <w:p w:rsidR="00793D53" w:rsidRDefault="00793D53">
            <w:pPr>
              <w:pStyle w:val="ConsPlusNormal"/>
              <w:jc w:val="center"/>
            </w:pPr>
            <w:r>
              <w:t>Наименование мероприятия/источник расходов на финансирование</w:t>
            </w:r>
          </w:p>
        </w:tc>
        <w:tc>
          <w:tcPr>
            <w:tcW w:w="12867" w:type="dxa"/>
            <w:gridSpan w:val="9"/>
          </w:tcPr>
          <w:p w:rsidR="00793D53" w:rsidRDefault="00793D53">
            <w:pPr>
              <w:pStyle w:val="ConsPlusNormal"/>
              <w:jc w:val="center"/>
            </w:pPr>
            <w:r>
              <w:t>Объем расходов на выполнение мероприятий (тыс. рублей)</w:t>
            </w:r>
          </w:p>
        </w:tc>
        <w:tc>
          <w:tcPr>
            <w:tcW w:w="1587" w:type="dxa"/>
            <w:vMerge w:val="restart"/>
          </w:tcPr>
          <w:p w:rsidR="00793D53" w:rsidRDefault="00793D53">
            <w:pPr>
              <w:pStyle w:val="ConsPlusNormal"/>
              <w:jc w:val="center"/>
            </w:pPr>
            <w:r>
              <w:t>Номер целевого показателя, на достижение которого направлены мероприятия</w:t>
            </w:r>
          </w:p>
        </w:tc>
      </w:tr>
      <w:tr w:rsidR="00793D53">
        <w:tc>
          <w:tcPr>
            <w:tcW w:w="907" w:type="dxa"/>
            <w:vMerge/>
          </w:tcPr>
          <w:p w:rsidR="00793D53" w:rsidRDefault="00793D53"/>
        </w:tc>
        <w:tc>
          <w:tcPr>
            <w:tcW w:w="3402" w:type="dxa"/>
            <w:vMerge/>
          </w:tcPr>
          <w:p w:rsidR="00793D53" w:rsidRDefault="00793D53"/>
        </w:tc>
        <w:tc>
          <w:tcPr>
            <w:tcW w:w="1531" w:type="dxa"/>
          </w:tcPr>
          <w:p w:rsidR="00793D53" w:rsidRDefault="00793D53">
            <w:pPr>
              <w:pStyle w:val="ConsPlusNormal"/>
              <w:jc w:val="center"/>
            </w:pPr>
            <w:r>
              <w:t>всего</w:t>
            </w:r>
          </w:p>
        </w:tc>
        <w:tc>
          <w:tcPr>
            <w:tcW w:w="1417" w:type="dxa"/>
          </w:tcPr>
          <w:p w:rsidR="00793D53" w:rsidRDefault="00793D53">
            <w:pPr>
              <w:pStyle w:val="ConsPlusNormal"/>
              <w:jc w:val="center"/>
            </w:pPr>
            <w:r>
              <w:t>2017 год</w:t>
            </w:r>
          </w:p>
        </w:tc>
        <w:tc>
          <w:tcPr>
            <w:tcW w:w="1417" w:type="dxa"/>
          </w:tcPr>
          <w:p w:rsidR="00793D53" w:rsidRDefault="00793D53">
            <w:pPr>
              <w:pStyle w:val="ConsPlusNormal"/>
              <w:jc w:val="center"/>
            </w:pPr>
            <w:r>
              <w:t>2018 год</w:t>
            </w:r>
          </w:p>
        </w:tc>
        <w:tc>
          <w:tcPr>
            <w:tcW w:w="1417" w:type="dxa"/>
          </w:tcPr>
          <w:p w:rsidR="00793D53" w:rsidRDefault="00793D53">
            <w:pPr>
              <w:pStyle w:val="ConsPlusNormal"/>
              <w:jc w:val="center"/>
            </w:pPr>
            <w:r>
              <w:t>2019 год</w:t>
            </w:r>
          </w:p>
        </w:tc>
        <w:tc>
          <w:tcPr>
            <w:tcW w:w="1417" w:type="dxa"/>
          </w:tcPr>
          <w:p w:rsidR="00793D53" w:rsidRDefault="00793D53">
            <w:pPr>
              <w:pStyle w:val="ConsPlusNormal"/>
              <w:jc w:val="center"/>
            </w:pPr>
            <w:r>
              <w:t>2020 год</w:t>
            </w:r>
          </w:p>
        </w:tc>
        <w:tc>
          <w:tcPr>
            <w:tcW w:w="1417" w:type="dxa"/>
          </w:tcPr>
          <w:p w:rsidR="00793D53" w:rsidRDefault="00793D53">
            <w:pPr>
              <w:pStyle w:val="ConsPlusNormal"/>
              <w:jc w:val="center"/>
            </w:pPr>
            <w:r>
              <w:t>2021 год</w:t>
            </w:r>
          </w:p>
        </w:tc>
        <w:tc>
          <w:tcPr>
            <w:tcW w:w="1417" w:type="dxa"/>
          </w:tcPr>
          <w:p w:rsidR="00793D53" w:rsidRDefault="00793D53">
            <w:pPr>
              <w:pStyle w:val="ConsPlusNormal"/>
              <w:jc w:val="center"/>
            </w:pPr>
            <w:r>
              <w:t>2022 год</w:t>
            </w:r>
          </w:p>
        </w:tc>
        <w:tc>
          <w:tcPr>
            <w:tcW w:w="1417" w:type="dxa"/>
          </w:tcPr>
          <w:p w:rsidR="00793D53" w:rsidRDefault="00793D53">
            <w:pPr>
              <w:pStyle w:val="ConsPlusNormal"/>
              <w:jc w:val="center"/>
            </w:pPr>
            <w:r>
              <w:t>2023 год</w:t>
            </w:r>
          </w:p>
        </w:tc>
        <w:tc>
          <w:tcPr>
            <w:tcW w:w="1417" w:type="dxa"/>
          </w:tcPr>
          <w:p w:rsidR="00793D53" w:rsidRDefault="00793D53">
            <w:pPr>
              <w:pStyle w:val="ConsPlusNormal"/>
              <w:jc w:val="center"/>
            </w:pPr>
            <w:r>
              <w:t>2024 год</w:t>
            </w:r>
          </w:p>
        </w:tc>
        <w:tc>
          <w:tcPr>
            <w:tcW w:w="1587" w:type="dxa"/>
            <w:vMerge/>
          </w:tcPr>
          <w:p w:rsidR="00793D53" w:rsidRDefault="00793D53"/>
        </w:tc>
      </w:tr>
      <w:tr w:rsidR="00793D53">
        <w:tc>
          <w:tcPr>
            <w:tcW w:w="907" w:type="dxa"/>
          </w:tcPr>
          <w:p w:rsidR="00793D53" w:rsidRDefault="00793D53">
            <w:pPr>
              <w:pStyle w:val="ConsPlusNormal"/>
              <w:jc w:val="center"/>
            </w:pPr>
            <w:r>
              <w:t>1</w:t>
            </w:r>
          </w:p>
        </w:tc>
        <w:tc>
          <w:tcPr>
            <w:tcW w:w="3402" w:type="dxa"/>
          </w:tcPr>
          <w:p w:rsidR="00793D53" w:rsidRDefault="00793D53">
            <w:pPr>
              <w:pStyle w:val="ConsPlusNormal"/>
              <w:jc w:val="center"/>
            </w:pPr>
            <w:r>
              <w:t>2</w:t>
            </w:r>
          </w:p>
        </w:tc>
        <w:tc>
          <w:tcPr>
            <w:tcW w:w="1531" w:type="dxa"/>
          </w:tcPr>
          <w:p w:rsidR="00793D53" w:rsidRDefault="00793D53">
            <w:pPr>
              <w:pStyle w:val="ConsPlusNormal"/>
              <w:jc w:val="center"/>
            </w:pPr>
            <w:r>
              <w:t>3</w:t>
            </w:r>
          </w:p>
        </w:tc>
        <w:tc>
          <w:tcPr>
            <w:tcW w:w="1417" w:type="dxa"/>
          </w:tcPr>
          <w:p w:rsidR="00793D53" w:rsidRDefault="00793D53">
            <w:pPr>
              <w:pStyle w:val="ConsPlusNormal"/>
              <w:jc w:val="center"/>
            </w:pPr>
            <w:r>
              <w:t>4</w:t>
            </w:r>
          </w:p>
        </w:tc>
        <w:tc>
          <w:tcPr>
            <w:tcW w:w="1417" w:type="dxa"/>
          </w:tcPr>
          <w:p w:rsidR="00793D53" w:rsidRDefault="00793D53">
            <w:pPr>
              <w:pStyle w:val="ConsPlusNormal"/>
              <w:jc w:val="center"/>
            </w:pPr>
            <w:r>
              <w:t>5</w:t>
            </w:r>
          </w:p>
        </w:tc>
        <w:tc>
          <w:tcPr>
            <w:tcW w:w="1417" w:type="dxa"/>
          </w:tcPr>
          <w:p w:rsidR="00793D53" w:rsidRDefault="00793D53">
            <w:pPr>
              <w:pStyle w:val="ConsPlusNormal"/>
              <w:jc w:val="center"/>
            </w:pPr>
            <w:r>
              <w:t>6</w:t>
            </w:r>
          </w:p>
        </w:tc>
        <w:tc>
          <w:tcPr>
            <w:tcW w:w="1417" w:type="dxa"/>
          </w:tcPr>
          <w:p w:rsidR="00793D53" w:rsidRDefault="00793D53">
            <w:pPr>
              <w:pStyle w:val="ConsPlusNormal"/>
              <w:jc w:val="center"/>
            </w:pPr>
            <w:r>
              <w:t>7</w:t>
            </w:r>
          </w:p>
        </w:tc>
        <w:tc>
          <w:tcPr>
            <w:tcW w:w="1417" w:type="dxa"/>
          </w:tcPr>
          <w:p w:rsidR="00793D53" w:rsidRDefault="00793D53">
            <w:pPr>
              <w:pStyle w:val="ConsPlusNormal"/>
              <w:jc w:val="center"/>
            </w:pPr>
            <w:r>
              <w:t>8</w:t>
            </w:r>
          </w:p>
        </w:tc>
        <w:tc>
          <w:tcPr>
            <w:tcW w:w="1417" w:type="dxa"/>
          </w:tcPr>
          <w:p w:rsidR="00793D53" w:rsidRDefault="00793D53">
            <w:pPr>
              <w:pStyle w:val="ConsPlusNormal"/>
              <w:jc w:val="center"/>
            </w:pPr>
            <w:r>
              <w:t>9</w:t>
            </w:r>
          </w:p>
        </w:tc>
        <w:tc>
          <w:tcPr>
            <w:tcW w:w="1417" w:type="dxa"/>
          </w:tcPr>
          <w:p w:rsidR="00793D53" w:rsidRDefault="00793D53">
            <w:pPr>
              <w:pStyle w:val="ConsPlusNormal"/>
              <w:jc w:val="center"/>
            </w:pPr>
            <w:r>
              <w:t>10</w:t>
            </w:r>
          </w:p>
        </w:tc>
        <w:tc>
          <w:tcPr>
            <w:tcW w:w="1417" w:type="dxa"/>
          </w:tcPr>
          <w:p w:rsidR="00793D53" w:rsidRDefault="00793D53">
            <w:pPr>
              <w:pStyle w:val="ConsPlusNormal"/>
              <w:jc w:val="center"/>
            </w:pPr>
            <w:r>
              <w:t>11</w:t>
            </w:r>
          </w:p>
        </w:tc>
        <w:tc>
          <w:tcPr>
            <w:tcW w:w="1587" w:type="dxa"/>
          </w:tcPr>
          <w:p w:rsidR="00793D53" w:rsidRDefault="00793D53">
            <w:pPr>
              <w:pStyle w:val="ConsPlusNormal"/>
              <w:jc w:val="center"/>
            </w:pPr>
            <w:r>
              <w:t>12</w:t>
            </w:r>
          </w:p>
        </w:tc>
      </w:tr>
      <w:tr w:rsidR="00793D53">
        <w:tblPrEx>
          <w:tblBorders>
            <w:insideH w:val="nil"/>
          </w:tblBorders>
        </w:tblPrEx>
        <w:tc>
          <w:tcPr>
            <w:tcW w:w="907" w:type="dxa"/>
            <w:tcBorders>
              <w:bottom w:val="nil"/>
            </w:tcBorders>
          </w:tcPr>
          <w:p w:rsidR="00793D53" w:rsidRDefault="00793D53">
            <w:pPr>
              <w:pStyle w:val="ConsPlusNormal"/>
              <w:jc w:val="center"/>
            </w:pPr>
            <w:r>
              <w:t>1.</w:t>
            </w:r>
          </w:p>
        </w:tc>
        <w:tc>
          <w:tcPr>
            <w:tcW w:w="3402" w:type="dxa"/>
            <w:tcBorders>
              <w:bottom w:val="nil"/>
            </w:tcBorders>
          </w:tcPr>
          <w:p w:rsidR="00793D53" w:rsidRDefault="00793D53">
            <w:pPr>
              <w:pStyle w:val="ConsPlusNormal"/>
            </w:pPr>
            <w:r>
              <w:t>Всего по государственной программе</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638776550,5</w:t>
            </w:r>
          </w:p>
        </w:tc>
        <w:tc>
          <w:tcPr>
            <w:tcW w:w="1417" w:type="dxa"/>
            <w:tcBorders>
              <w:bottom w:val="nil"/>
            </w:tcBorders>
          </w:tcPr>
          <w:p w:rsidR="00793D53" w:rsidRDefault="00793D53">
            <w:pPr>
              <w:pStyle w:val="ConsPlusNormal"/>
              <w:jc w:val="center"/>
            </w:pPr>
            <w:r>
              <w:t>64939243,5</w:t>
            </w:r>
          </w:p>
        </w:tc>
        <w:tc>
          <w:tcPr>
            <w:tcW w:w="1417" w:type="dxa"/>
            <w:tcBorders>
              <w:bottom w:val="nil"/>
            </w:tcBorders>
          </w:tcPr>
          <w:p w:rsidR="00793D53" w:rsidRDefault="00793D53">
            <w:pPr>
              <w:pStyle w:val="ConsPlusNormal"/>
              <w:jc w:val="center"/>
            </w:pPr>
            <w:r>
              <w:t>76246604,8</w:t>
            </w:r>
          </w:p>
        </w:tc>
        <w:tc>
          <w:tcPr>
            <w:tcW w:w="1417" w:type="dxa"/>
            <w:tcBorders>
              <w:bottom w:val="nil"/>
            </w:tcBorders>
          </w:tcPr>
          <w:p w:rsidR="00793D53" w:rsidRDefault="00793D53">
            <w:pPr>
              <w:pStyle w:val="ConsPlusNormal"/>
              <w:jc w:val="center"/>
            </w:pPr>
            <w:r>
              <w:t>83111289,6</w:t>
            </w:r>
          </w:p>
        </w:tc>
        <w:tc>
          <w:tcPr>
            <w:tcW w:w="1417" w:type="dxa"/>
            <w:tcBorders>
              <w:bottom w:val="nil"/>
            </w:tcBorders>
          </w:tcPr>
          <w:p w:rsidR="00793D53" w:rsidRDefault="00793D53">
            <w:pPr>
              <w:pStyle w:val="ConsPlusNormal"/>
              <w:jc w:val="center"/>
            </w:pPr>
            <w:r>
              <w:t>86999950,3</w:t>
            </w:r>
          </w:p>
        </w:tc>
        <w:tc>
          <w:tcPr>
            <w:tcW w:w="1417" w:type="dxa"/>
            <w:tcBorders>
              <w:bottom w:val="nil"/>
            </w:tcBorders>
          </w:tcPr>
          <w:p w:rsidR="00793D53" w:rsidRDefault="00793D53">
            <w:pPr>
              <w:pStyle w:val="ConsPlusNormal"/>
              <w:jc w:val="center"/>
            </w:pPr>
            <w:r>
              <w:t>89030004,3</w:t>
            </w:r>
          </w:p>
        </w:tc>
        <w:tc>
          <w:tcPr>
            <w:tcW w:w="1417" w:type="dxa"/>
            <w:tcBorders>
              <w:bottom w:val="nil"/>
            </w:tcBorders>
          </w:tcPr>
          <w:p w:rsidR="00793D53" w:rsidRDefault="00793D53">
            <w:pPr>
              <w:pStyle w:val="ConsPlusNormal"/>
              <w:jc w:val="center"/>
            </w:pPr>
            <w:r>
              <w:t>77262845,2</w:t>
            </w:r>
          </w:p>
        </w:tc>
        <w:tc>
          <w:tcPr>
            <w:tcW w:w="1417" w:type="dxa"/>
            <w:tcBorders>
              <w:bottom w:val="nil"/>
            </w:tcBorders>
          </w:tcPr>
          <w:p w:rsidR="00793D53" w:rsidRDefault="00793D53">
            <w:pPr>
              <w:pStyle w:val="ConsPlusNormal"/>
              <w:jc w:val="center"/>
            </w:pPr>
            <w:r>
              <w:t>79432269,2</w:t>
            </w:r>
          </w:p>
        </w:tc>
        <w:tc>
          <w:tcPr>
            <w:tcW w:w="1417" w:type="dxa"/>
            <w:tcBorders>
              <w:bottom w:val="nil"/>
            </w:tcBorders>
          </w:tcPr>
          <w:p w:rsidR="00793D53" w:rsidRDefault="00793D53">
            <w:pPr>
              <w:pStyle w:val="ConsPlusNormal"/>
              <w:jc w:val="center"/>
            </w:pPr>
            <w:r>
              <w:t>81754343,6</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 в ред. </w:t>
            </w:r>
            <w:hyperlink r:id="rId32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16783143,3</w:t>
            </w:r>
          </w:p>
        </w:tc>
        <w:tc>
          <w:tcPr>
            <w:tcW w:w="1417" w:type="dxa"/>
            <w:tcBorders>
              <w:bottom w:val="nil"/>
            </w:tcBorders>
          </w:tcPr>
          <w:p w:rsidR="00793D53" w:rsidRDefault="00793D53">
            <w:pPr>
              <w:pStyle w:val="ConsPlusNormal"/>
              <w:jc w:val="center"/>
            </w:pPr>
            <w:r>
              <w:t>2349614,5</w:t>
            </w:r>
          </w:p>
        </w:tc>
        <w:tc>
          <w:tcPr>
            <w:tcW w:w="1417" w:type="dxa"/>
            <w:tcBorders>
              <w:bottom w:val="nil"/>
            </w:tcBorders>
          </w:tcPr>
          <w:p w:rsidR="00793D53" w:rsidRDefault="00793D53">
            <w:pPr>
              <w:pStyle w:val="ConsPlusNormal"/>
              <w:jc w:val="center"/>
            </w:pPr>
            <w:r>
              <w:t>3093084,8</w:t>
            </w:r>
          </w:p>
        </w:tc>
        <w:tc>
          <w:tcPr>
            <w:tcW w:w="1417" w:type="dxa"/>
            <w:tcBorders>
              <w:bottom w:val="nil"/>
            </w:tcBorders>
          </w:tcPr>
          <w:p w:rsidR="00793D53" w:rsidRDefault="00793D53">
            <w:pPr>
              <w:pStyle w:val="ConsPlusNormal"/>
              <w:jc w:val="center"/>
            </w:pPr>
            <w:r>
              <w:t>4290490,7</w:t>
            </w:r>
          </w:p>
        </w:tc>
        <w:tc>
          <w:tcPr>
            <w:tcW w:w="1417" w:type="dxa"/>
            <w:tcBorders>
              <w:bottom w:val="nil"/>
            </w:tcBorders>
          </w:tcPr>
          <w:p w:rsidR="00793D53" w:rsidRDefault="00793D53">
            <w:pPr>
              <w:pStyle w:val="ConsPlusNormal"/>
              <w:jc w:val="center"/>
            </w:pPr>
            <w:r>
              <w:t>4445443,8</w:t>
            </w:r>
          </w:p>
        </w:tc>
        <w:tc>
          <w:tcPr>
            <w:tcW w:w="1417" w:type="dxa"/>
            <w:tcBorders>
              <w:bottom w:val="nil"/>
            </w:tcBorders>
          </w:tcPr>
          <w:p w:rsidR="00793D53" w:rsidRDefault="00793D53">
            <w:pPr>
              <w:pStyle w:val="ConsPlusNormal"/>
              <w:jc w:val="center"/>
            </w:pPr>
            <w:r>
              <w:t>2593759,6</w:t>
            </w:r>
          </w:p>
        </w:tc>
        <w:tc>
          <w:tcPr>
            <w:tcW w:w="1417" w:type="dxa"/>
            <w:tcBorders>
              <w:bottom w:val="nil"/>
            </w:tcBorders>
          </w:tcPr>
          <w:p w:rsidR="00793D53" w:rsidRDefault="00793D53">
            <w:pPr>
              <w:pStyle w:val="ConsPlusNormal"/>
              <w:jc w:val="center"/>
            </w:pPr>
            <w:r>
              <w:t>3583,3</w:t>
            </w:r>
          </w:p>
        </w:tc>
        <w:tc>
          <w:tcPr>
            <w:tcW w:w="1417" w:type="dxa"/>
            <w:tcBorders>
              <w:bottom w:val="nil"/>
            </w:tcBorders>
          </w:tcPr>
          <w:p w:rsidR="00793D53" w:rsidRDefault="00793D53">
            <w:pPr>
              <w:pStyle w:val="ConsPlusNormal"/>
              <w:jc w:val="center"/>
            </w:pPr>
            <w:r>
              <w:t>3583,3</w:t>
            </w:r>
          </w:p>
        </w:tc>
        <w:tc>
          <w:tcPr>
            <w:tcW w:w="1417" w:type="dxa"/>
            <w:tcBorders>
              <w:bottom w:val="nil"/>
            </w:tcBorders>
          </w:tcPr>
          <w:p w:rsidR="00793D53" w:rsidRDefault="00793D53">
            <w:pPr>
              <w:pStyle w:val="ConsPlusNormal"/>
              <w:jc w:val="center"/>
            </w:pPr>
            <w:r>
              <w:t>3583,3</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 в ред. </w:t>
            </w:r>
            <w:hyperlink r:id="rId33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w:t>
            </w:r>
          </w:p>
        </w:tc>
        <w:tc>
          <w:tcPr>
            <w:tcW w:w="3402" w:type="dxa"/>
          </w:tcPr>
          <w:p w:rsidR="00793D53" w:rsidRDefault="00793D53">
            <w:pPr>
              <w:pStyle w:val="ConsPlusNormal"/>
            </w:pPr>
            <w:r>
              <w:t>средства Федерального фонда обязательного медицинского страхования</w:t>
            </w:r>
          </w:p>
        </w:tc>
        <w:tc>
          <w:tcPr>
            <w:tcW w:w="1531" w:type="dxa"/>
          </w:tcPr>
          <w:p w:rsidR="00793D53" w:rsidRDefault="00793D53">
            <w:pPr>
              <w:pStyle w:val="ConsPlusNormal"/>
              <w:jc w:val="center"/>
            </w:pPr>
            <w:r>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4.</w:t>
            </w:r>
          </w:p>
        </w:tc>
        <w:tc>
          <w:tcPr>
            <w:tcW w:w="3402" w:type="dxa"/>
            <w:tcBorders>
              <w:bottom w:val="nil"/>
            </w:tcBorders>
          </w:tcPr>
          <w:p w:rsidR="00793D53" w:rsidRDefault="00793D53">
            <w:pPr>
              <w:pStyle w:val="ConsPlusNormal"/>
            </w:pPr>
            <w:r>
              <w:t xml:space="preserve">бюджет Территориального фонда обязательного </w:t>
            </w:r>
            <w:r>
              <w:lastRenderedPageBreak/>
              <w:t>медицинского страхования Свердловской области (далее - бюджет ТФОМС)</w:t>
            </w:r>
          </w:p>
        </w:tc>
        <w:tc>
          <w:tcPr>
            <w:tcW w:w="1531" w:type="dxa"/>
            <w:tcBorders>
              <w:bottom w:val="nil"/>
            </w:tcBorders>
          </w:tcPr>
          <w:p w:rsidR="00793D53" w:rsidRDefault="00793D53">
            <w:pPr>
              <w:pStyle w:val="ConsPlusNormal"/>
              <w:jc w:val="center"/>
            </w:pPr>
            <w:r>
              <w:lastRenderedPageBreak/>
              <w:t>465884794,3</w:t>
            </w:r>
          </w:p>
        </w:tc>
        <w:tc>
          <w:tcPr>
            <w:tcW w:w="1417" w:type="dxa"/>
            <w:tcBorders>
              <w:bottom w:val="nil"/>
            </w:tcBorders>
          </w:tcPr>
          <w:p w:rsidR="00793D53" w:rsidRDefault="00793D53">
            <w:pPr>
              <w:pStyle w:val="ConsPlusNormal"/>
              <w:jc w:val="center"/>
            </w:pPr>
            <w:r>
              <w:t>44128043,3</w:t>
            </w:r>
          </w:p>
        </w:tc>
        <w:tc>
          <w:tcPr>
            <w:tcW w:w="1417" w:type="dxa"/>
            <w:tcBorders>
              <w:bottom w:val="nil"/>
            </w:tcBorders>
          </w:tcPr>
          <w:p w:rsidR="00793D53" w:rsidRDefault="00793D53">
            <w:pPr>
              <w:pStyle w:val="ConsPlusNormal"/>
              <w:jc w:val="center"/>
            </w:pPr>
            <w:r>
              <w:t>52338024,5</w:t>
            </w:r>
          </w:p>
        </w:tc>
        <w:tc>
          <w:tcPr>
            <w:tcW w:w="1417" w:type="dxa"/>
            <w:tcBorders>
              <w:bottom w:val="nil"/>
            </w:tcBorders>
          </w:tcPr>
          <w:p w:rsidR="00793D53" w:rsidRDefault="00793D53">
            <w:pPr>
              <w:pStyle w:val="ConsPlusNormal"/>
              <w:jc w:val="center"/>
            </w:pPr>
            <w:r>
              <w:t>57270839,5</w:t>
            </w:r>
          </w:p>
        </w:tc>
        <w:tc>
          <w:tcPr>
            <w:tcW w:w="1417" w:type="dxa"/>
            <w:tcBorders>
              <w:bottom w:val="nil"/>
            </w:tcBorders>
          </w:tcPr>
          <w:p w:rsidR="00793D53" w:rsidRDefault="00793D53">
            <w:pPr>
              <w:pStyle w:val="ConsPlusNormal"/>
              <w:jc w:val="center"/>
            </w:pPr>
            <w:r>
              <w:t>61118845,9</w:t>
            </w:r>
          </w:p>
        </w:tc>
        <w:tc>
          <w:tcPr>
            <w:tcW w:w="1417" w:type="dxa"/>
            <w:tcBorders>
              <w:bottom w:val="nil"/>
            </w:tcBorders>
          </w:tcPr>
          <w:p w:rsidR="00793D53" w:rsidRDefault="00793D53">
            <w:pPr>
              <w:pStyle w:val="ConsPlusNormal"/>
              <w:jc w:val="center"/>
            </w:pPr>
            <w:r>
              <w:t>64771273,1</w:t>
            </w:r>
          </w:p>
        </w:tc>
        <w:tc>
          <w:tcPr>
            <w:tcW w:w="1417" w:type="dxa"/>
            <w:tcBorders>
              <w:bottom w:val="nil"/>
            </w:tcBorders>
          </w:tcPr>
          <w:p w:rsidR="00793D53" w:rsidRDefault="00793D53">
            <w:pPr>
              <w:pStyle w:val="ConsPlusNormal"/>
              <w:jc w:val="center"/>
            </w:pPr>
            <w:r>
              <w:t>59844371,9</w:t>
            </w:r>
          </w:p>
        </w:tc>
        <w:tc>
          <w:tcPr>
            <w:tcW w:w="1417" w:type="dxa"/>
            <w:tcBorders>
              <w:bottom w:val="nil"/>
            </w:tcBorders>
          </w:tcPr>
          <w:p w:rsidR="00793D53" w:rsidRDefault="00793D53">
            <w:pPr>
              <w:pStyle w:val="ConsPlusNormal"/>
              <w:jc w:val="center"/>
            </w:pPr>
            <w:r>
              <w:t>62058613,7</w:t>
            </w:r>
          </w:p>
        </w:tc>
        <w:tc>
          <w:tcPr>
            <w:tcW w:w="1417" w:type="dxa"/>
            <w:tcBorders>
              <w:bottom w:val="nil"/>
            </w:tcBorders>
          </w:tcPr>
          <w:p w:rsidR="00793D53" w:rsidRDefault="00793D53">
            <w:pPr>
              <w:pStyle w:val="ConsPlusNormal"/>
              <w:jc w:val="center"/>
            </w:pPr>
            <w:r>
              <w:t>64354782,4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4 в ред. </w:t>
            </w:r>
            <w:hyperlink r:id="rId33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5.</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320633591,8</w:t>
            </w:r>
          </w:p>
        </w:tc>
        <w:tc>
          <w:tcPr>
            <w:tcW w:w="1417" w:type="dxa"/>
            <w:tcBorders>
              <w:bottom w:val="nil"/>
            </w:tcBorders>
          </w:tcPr>
          <w:p w:rsidR="00793D53" w:rsidRDefault="00793D53">
            <w:pPr>
              <w:pStyle w:val="ConsPlusNormal"/>
              <w:jc w:val="center"/>
            </w:pPr>
            <w:r>
              <w:t>38776352,9</w:t>
            </w:r>
          </w:p>
        </w:tc>
        <w:tc>
          <w:tcPr>
            <w:tcW w:w="1417" w:type="dxa"/>
            <w:tcBorders>
              <w:bottom w:val="nil"/>
            </w:tcBorders>
          </w:tcPr>
          <w:p w:rsidR="00793D53" w:rsidRDefault="00793D53">
            <w:pPr>
              <w:pStyle w:val="ConsPlusNormal"/>
              <w:jc w:val="center"/>
            </w:pPr>
            <w:r>
              <w:t>41480497,0</w:t>
            </w:r>
          </w:p>
        </w:tc>
        <w:tc>
          <w:tcPr>
            <w:tcW w:w="1417" w:type="dxa"/>
            <w:tcBorders>
              <w:bottom w:val="nil"/>
            </w:tcBorders>
          </w:tcPr>
          <w:p w:rsidR="00793D53" w:rsidRDefault="00793D53">
            <w:pPr>
              <w:pStyle w:val="ConsPlusNormal"/>
              <w:jc w:val="center"/>
            </w:pPr>
            <w:r>
              <w:t>41124441,2</w:t>
            </w:r>
          </w:p>
        </w:tc>
        <w:tc>
          <w:tcPr>
            <w:tcW w:w="1417" w:type="dxa"/>
            <w:tcBorders>
              <w:bottom w:val="nil"/>
            </w:tcBorders>
          </w:tcPr>
          <w:p w:rsidR="00793D53" w:rsidRDefault="00793D53">
            <w:pPr>
              <w:pStyle w:val="ConsPlusNormal"/>
              <w:jc w:val="center"/>
            </w:pPr>
            <w:r>
              <w:t>41762295,7</w:t>
            </w:r>
          </w:p>
        </w:tc>
        <w:tc>
          <w:tcPr>
            <w:tcW w:w="1417" w:type="dxa"/>
            <w:tcBorders>
              <w:bottom w:val="nil"/>
            </w:tcBorders>
          </w:tcPr>
          <w:p w:rsidR="00793D53" w:rsidRDefault="00793D53">
            <w:pPr>
              <w:pStyle w:val="ConsPlusNormal"/>
              <w:jc w:val="center"/>
            </w:pPr>
            <w:r>
              <w:t>42796129,6</w:t>
            </w:r>
          </w:p>
        </w:tc>
        <w:tc>
          <w:tcPr>
            <w:tcW w:w="1417" w:type="dxa"/>
            <w:tcBorders>
              <w:bottom w:val="nil"/>
            </w:tcBorders>
          </w:tcPr>
          <w:p w:rsidR="00793D53" w:rsidRDefault="00793D53">
            <w:pPr>
              <w:pStyle w:val="ConsPlusNormal"/>
              <w:jc w:val="center"/>
            </w:pPr>
            <w:r>
              <w:t>38252535,1</w:t>
            </w:r>
          </w:p>
        </w:tc>
        <w:tc>
          <w:tcPr>
            <w:tcW w:w="1417" w:type="dxa"/>
            <w:tcBorders>
              <w:bottom w:val="nil"/>
            </w:tcBorders>
          </w:tcPr>
          <w:p w:rsidR="00793D53" w:rsidRDefault="00793D53">
            <w:pPr>
              <w:pStyle w:val="ConsPlusNormal"/>
              <w:jc w:val="center"/>
            </w:pPr>
            <w:r>
              <w:t>38207717,3</w:t>
            </w:r>
          </w:p>
        </w:tc>
        <w:tc>
          <w:tcPr>
            <w:tcW w:w="1417" w:type="dxa"/>
            <w:tcBorders>
              <w:bottom w:val="nil"/>
            </w:tcBorders>
          </w:tcPr>
          <w:p w:rsidR="00793D53" w:rsidRDefault="00793D53">
            <w:pPr>
              <w:pStyle w:val="ConsPlusNormal"/>
              <w:jc w:val="center"/>
            </w:pPr>
            <w:r>
              <w:t>38233623,0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5 в ред. </w:t>
            </w:r>
            <w:hyperlink r:id="rId33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6.</w:t>
            </w:r>
          </w:p>
        </w:tc>
        <w:tc>
          <w:tcPr>
            <w:tcW w:w="3402" w:type="dxa"/>
          </w:tcPr>
          <w:p w:rsidR="00793D53" w:rsidRDefault="00793D53">
            <w:pPr>
              <w:pStyle w:val="ConsPlusNormal"/>
            </w:pPr>
            <w:r>
              <w:t>Капитальные вложения, всего</w:t>
            </w:r>
          </w:p>
          <w:p w:rsidR="00793D53" w:rsidRDefault="00793D53">
            <w:pPr>
              <w:pStyle w:val="ConsPlusNormal"/>
            </w:pPr>
            <w:r>
              <w:t>в том числе</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8.</w:t>
            </w:r>
          </w:p>
        </w:tc>
        <w:tc>
          <w:tcPr>
            <w:tcW w:w="3402" w:type="dxa"/>
          </w:tcPr>
          <w:p w:rsidR="00793D53" w:rsidRDefault="00793D53">
            <w:pPr>
              <w:pStyle w:val="ConsPlusNormal"/>
            </w:pPr>
            <w:r>
              <w:t>Научно-исследовательские и опытно-конструкторские работы, всего</w:t>
            </w:r>
          </w:p>
          <w:p w:rsidR="00793D53" w:rsidRDefault="00793D53">
            <w:pPr>
              <w:pStyle w:val="ConsPlusNormal"/>
            </w:pPr>
            <w:r>
              <w:t>в том числе</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10.</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638163515,4</w:t>
            </w:r>
          </w:p>
        </w:tc>
        <w:tc>
          <w:tcPr>
            <w:tcW w:w="1417" w:type="dxa"/>
            <w:tcBorders>
              <w:bottom w:val="nil"/>
            </w:tcBorders>
          </w:tcPr>
          <w:p w:rsidR="00793D53" w:rsidRDefault="00793D53">
            <w:pPr>
              <w:pStyle w:val="ConsPlusNormal"/>
              <w:jc w:val="center"/>
            </w:pPr>
            <w:r>
              <w:t>64881807,3</w:t>
            </w:r>
          </w:p>
        </w:tc>
        <w:tc>
          <w:tcPr>
            <w:tcW w:w="1417" w:type="dxa"/>
            <w:tcBorders>
              <w:bottom w:val="nil"/>
            </w:tcBorders>
          </w:tcPr>
          <w:p w:rsidR="00793D53" w:rsidRDefault="00793D53">
            <w:pPr>
              <w:pStyle w:val="ConsPlusNormal"/>
              <w:jc w:val="center"/>
            </w:pPr>
            <w:r>
              <w:t>76145645,9</w:t>
            </w:r>
          </w:p>
        </w:tc>
        <w:tc>
          <w:tcPr>
            <w:tcW w:w="1417" w:type="dxa"/>
            <w:tcBorders>
              <w:bottom w:val="nil"/>
            </w:tcBorders>
          </w:tcPr>
          <w:p w:rsidR="00793D53" w:rsidRDefault="00793D53">
            <w:pPr>
              <w:pStyle w:val="ConsPlusNormal"/>
              <w:jc w:val="center"/>
            </w:pPr>
            <w:r>
              <w:t>83019788,0</w:t>
            </w:r>
          </w:p>
        </w:tc>
        <w:tc>
          <w:tcPr>
            <w:tcW w:w="1417" w:type="dxa"/>
            <w:tcBorders>
              <w:bottom w:val="nil"/>
            </w:tcBorders>
          </w:tcPr>
          <w:p w:rsidR="00793D53" w:rsidRDefault="00793D53">
            <w:pPr>
              <w:pStyle w:val="ConsPlusNormal"/>
              <w:jc w:val="center"/>
            </w:pPr>
            <w:r>
              <w:t>86917503,1</w:t>
            </w:r>
          </w:p>
        </w:tc>
        <w:tc>
          <w:tcPr>
            <w:tcW w:w="1417" w:type="dxa"/>
            <w:tcBorders>
              <w:bottom w:val="nil"/>
            </w:tcBorders>
          </w:tcPr>
          <w:p w:rsidR="00793D53" w:rsidRDefault="00793D53">
            <w:pPr>
              <w:pStyle w:val="ConsPlusNormal"/>
              <w:jc w:val="center"/>
            </w:pPr>
            <w:r>
              <w:t>88943077,4</w:t>
            </w:r>
          </w:p>
        </w:tc>
        <w:tc>
          <w:tcPr>
            <w:tcW w:w="1417" w:type="dxa"/>
            <w:tcBorders>
              <w:bottom w:val="nil"/>
            </w:tcBorders>
          </w:tcPr>
          <w:p w:rsidR="00793D53" w:rsidRDefault="00793D53">
            <w:pPr>
              <w:pStyle w:val="ConsPlusNormal"/>
              <w:jc w:val="center"/>
            </w:pPr>
            <w:r>
              <w:t>77170320,1</w:t>
            </w:r>
          </w:p>
        </w:tc>
        <w:tc>
          <w:tcPr>
            <w:tcW w:w="1417" w:type="dxa"/>
            <w:tcBorders>
              <w:bottom w:val="nil"/>
            </w:tcBorders>
          </w:tcPr>
          <w:p w:rsidR="00793D53" w:rsidRDefault="00793D53">
            <w:pPr>
              <w:pStyle w:val="ConsPlusNormal"/>
              <w:jc w:val="center"/>
            </w:pPr>
            <w:r>
              <w:t>79339744,1</w:t>
            </w:r>
          </w:p>
        </w:tc>
        <w:tc>
          <w:tcPr>
            <w:tcW w:w="1417" w:type="dxa"/>
            <w:tcBorders>
              <w:bottom w:val="nil"/>
            </w:tcBorders>
          </w:tcPr>
          <w:p w:rsidR="00793D53" w:rsidRDefault="00793D53">
            <w:pPr>
              <w:pStyle w:val="ConsPlusNormal"/>
              <w:jc w:val="center"/>
            </w:pPr>
            <w:r>
              <w:t>81656213,9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 в ред. </w:t>
            </w:r>
            <w:hyperlink r:id="rId33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11.</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16783143,3</w:t>
            </w:r>
          </w:p>
        </w:tc>
        <w:tc>
          <w:tcPr>
            <w:tcW w:w="1417" w:type="dxa"/>
            <w:tcBorders>
              <w:bottom w:val="nil"/>
            </w:tcBorders>
          </w:tcPr>
          <w:p w:rsidR="00793D53" w:rsidRDefault="00793D53">
            <w:pPr>
              <w:pStyle w:val="ConsPlusNormal"/>
              <w:jc w:val="center"/>
            </w:pPr>
            <w:r>
              <w:t>2349614,5</w:t>
            </w:r>
          </w:p>
        </w:tc>
        <w:tc>
          <w:tcPr>
            <w:tcW w:w="1417" w:type="dxa"/>
            <w:tcBorders>
              <w:bottom w:val="nil"/>
            </w:tcBorders>
          </w:tcPr>
          <w:p w:rsidR="00793D53" w:rsidRDefault="00793D53">
            <w:pPr>
              <w:pStyle w:val="ConsPlusNormal"/>
              <w:jc w:val="center"/>
            </w:pPr>
            <w:r>
              <w:t>3093084,8</w:t>
            </w:r>
          </w:p>
        </w:tc>
        <w:tc>
          <w:tcPr>
            <w:tcW w:w="1417" w:type="dxa"/>
            <w:tcBorders>
              <w:bottom w:val="nil"/>
            </w:tcBorders>
          </w:tcPr>
          <w:p w:rsidR="00793D53" w:rsidRDefault="00793D53">
            <w:pPr>
              <w:pStyle w:val="ConsPlusNormal"/>
              <w:jc w:val="center"/>
            </w:pPr>
            <w:r>
              <w:t>4290490,7</w:t>
            </w:r>
          </w:p>
        </w:tc>
        <w:tc>
          <w:tcPr>
            <w:tcW w:w="1417" w:type="dxa"/>
            <w:tcBorders>
              <w:bottom w:val="nil"/>
            </w:tcBorders>
          </w:tcPr>
          <w:p w:rsidR="00793D53" w:rsidRDefault="00793D53">
            <w:pPr>
              <w:pStyle w:val="ConsPlusNormal"/>
              <w:jc w:val="center"/>
            </w:pPr>
            <w:r>
              <w:t>4445443,8</w:t>
            </w:r>
          </w:p>
        </w:tc>
        <w:tc>
          <w:tcPr>
            <w:tcW w:w="1417" w:type="dxa"/>
            <w:tcBorders>
              <w:bottom w:val="nil"/>
            </w:tcBorders>
          </w:tcPr>
          <w:p w:rsidR="00793D53" w:rsidRDefault="00793D53">
            <w:pPr>
              <w:pStyle w:val="ConsPlusNormal"/>
              <w:jc w:val="center"/>
            </w:pPr>
            <w:r>
              <w:t>2593759,6</w:t>
            </w:r>
          </w:p>
        </w:tc>
        <w:tc>
          <w:tcPr>
            <w:tcW w:w="1417" w:type="dxa"/>
            <w:tcBorders>
              <w:bottom w:val="nil"/>
            </w:tcBorders>
          </w:tcPr>
          <w:p w:rsidR="00793D53" w:rsidRDefault="00793D53">
            <w:pPr>
              <w:pStyle w:val="ConsPlusNormal"/>
              <w:jc w:val="center"/>
            </w:pPr>
            <w:r>
              <w:t>3583,3</w:t>
            </w:r>
          </w:p>
        </w:tc>
        <w:tc>
          <w:tcPr>
            <w:tcW w:w="1417" w:type="dxa"/>
            <w:tcBorders>
              <w:bottom w:val="nil"/>
            </w:tcBorders>
          </w:tcPr>
          <w:p w:rsidR="00793D53" w:rsidRDefault="00793D53">
            <w:pPr>
              <w:pStyle w:val="ConsPlusNormal"/>
              <w:jc w:val="center"/>
            </w:pPr>
            <w:r>
              <w:t>3583,3</w:t>
            </w:r>
          </w:p>
        </w:tc>
        <w:tc>
          <w:tcPr>
            <w:tcW w:w="1417" w:type="dxa"/>
            <w:tcBorders>
              <w:bottom w:val="nil"/>
            </w:tcBorders>
          </w:tcPr>
          <w:p w:rsidR="00793D53" w:rsidRDefault="00793D53">
            <w:pPr>
              <w:pStyle w:val="ConsPlusNormal"/>
              <w:jc w:val="center"/>
            </w:pPr>
            <w:r>
              <w:t>3583,3</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 в ред. </w:t>
            </w:r>
            <w:hyperlink r:id="rId33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12.</w:t>
            </w:r>
          </w:p>
        </w:tc>
        <w:tc>
          <w:tcPr>
            <w:tcW w:w="3402" w:type="dxa"/>
          </w:tcPr>
          <w:p w:rsidR="00793D53" w:rsidRDefault="00793D53">
            <w:pPr>
              <w:pStyle w:val="ConsPlusNormal"/>
            </w:pPr>
            <w:r>
              <w:t>средства Федерального фонда обязательного медицинского страхования</w:t>
            </w:r>
          </w:p>
        </w:tc>
        <w:tc>
          <w:tcPr>
            <w:tcW w:w="1531" w:type="dxa"/>
          </w:tcPr>
          <w:p w:rsidR="00793D53" w:rsidRDefault="00793D53">
            <w:pPr>
              <w:pStyle w:val="ConsPlusNormal"/>
              <w:jc w:val="center"/>
            </w:pPr>
            <w:r>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13.</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465884794,3</w:t>
            </w:r>
          </w:p>
        </w:tc>
        <w:tc>
          <w:tcPr>
            <w:tcW w:w="1417" w:type="dxa"/>
            <w:tcBorders>
              <w:bottom w:val="nil"/>
            </w:tcBorders>
          </w:tcPr>
          <w:p w:rsidR="00793D53" w:rsidRDefault="00793D53">
            <w:pPr>
              <w:pStyle w:val="ConsPlusNormal"/>
              <w:jc w:val="center"/>
            </w:pPr>
            <w:r>
              <w:t>44128043,3</w:t>
            </w:r>
          </w:p>
        </w:tc>
        <w:tc>
          <w:tcPr>
            <w:tcW w:w="1417" w:type="dxa"/>
            <w:tcBorders>
              <w:bottom w:val="nil"/>
            </w:tcBorders>
          </w:tcPr>
          <w:p w:rsidR="00793D53" w:rsidRDefault="00793D53">
            <w:pPr>
              <w:pStyle w:val="ConsPlusNormal"/>
              <w:jc w:val="center"/>
            </w:pPr>
            <w:r>
              <w:t>52338024,5</w:t>
            </w:r>
          </w:p>
        </w:tc>
        <w:tc>
          <w:tcPr>
            <w:tcW w:w="1417" w:type="dxa"/>
            <w:tcBorders>
              <w:bottom w:val="nil"/>
            </w:tcBorders>
          </w:tcPr>
          <w:p w:rsidR="00793D53" w:rsidRDefault="00793D53">
            <w:pPr>
              <w:pStyle w:val="ConsPlusNormal"/>
              <w:jc w:val="center"/>
            </w:pPr>
            <w:r>
              <w:t>57270839,5</w:t>
            </w:r>
          </w:p>
        </w:tc>
        <w:tc>
          <w:tcPr>
            <w:tcW w:w="1417" w:type="dxa"/>
            <w:tcBorders>
              <w:bottom w:val="nil"/>
            </w:tcBorders>
          </w:tcPr>
          <w:p w:rsidR="00793D53" w:rsidRDefault="00793D53">
            <w:pPr>
              <w:pStyle w:val="ConsPlusNormal"/>
              <w:jc w:val="center"/>
            </w:pPr>
            <w:r>
              <w:t>61118845,9</w:t>
            </w:r>
          </w:p>
        </w:tc>
        <w:tc>
          <w:tcPr>
            <w:tcW w:w="1417" w:type="dxa"/>
            <w:tcBorders>
              <w:bottom w:val="nil"/>
            </w:tcBorders>
          </w:tcPr>
          <w:p w:rsidR="00793D53" w:rsidRDefault="00793D53">
            <w:pPr>
              <w:pStyle w:val="ConsPlusNormal"/>
              <w:jc w:val="center"/>
            </w:pPr>
            <w:r>
              <w:t>64771273,1</w:t>
            </w:r>
          </w:p>
        </w:tc>
        <w:tc>
          <w:tcPr>
            <w:tcW w:w="1417" w:type="dxa"/>
            <w:tcBorders>
              <w:bottom w:val="nil"/>
            </w:tcBorders>
          </w:tcPr>
          <w:p w:rsidR="00793D53" w:rsidRDefault="00793D53">
            <w:pPr>
              <w:pStyle w:val="ConsPlusNormal"/>
              <w:jc w:val="center"/>
            </w:pPr>
            <w:r>
              <w:t>59844371,9</w:t>
            </w:r>
          </w:p>
        </w:tc>
        <w:tc>
          <w:tcPr>
            <w:tcW w:w="1417" w:type="dxa"/>
            <w:tcBorders>
              <w:bottom w:val="nil"/>
            </w:tcBorders>
          </w:tcPr>
          <w:p w:rsidR="00793D53" w:rsidRDefault="00793D53">
            <w:pPr>
              <w:pStyle w:val="ConsPlusNormal"/>
              <w:jc w:val="center"/>
            </w:pPr>
            <w:r>
              <w:t>62058613,7</w:t>
            </w:r>
          </w:p>
        </w:tc>
        <w:tc>
          <w:tcPr>
            <w:tcW w:w="1417" w:type="dxa"/>
            <w:tcBorders>
              <w:bottom w:val="nil"/>
            </w:tcBorders>
          </w:tcPr>
          <w:p w:rsidR="00793D53" w:rsidRDefault="00793D53">
            <w:pPr>
              <w:pStyle w:val="ConsPlusNormal"/>
              <w:jc w:val="center"/>
            </w:pPr>
            <w:r>
              <w:t>64354782,4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13 в ред. </w:t>
            </w:r>
            <w:hyperlink r:id="rId33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319946657,5</w:t>
            </w:r>
          </w:p>
        </w:tc>
        <w:tc>
          <w:tcPr>
            <w:tcW w:w="1417" w:type="dxa"/>
            <w:tcBorders>
              <w:bottom w:val="nil"/>
            </w:tcBorders>
          </w:tcPr>
          <w:p w:rsidR="00793D53" w:rsidRDefault="00793D53">
            <w:pPr>
              <w:pStyle w:val="ConsPlusNormal"/>
              <w:jc w:val="center"/>
            </w:pPr>
            <w:r>
              <w:t>38718916,7</w:t>
            </w:r>
          </w:p>
        </w:tc>
        <w:tc>
          <w:tcPr>
            <w:tcW w:w="1417" w:type="dxa"/>
            <w:tcBorders>
              <w:bottom w:val="nil"/>
            </w:tcBorders>
          </w:tcPr>
          <w:p w:rsidR="00793D53" w:rsidRDefault="00793D53">
            <w:pPr>
              <w:pStyle w:val="ConsPlusNormal"/>
              <w:jc w:val="center"/>
            </w:pPr>
            <w:r>
              <w:t>41379538,1</w:t>
            </w:r>
          </w:p>
        </w:tc>
        <w:tc>
          <w:tcPr>
            <w:tcW w:w="1417" w:type="dxa"/>
            <w:tcBorders>
              <w:bottom w:val="nil"/>
            </w:tcBorders>
          </w:tcPr>
          <w:p w:rsidR="00793D53" w:rsidRDefault="00793D53">
            <w:pPr>
              <w:pStyle w:val="ConsPlusNormal"/>
              <w:jc w:val="center"/>
            </w:pPr>
            <w:r>
              <w:t>40959040,4</w:t>
            </w:r>
          </w:p>
        </w:tc>
        <w:tc>
          <w:tcPr>
            <w:tcW w:w="1417" w:type="dxa"/>
            <w:tcBorders>
              <w:bottom w:val="nil"/>
            </w:tcBorders>
          </w:tcPr>
          <w:p w:rsidR="00793D53" w:rsidRDefault="00793D53">
            <w:pPr>
              <w:pStyle w:val="ConsPlusNormal"/>
              <w:jc w:val="center"/>
            </w:pPr>
            <w:r>
              <w:t>41679848,5</w:t>
            </w:r>
          </w:p>
        </w:tc>
        <w:tc>
          <w:tcPr>
            <w:tcW w:w="1417" w:type="dxa"/>
            <w:tcBorders>
              <w:bottom w:val="nil"/>
            </w:tcBorders>
          </w:tcPr>
          <w:p w:rsidR="00793D53" w:rsidRDefault="00793D53">
            <w:pPr>
              <w:pStyle w:val="ConsPlusNormal"/>
              <w:jc w:val="center"/>
            </w:pPr>
            <w:r>
              <w:t>42709202,7</w:t>
            </w:r>
          </w:p>
        </w:tc>
        <w:tc>
          <w:tcPr>
            <w:tcW w:w="1417" w:type="dxa"/>
            <w:tcBorders>
              <w:bottom w:val="nil"/>
            </w:tcBorders>
          </w:tcPr>
          <w:p w:rsidR="00793D53" w:rsidRDefault="00793D53">
            <w:pPr>
              <w:pStyle w:val="ConsPlusNormal"/>
              <w:jc w:val="center"/>
            </w:pPr>
            <w:r>
              <w:t>38187947,0</w:t>
            </w:r>
          </w:p>
        </w:tc>
        <w:tc>
          <w:tcPr>
            <w:tcW w:w="1417" w:type="dxa"/>
            <w:tcBorders>
              <w:bottom w:val="nil"/>
            </w:tcBorders>
          </w:tcPr>
          <w:p w:rsidR="00793D53" w:rsidRDefault="00793D53">
            <w:pPr>
              <w:pStyle w:val="ConsPlusNormal"/>
              <w:jc w:val="center"/>
            </w:pPr>
            <w:r>
              <w:t>38143129,2</w:t>
            </w:r>
          </w:p>
        </w:tc>
        <w:tc>
          <w:tcPr>
            <w:tcW w:w="1417" w:type="dxa"/>
            <w:tcBorders>
              <w:bottom w:val="nil"/>
            </w:tcBorders>
          </w:tcPr>
          <w:p w:rsidR="00793D53" w:rsidRDefault="00793D53">
            <w:pPr>
              <w:pStyle w:val="ConsPlusNormal"/>
              <w:jc w:val="center"/>
            </w:pPr>
            <w:r>
              <w:t>38169034,9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14 в ред. </w:t>
            </w:r>
            <w:hyperlink r:id="rId33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15.</w:t>
            </w:r>
          </w:p>
        </w:tc>
        <w:tc>
          <w:tcPr>
            <w:tcW w:w="17856" w:type="dxa"/>
            <w:gridSpan w:val="11"/>
          </w:tcPr>
          <w:p w:rsidR="00793D53" w:rsidRDefault="00793D53">
            <w:pPr>
              <w:pStyle w:val="ConsPlusNormal"/>
              <w:jc w:val="center"/>
              <w:outlineLvl w:val="2"/>
            </w:pPr>
            <w:r>
              <w:t>Подпрограмма 1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16.</w:t>
            </w:r>
          </w:p>
        </w:tc>
        <w:tc>
          <w:tcPr>
            <w:tcW w:w="3402" w:type="dxa"/>
            <w:tcBorders>
              <w:bottom w:val="nil"/>
            </w:tcBorders>
          </w:tcPr>
          <w:p w:rsidR="00793D53" w:rsidRDefault="00793D53">
            <w:pPr>
              <w:pStyle w:val="ConsPlusNormal"/>
            </w:pPr>
            <w:r>
              <w:t>Всего по подпрограмме 1</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196524813,6</w:t>
            </w:r>
          </w:p>
        </w:tc>
        <w:tc>
          <w:tcPr>
            <w:tcW w:w="1417" w:type="dxa"/>
            <w:tcBorders>
              <w:bottom w:val="nil"/>
            </w:tcBorders>
          </w:tcPr>
          <w:p w:rsidR="00793D53" w:rsidRDefault="00793D53">
            <w:pPr>
              <w:pStyle w:val="ConsPlusNormal"/>
              <w:jc w:val="center"/>
            </w:pPr>
            <w:r>
              <w:t>19603756,4</w:t>
            </w:r>
          </w:p>
        </w:tc>
        <w:tc>
          <w:tcPr>
            <w:tcW w:w="1417" w:type="dxa"/>
            <w:tcBorders>
              <w:bottom w:val="nil"/>
            </w:tcBorders>
          </w:tcPr>
          <w:p w:rsidR="00793D53" w:rsidRDefault="00793D53">
            <w:pPr>
              <w:pStyle w:val="ConsPlusNormal"/>
              <w:jc w:val="center"/>
            </w:pPr>
            <w:r>
              <w:t>21866223,9</w:t>
            </w:r>
          </w:p>
        </w:tc>
        <w:tc>
          <w:tcPr>
            <w:tcW w:w="1417" w:type="dxa"/>
            <w:tcBorders>
              <w:bottom w:val="nil"/>
            </w:tcBorders>
          </w:tcPr>
          <w:p w:rsidR="00793D53" w:rsidRDefault="00793D53">
            <w:pPr>
              <w:pStyle w:val="ConsPlusNormal"/>
              <w:jc w:val="center"/>
            </w:pPr>
            <w:r>
              <w:t>24879359,2</w:t>
            </w:r>
          </w:p>
        </w:tc>
        <w:tc>
          <w:tcPr>
            <w:tcW w:w="1417" w:type="dxa"/>
            <w:tcBorders>
              <w:bottom w:val="nil"/>
            </w:tcBorders>
          </w:tcPr>
          <w:p w:rsidR="00793D53" w:rsidRDefault="00793D53">
            <w:pPr>
              <w:pStyle w:val="ConsPlusNormal"/>
              <w:jc w:val="center"/>
            </w:pPr>
            <w:r>
              <w:t>26511773,9</w:t>
            </w:r>
          </w:p>
        </w:tc>
        <w:tc>
          <w:tcPr>
            <w:tcW w:w="1417" w:type="dxa"/>
            <w:tcBorders>
              <w:bottom w:val="nil"/>
            </w:tcBorders>
          </w:tcPr>
          <w:p w:rsidR="00793D53" w:rsidRDefault="00793D53">
            <w:pPr>
              <w:pStyle w:val="ConsPlusNormal"/>
              <w:jc w:val="center"/>
            </w:pPr>
            <w:r>
              <w:t>27603049,4</w:t>
            </w:r>
          </w:p>
        </w:tc>
        <w:tc>
          <w:tcPr>
            <w:tcW w:w="1417" w:type="dxa"/>
            <w:tcBorders>
              <w:bottom w:val="nil"/>
            </w:tcBorders>
          </w:tcPr>
          <w:p w:rsidR="00793D53" w:rsidRDefault="00793D53">
            <w:pPr>
              <w:pStyle w:val="ConsPlusNormal"/>
              <w:jc w:val="center"/>
            </w:pPr>
            <w:r>
              <w:t>24577049,2</w:t>
            </w:r>
          </w:p>
        </w:tc>
        <w:tc>
          <w:tcPr>
            <w:tcW w:w="1417" w:type="dxa"/>
            <w:tcBorders>
              <w:bottom w:val="nil"/>
            </w:tcBorders>
          </w:tcPr>
          <w:p w:rsidR="00793D53" w:rsidRDefault="00793D53">
            <w:pPr>
              <w:pStyle w:val="ConsPlusNormal"/>
              <w:jc w:val="center"/>
            </w:pPr>
            <w:r>
              <w:t>25340414,5</w:t>
            </w:r>
          </w:p>
        </w:tc>
        <w:tc>
          <w:tcPr>
            <w:tcW w:w="1417" w:type="dxa"/>
            <w:tcBorders>
              <w:bottom w:val="nil"/>
            </w:tcBorders>
          </w:tcPr>
          <w:p w:rsidR="00793D53" w:rsidRDefault="00793D53">
            <w:pPr>
              <w:pStyle w:val="ConsPlusNormal"/>
              <w:jc w:val="center"/>
            </w:pPr>
            <w:r>
              <w:t>26143187,1</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16 в ред. </w:t>
            </w:r>
            <w:hyperlink r:id="rId33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1218140,6</w:t>
            </w:r>
          </w:p>
        </w:tc>
        <w:tc>
          <w:tcPr>
            <w:tcW w:w="1417" w:type="dxa"/>
          </w:tcPr>
          <w:p w:rsidR="00793D53" w:rsidRDefault="00793D53">
            <w:pPr>
              <w:pStyle w:val="ConsPlusNormal"/>
              <w:jc w:val="center"/>
            </w:pPr>
            <w:r>
              <w:t>120162,8</w:t>
            </w:r>
          </w:p>
        </w:tc>
        <w:tc>
          <w:tcPr>
            <w:tcW w:w="1417" w:type="dxa"/>
          </w:tcPr>
          <w:p w:rsidR="00793D53" w:rsidRDefault="00793D53">
            <w:pPr>
              <w:pStyle w:val="ConsPlusNormal"/>
              <w:jc w:val="center"/>
            </w:pPr>
            <w:r>
              <w:t>195515,3</w:t>
            </w:r>
          </w:p>
        </w:tc>
        <w:tc>
          <w:tcPr>
            <w:tcW w:w="1417" w:type="dxa"/>
          </w:tcPr>
          <w:p w:rsidR="00793D53" w:rsidRDefault="00793D53">
            <w:pPr>
              <w:pStyle w:val="ConsPlusNormal"/>
              <w:jc w:val="center"/>
            </w:pPr>
            <w:r>
              <w:t>394457,4</w:t>
            </w:r>
          </w:p>
        </w:tc>
        <w:tc>
          <w:tcPr>
            <w:tcW w:w="1417" w:type="dxa"/>
          </w:tcPr>
          <w:p w:rsidR="00793D53" w:rsidRDefault="00793D53">
            <w:pPr>
              <w:pStyle w:val="ConsPlusNormal"/>
              <w:jc w:val="center"/>
            </w:pPr>
            <w:r>
              <w:t>292078,4</w:t>
            </w:r>
          </w:p>
        </w:tc>
        <w:tc>
          <w:tcPr>
            <w:tcW w:w="1417" w:type="dxa"/>
          </w:tcPr>
          <w:p w:rsidR="00793D53" w:rsidRDefault="00793D53">
            <w:pPr>
              <w:pStyle w:val="ConsPlusNormal"/>
              <w:jc w:val="center"/>
            </w:pPr>
            <w:r>
              <w:t>215926,7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18.</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160243779,3</w:t>
            </w:r>
          </w:p>
        </w:tc>
        <w:tc>
          <w:tcPr>
            <w:tcW w:w="1417" w:type="dxa"/>
            <w:tcBorders>
              <w:bottom w:val="nil"/>
            </w:tcBorders>
          </w:tcPr>
          <w:p w:rsidR="00793D53" w:rsidRDefault="00793D53">
            <w:pPr>
              <w:pStyle w:val="ConsPlusNormal"/>
              <w:jc w:val="center"/>
            </w:pPr>
            <w:r>
              <w:t>15493404,1</w:t>
            </w:r>
          </w:p>
        </w:tc>
        <w:tc>
          <w:tcPr>
            <w:tcW w:w="1417" w:type="dxa"/>
            <w:tcBorders>
              <w:bottom w:val="nil"/>
            </w:tcBorders>
          </w:tcPr>
          <w:p w:rsidR="00793D53" w:rsidRDefault="00793D53">
            <w:pPr>
              <w:pStyle w:val="ConsPlusNormal"/>
              <w:jc w:val="center"/>
            </w:pPr>
            <w:r>
              <w:t>17146361,1</w:t>
            </w:r>
          </w:p>
        </w:tc>
        <w:tc>
          <w:tcPr>
            <w:tcW w:w="1417" w:type="dxa"/>
            <w:tcBorders>
              <w:bottom w:val="nil"/>
            </w:tcBorders>
          </w:tcPr>
          <w:p w:rsidR="00793D53" w:rsidRDefault="00793D53">
            <w:pPr>
              <w:pStyle w:val="ConsPlusNormal"/>
              <w:jc w:val="center"/>
            </w:pPr>
            <w:r>
              <w:t>19483698,4</w:t>
            </w:r>
          </w:p>
        </w:tc>
        <w:tc>
          <w:tcPr>
            <w:tcW w:w="1417" w:type="dxa"/>
            <w:tcBorders>
              <w:bottom w:val="nil"/>
            </w:tcBorders>
          </w:tcPr>
          <w:p w:rsidR="00793D53" w:rsidRDefault="00793D53">
            <w:pPr>
              <w:pStyle w:val="ConsPlusNormal"/>
              <w:jc w:val="center"/>
            </w:pPr>
            <w:r>
              <w:t>21026845,9</w:t>
            </w:r>
          </w:p>
        </w:tc>
        <w:tc>
          <w:tcPr>
            <w:tcW w:w="1417" w:type="dxa"/>
            <w:tcBorders>
              <w:bottom w:val="nil"/>
            </w:tcBorders>
          </w:tcPr>
          <w:p w:rsidR="00793D53" w:rsidRDefault="00793D53">
            <w:pPr>
              <w:pStyle w:val="ConsPlusNormal"/>
              <w:jc w:val="center"/>
            </w:pPr>
            <w:r>
              <w:t>22283398,1</w:t>
            </w:r>
          </w:p>
        </w:tc>
        <w:tc>
          <w:tcPr>
            <w:tcW w:w="1417" w:type="dxa"/>
            <w:tcBorders>
              <w:bottom w:val="nil"/>
            </w:tcBorders>
          </w:tcPr>
          <w:p w:rsidR="00793D53" w:rsidRDefault="00793D53">
            <w:pPr>
              <w:pStyle w:val="ConsPlusNormal"/>
              <w:jc w:val="center"/>
            </w:pPr>
            <w:r>
              <w:t>20823389,5</w:t>
            </w:r>
          </w:p>
        </w:tc>
        <w:tc>
          <w:tcPr>
            <w:tcW w:w="1417" w:type="dxa"/>
            <w:tcBorders>
              <w:bottom w:val="nil"/>
            </w:tcBorders>
          </w:tcPr>
          <w:p w:rsidR="00793D53" w:rsidRDefault="00793D53">
            <w:pPr>
              <w:pStyle w:val="ConsPlusNormal"/>
              <w:jc w:val="center"/>
            </w:pPr>
            <w:r>
              <w:t>21593854,8</w:t>
            </w:r>
          </w:p>
        </w:tc>
        <w:tc>
          <w:tcPr>
            <w:tcW w:w="1417" w:type="dxa"/>
            <w:tcBorders>
              <w:bottom w:val="nil"/>
            </w:tcBorders>
          </w:tcPr>
          <w:p w:rsidR="00793D53" w:rsidRDefault="00793D53">
            <w:pPr>
              <w:pStyle w:val="ConsPlusNormal"/>
              <w:jc w:val="center"/>
            </w:pPr>
            <w:r>
              <w:t>22392827,4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18 в ред. </w:t>
            </w:r>
            <w:hyperlink r:id="rId33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19.</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35062893,7</w:t>
            </w:r>
          </w:p>
        </w:tc>
        <w:tc>
          <w:tcPr>
            <w:tcW w:w="1417" w:type="dxa"/>
            <w:tcBorders>
              <w:bottom w:val="nil"/>
            </w:tcBorders>
          </w:tcPr>
          <w:p w:rsidR="00793D53" w:rsidRDefault="00793D53">
            <w:pPr>
              <w:pStyle w:val="ConsPlusNormal"/>
              <w:jc w:val="center"/>
            </w:pPr>
            <w:r>
              <w:t>3990189,5</w:t>
            </w:r>
          </w:p>
        </w:tc>
        <w:tc>
          <w:tcPr>
            <w:tcW w:w="1417" w:type="dxa"/>
            <w:tcBorders>
              <w:bottom w:val="nil"/>
            </w:tcBorders>
          </w:tcPr>
          <w:p w:rsidR="00793D53" w:rsidRDefault="00793D53">
            <w:pPr>
              <w:pStyle w:val="ConsPlusNormal"/>
              <w:jc w:val="center"/>
            </w:pPr>
            <w:r>
              <w:t>4524347,5</w:t>
            </w:r>
          </w:p>
        </w:tc>
        <w:tc>
          <w:tcPr>
            <w:tcW w:w="1417" w:type="dxa"/>
            <w:tcBorders>
              <w:bottom w:val="nil"/>
            </w:tcBorders>
          </w:tcPr>
          <w:p w:rsidR="00793D53" w:rsidRDefault="00793D53">
            <w:pPr>
              <w:pStyle w:val="ConsPlusNormal"/>
              <w:jc w:val="center"/>
            </w:pPr>
            <w:r>
              <w:t>5001203,4</w:t>
            </w:r>
          </w:p>
        </w:tc>
        <w:tc>
          <w:tcPr>
            <w:tcW w:w="1417" w:type="dxa"/>
            <w:tcBorders>
              <w:bottom w:val="nil"/>
            </w:tcBorders>
          </w:tcPr>
          <w:p w:rsidR="00793D53" w:rsidRDefault="00793D53">
            <w:pPr>
              <w:pStyle w:val="ConsPlusNormal"/>
              <w:jc w:val="center"/>
            </w:pPr>
            <w:r>
              <w:t>5192849,6</w:t>
            </w:r>
          </w:p>
        </w:tc>
        <w:tc>
          <w:tcPr>
            <w:tcW w:w="1417" w:type="dxa"/>
            <w:tcBorders>
              <w:bottom w:val="nil"/>
            </w:tcBorders>
          </w:tcPr>
          <w:p w:rsidR="00793D53" w:rsidRDefault="00793D53">
            <w:pPr>
              <w:pStyle w:val="ConsPlusNormal"/>
              <w:jc w:val="center"/>
            </w:pPr>
            <w:r>
              <w:t>5103724,6</w:t>
            </w:r>
          </w:p>
        </w:tc>
        <w:tc>
          <w:tcPr>
            <w:tcW w:w="1417" w:type="dxa"/>
            <w:tcBorders>
              <w:bottom w:val="nil"/>
            </w:tcBorders>
          </w:tcPr>
          <w:p w:rsidR="00793D53" w:rsidRDefault="00793D53">
            <w:pPr>
              <w:pStyle w:val="ConsPlusNormal"/>
              <w:jc w:val="center"/>
            </w:pPr>
            <w:r>
              <w:t>3753659,7</w:t>
            </w:r>
          </w:p>
        </w:tc>
        <w:tc>
          <w:tcPr>
            <w:tcW w:w="1417" w:type="dxa"/>
            <w:tcBorders>
              <w:bottom w:val="nil"/>
            </w:tcBorders>
          </w:tcPr>
          <w:p w:rsidR="00793D53" w:rsidRDefault="00793D53">
            <w:pPr>
              <w:pStyle w:val="ConsPlusNormal"/>
              <w:jc w:val="center"/>
            </w:pPr>
            <w:r>
              <w:t>3746559,7</w:t>
            </w:r>
          </w:p>
        </w:tc>
        <w:tc>
          <w:tcPr>
            <w:tcW w:w="1417" w:type="dxa"/>
            <w:tcBorders>
              <w:bottom w:val="nil"/>
            </w:tcBorders>
          </w:tcPr>
          <w:p w:rsidR="00793D53" w:rsidRDefault="00793D53">
            <w:pPr>
              <w:pStyle w:val="ConsPlusNormal"/>
              <w:jc w:val="center"/>
            </w:pPr>
            <w:r>
              <w:t>3750359,7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19 в ред. </w:t>
            </w:r>
            <w:hyperlink r:id="rId33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20.</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196437613,6</w:t>
            </w:r>
          </w:p>
        </w:tc>
        <w:tc>
          <w:tcPr>
            <w:tcW w:w="1417" w:type="dxa"/>
            <w:tcBorders>
              <w:bottom w:val="nil"/>
            </w:tcBorders>
          </w:tcPr>
          <w:p w:rsidR="00793D53" w:rsidRDefault="00793D53">
            <w:pPr>
              <w:pStyle w:val="ConsPlusNormal"/>
              <w:jc w:val="center"/>
            </w:pPr>
            <w:r>
              <w:t>19603756,4</w:t>
            </w:r>
          </w:p>
        </w:tc>
        <w:tc>
          <w:tcPr>
            <w:tcW w:w="1417" w:type="dxa"/>
            <w:tcBorders>
              <w:bottom w:val="nil"/>
            </w:tcBorders>
          </w:tcPr>
          <w:p w:rsidR="00793D53" w:rsidRDefault="00793D53">
            <w:pPr>
              <w:pStyle w:val="ConsPlusNormal"/>
              <w:jc w:val="center"/>
            </w:pPr>
            <w:r>
              <w:t>21866223,9</w:t>
            </w:r>
          </w:p>
        </w:tc>
        <w:tc>
          <w:tcPr>
            <w:tcW w:w="1417" w:type="dxa"/>
            <w:tcBorders>
              <w:bottom w:val="nil"/>
            </w:tcBorders>
          </w:tcPr>
          <w:p w:rsidR="00793D53" w:rsidRDefault="00793D53">
            <w:pPr>
              <w:pStyle w:val="ConsPlusNormal"/>
              <w:jc w:val="center"/>
            </w:pPr>
            <w:r>
              <w:t>24792159,2</w:t>
            </w:r>
          </w:p>
        </w:tc>
        <w:tc>
          <w:tcPr>
            <w:tcW w:w="1417" w:type="dxa"/>
            <w:tcBorders>
              <w:bottom w:val="nil"/>
            </w:tcBorders>
          </w:tcPr>
          <w:p w:rsidR="00793D53" w:rsidRDefault="00793D53">
            <w:pPr>
              <w:pStyle w:val="ConsPlusNormal"/>
              <w:jc w:val="center"/>
            </w:pPr>
            <w:r>
              <w:t>26511773,9</w:t>
            </w:r>
          </w:p>
        </w:tc>
        <w:tc>
          <w:tcPr>
            <w:tcW w:w="1417" w:type="dxa"/>
            <w:tcBorders>
              <w:bottom w:val="nil"/>
            </w:tcBorders>
          </w:tcPr>
          <w:p w:rsidR="00793D53" w:rsidRDefault="00793D53">
            <w:pPr>
              <w:pStyle w:val="ConsPlusNormal"/>
              <w:jc w:val="center"/>
            </w:pPr>
            <w:r>
              <w:t>27603049,4</w:t>
            </w:r>
          </w:p>
        </w:tc>
        <w:tc>
          <w:tcPr>
            <w:tcW w:w="1417" w:type="dxa"/>
            <w:tcBorders>
              <w:bottom w:val="nil"/>
            </w:tcBorders>
          </w:tcPr>
          <w:p w:rsidR="00793D53" w:rsidRDefault="00793D53">
            <w:pPr>
              <w:pStyle w:val="ConsPlusNormal"/>
              <w:jc w:val="center"/>
            </w:pPr>
            <w:r>
              <w:t>24577049,2</w:t>
            </w:r>
          </w:p>
        </w:tc>
        <w:tc>
          <w:tcPr>
            <w:tcW w:w="1417" w:type="dxa"/>
            <w:tcBorders>
              <w:bottom w:val="nil"/>
            </w:tcBorders>
          </w:tcPr>
          <w:p w:rsidR="00793D53" w:rsidRDefault="00793D53">
            <w:pPr>
              <w:pStyle w:val="ConsPlusNormal"/>
              <w:jc w:val="center"/>
            </w:pPr>
            <w:r>
              <w:t>25340414,5</w:t>
            </w:r>
          </w:p>
        </w:tc>
        <w:tc>
          <w:tcPr>
            <w:tcW w:w="1417" w:type="dxa"/>
            <w:tcBorders>
              <w:bottom w:val="nil"/>
            </w:tcBorders>
          </w:tcPr>
          <w:p w:rsidR="00793D53" w:rsidRDefault="00793D53">
            <w:pPr>
              <w:pStyle w:val="ConsPlusNormal"/>
              <w:jc w:val="center"/>
            </w:pPr>
            <w:r>
              <w:t>26143187,1</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20 в ред. </w:t>
            </w:r>
            <w:hyperlink r:id="rId34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21.</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1218140,6</w:t>
            </w:r>
          </w:p>
        </w:tc>
        <w:tc>
          <w:tcPr>
            <w:tcW w:w="1417" w:type="dxa"/>
          </w:tcPr>
          <w:p w:rsidR="00793D53" w:rsidRDefault="00793D53">
            <w:pPr>
              <w:pStyle w:val="ConsPlusNormal"/>
              <w:jc w:val="center"/>
            </w:pPr>
            <w:r>
              <w:t>120162,8</w:t>
            </w:r>
          </w:p>
        </w:tc>
        <w:tc>
          <w:tcPr>
            <w:tcW w:w="1417" w:type="dxa"/>
          </w:tcPr>
          <w:p w:rsidR="00793D53" w:rsidRDefault="00793D53">
            <w:pPr>
              <w:pStyle w:val="ConsPlusNormal"/>
              <w:jc w:val="center"/>
            </w:pPr>
            <w:r>
              <w:t>195515,3</w:t>
            </w:r>
          </w:p>
        </w:tc>
        <w:tc>
          <w:tcPr>
            <w:tcW w:w="1417" w:type="dxa"/>
          </w:tcPr>
          <w:p w:rsidR="00793D53" w:rsidRDefault="00793D53">
            <w:pPr>
              <w:pStyle w:val="ConsPlusNormal"/>
              <w:jc w:val="center"/>
            </w:pPr>
            <w:r>
              <w:t>394457,4</w:t>
            </w:r>
          </w:p>
        </w:tc>
        <w:tc>
          <w:tcPr>
            <w:tcW w:w="1417" w:type="dxa"/>
          </w:tcPr>
          <w:p w:rsidR="00793D53" w:rsidRDefault="00793D53">
            <w:pPr>
              <w:pStyle w:val="ConsPlusNormal"/>
              <w:jc w:val="center"/>
            </w:pPr>
            <w:r>
              <w:t>292078,4</w:t>
            </w:r>
          </w:p>
        </w:tc>
        <w:tc>
          <w:tcPr>
            <w:tcW w:w="1417" w:type="dxa"/>
          </w:tcPr>
          <w:p w:rsidR="00793D53" w:rsidRDefault="00793D53">
            <w:pPr>
              <w:pStyle w:val="ConsPlusNormal"/>
              <w:jc w:val="center"/>
            </w:pPr>
            <w:r>
              <w:t>215926,7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22.</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160243779,3</w:t>
            </w:r>
          </w:p>
        </w:tc>
        <w:tc>
          <w:tcPr>
            <w:tcW w:w="1417" w:type="dxa"/>
            <w:tcBorders>
              <w:bottom w:val="nil"/>
            </w:tcBorders>
          </w:tcPr>
          <w:p w:rsidR="00793D53" w:rsidRDefault="00793D53">
            <w:pPr>
              <w:pStyle w:val="ConsPlusNormal"/>
              <w:jc w:val="center"/>
            </w:pPr>
            <w:r>
              <w:t>15493404,1</w:t>
            </w:r>
          </w:p>
        </w:tc>
        <w:tc>
          <w:tcPr>
            <w:tcW w:w="1417" w:type="dxa"/>
            <w:tcBorders>
              <w:bottom w:val="nil"/>
            </w:tcBorders>
          </w:tcPr>
          <w:p w:rsidR="00793D53" w:rsidRDefault="00793D53">
            <w:pPr>
              <w:pStyle w:val="ConsPlusNormal"/>
              <w:jc w:val="center"/>
            </w:pPr>
            <w:r>
              <w:t>17146361,1</w:t>
            </w:r>
          </w:p>
        </w:tc>
        <w:tc>
          <w:tcPr>
            <w:tcW w:w="1417" w:type="dxa"/>
            <w:tcBorders>
              <w:bottom w:val="nil"/>
            </w:tcBorders>
          </w:tcPr>
          <w:p w:rsidR="00793D53" w:rsidRDefault="00793D53">
            <w:pPr>
              <w:pStyle w:val="ConsPlusNormal"/>
              <w:jc w:val="center"/>
            </w:pPr>
            <w:r>
              <w:t>19483698,4</w:t>
            </w:r>
          </w:p>
        </w:tc>
        <w:tc>
          <w:tcPr>
            <w:tcW w:w="1417" w:type="dxa"/>
            <w:tcBorders>
              <w:bottom w:val="nil"/>
            </w:tcBorders>
          </w:tcPr>
          <w:p w:rsidR="00793D53" w:rsidRDefault="00793D53">
            <w:pPr>
              <w:pStyle w:val="ConsPlusNormal"/>
              <w:jc w:val="center"/>
            </w:pPr>
            <w:r>
              <w:t>21026845,9</w:t>
            </w:r>
          </w:p>
        </w:tc>
        <w:tc>
          <w:tcPr>
            <w:tcW w:w="1417" w:type="dxa"/>
            <w:tcBorders>
              <w:bottom w:val="nil"/>
            </w:tcBorders>
          </w:tcPr>
          <w:p w:rsidR="00793D53" w:rsidRDefault="00793D53">
            <w:pPr>
              <w:pStyle w:val="ConsPlusNormal"/>
              <w:jc w:val="center"/>
            </w:pPr>
            <w:r>
              <w:t>22283398,1</w:t>
            </w:r>
          </w:p>
        </w:tc>
        <w:tc>
          <w:tcPr>
            <w:tcW w:w="1417" w:type="dxa"/>
            <w:tcBorders>
              <w:bottom w:val="nil"/>
            </w:tcBorders>
          </w:tcPr>
          <w:p w:rsidR="00793D53" w:rsidRDefault="00793D53">
            <w:pPr>
              <w:pStyle w:val="ConsPlusNormal"/>
              <w:jc w:val="center"/>
            </w:pPr>
            <w:r>
              <w:t>20823389,5</w:t>
            </w:r>
          </w:p>
        </w:tc>
        <w:tc>
          <w:tcPr>
            <w:tcW w:w="1417" w:type="dxa"/>
            <w:tcBorders>
              <w:bottom w:val="nil"/>
            </w:tcBorders>
          </w:tcPr>
          <w:p w:rsidR="00793D53" w:rsidRDefault="00793D53">
            <w:pPr>
              <w:pStyle w:val="ConsPlusNormal"/>
              <w:jc w:val="center"/>
            </w:pPr>
            <w:r>
              <w:t>21593854,8</w:t>
            </w:r>
          </w:p>
        </w:tc>
        <w:tc>
          <w:tcPr>
            <w:tcW w:w="1417" w:type="dxa"/>
            <w:tcBorders>
              <w:bottom w:val="nil"/>
            </w:tcBorders>
          </w:tcPr>
          <w:p w:rsidR="00793D53" w:rsidRDefault="00793D53">
            <w:pPr>
              <w:pStyle w:val="ConsPlusNormal"/>
              <w:jc w:val="center"/>
            </w:pPr>
            <w:r>
              <w:t>22392827,4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22 в ред. </w:t>
            </w:r>
            <w:hyperlink r:id="rId34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23.</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34975693,7</w:t>
            </w:r>
          </w:p>
        </w:tc>
        <w:tc>
          <w:tcPr>
            <w:tcW w:w="1417" w:type="dxa"/>
            <w:tcBorders>
              <w:bottom w:val="nil"/>
            </w:tcBorders>
          </w:tcPr>
          <w:p w:rsidR="00793D53" w:rsidRDefault="00793D53">
            <w:pPr>
              <w:pStyle w:val="ConsPlusNormal"/>
              <w:jc w:val="center"/>
            </w:pPr>
            <w:r>
              <w:t>3990189,5</w:t>
            </w:r>
          </w:p>
        </w:tc>
        <w:tc>
          <w:tcPr>
            <w:tcW w:w="1417" w:type="dxa"/>
            <w:tcBorders>
              <w:bottom w:val="nil"/>
            </w:tcBorders>
          </w:tcPr>
          <w:p w:rsidR="00793D53" w:rsidRDefault="00793D53">
            <w:pPr>
              <w:pStyle w:val="ConsPlusNormal"/>
              <w:jc w:val="center"/>
            </w:pPr>
            <w:r>
              <w:t>4524347,5</w:t>
            </w:r>
          </w:p>
        </w:tc>
        <w:tc>
          <w:tcPr>
            <w:tcW w:w="1417" w:type="dxa"/>
            <w:tcBorders>
              <w:bottom w:val="nil"/>
            </w:tcBorders>
          </w:tcPr>
          <w:p w:rsidR="00793D53" w:rsidRDefault="00793D53">
            <w:pPr>
              <w:pStyle w:val="ConsPlusNormal"/>
              <w:jc w:val="center"/>
            </w:pPr>
            <w:r>
              <w:t>4914003,4</w:t>
            </w:r>
          </w:p>
        </w:tc>
        <w:tc>
          <w:tcPr>
            <w:tcW w:w="1417" w:type="dxa"/>
            <w:tcBorders>
              <w:bottom w:val="nil"/>
            </w:tcBorders>
          </w:tcPr>
          <w:p w:rsidR="00793D53" w:rsidRDefault="00793D53">
            <w:pPr>
              <w:pStyle w:val="ConsPlusNormal"/>
              <w:jc w:val="center"/>
            </w:pPr>
            <w:r>
              <w:t>5192849,6</w:t>
            </w:r>
          </w:p>
        </w:tc>
        <w:tc>
          <w:tcPr>
            <w:tcW w:w="1417" w:type="dxa"/>
            <w:tcBorders>
              <w:bottom w:val="nil"/>
            </w:tcBorders>
          </w:tcPr>
          <w:p w:rsidR="00793D53" w:rsidRDefault="00793D53">
            <w:pPr>
              <w:pStyle w:val="ConsPlusNormal"/>
              <w:jc w:val="center"/>
            </w:pPr>
            <w:r>
              <w:t>5103724,6</w:t>
            </w:r>
          </w:p>
        </w:tc>
        <w:tc>
          <w:tcPr>
            <w:tcW w:w="1417" w:type="dxa"/>
            <w:tcBorders>
              <w:bottom w:val="nil"/>
            </w:tcBorders>
          </w:tcPr>
          <w:p w:rsidR="00793D53" w:rsidRDefault="00793D53">
            <w:pPr>
              <w:pStyle w:val="ConsPlusNormal"/>
              <w:jc w:val="center"/>
            </w:pPr>
            <w:r>
              <w:t>3753659,7</w:t>
            </w:r>
          </w:p>
        </w:tc>
        <w:tc>
          <w:tcPr>
            <w:tcW w:w="1417" w:type="dxa"/>
            <w:tcBorders>
              <w:bottom w:val="nil"/>
            </w:tcBorders>
          </w:tcPr>
          <w:p w:rsidR="00793D53" w:rsidRDefault="00793D53">
            <w:pPr>
              <w:pStyle w:val="ConsPlusNormal"/>
              <w:jc w:val="center"/>
            </w:pPr>
            <w:r>
              <w:t>3746559,7</w:t>
            </w:r>
          </w:p>
        </w:tc>
        <w:tc>
          <w:tcPr>
            <w:tcW w:w="1417" w:type="dxa"/>
            <w:tcBorders>
              <w:bottom w:val="nil"/>
            </w:tcBorders>
          </w:tcPr>
          <w:p w:rsidR="00793D53" w:rsidRDefault="00793D53">
            <w:pPr>
              <w:pStyle w:val="ConsPlusNormal"/>
              <w:jc w:val="center"/>
            </w:pPr>
            <w:r>
              <w:t>3750359,7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23 в ред. </w:t>
            </w:r>
            <w:hyperlink r:id="rId34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24.</w:t>
            </w:r>
          </w:p>
        </w:tc>
        <w:tc>
          <w:tcPr>
            <w:tcW w:w="17856" w:type="dxa"/>
            <w:gridSpan w:val="11"/>
          </w:tcPr>
          <w:p w:rsidR="00793D53" w:rsidRDefault="00793D53">
            <w:pPr>
              <w:pStyle w:val="ConsPlusNormal"/>
              <w:jc w:val="center"/>
              <w:outlineLvl w:val="3"/>
            </w:pPr>
            <w:r>
              <w:t>Задача 1. Создание условий, обеспечивающих возможность реализации приоритета профилактики в сфере охраны здоровья, в том числе условий, необходимых для осуществления мероприятий по предупреждению и раннему выявлению заболеваний</w:t>
            </w:r>
          </w:p>
        </w:tc>
      </w:tr>
      <w:tr w:rsidR="00793D53">
        <w:tc>
          <w:tcPr>
            <w:tcW w:w="907" w:type="dxa"/>
          </w:tcPr>
          <w:p w:rsidR="00793D53" w:rsidRDefault="00793D53">
            <w:pPr>
              <w:pStyle w:val="ConsPlusNormal"/>
              <w:jc w:val="center"/>
            </w:pPr>
            <w:r>
              <w:lastRenderedPageBreak/>
              <w:t>25.</w:t>
            </w:r>
          </w:p>
        </w:tc>
        <w:tc>
          <w:tcPr>
            <w:tcW w:w="3402" w:type="dxa"/>
          </w:tcPr>
          <w:p w:rsidR="00793D53" w:rsidRDefault="00793D53">
            <w:pPr>
              <w:pStyle w:val="ConsPlusNormal"/>
            </w:pPr>
            <w:r>
              <w:t>Мероприятие 1. Организация информационно-коммуникационной кампании по профилактике хронических неинфекционных заболеваний населения Свердловской области</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1.1.1.3, 2.2.1.2, 2.2.1.3, 2.2.1.13 - 2.2.1.15</w:t>
            </w:r>
          </w:p>
        </w:tc>
      </w:tr>
      <w:tr w:rsidR="00793D53">
        <w:tc>
          <w:tcPr>
            <w:tcW w:w="907" w:type="dxa"/>
          </w:tcPr>
          <w:p w:rsidR="00793D53" w:rsidRDefault="00793D53">
            <w:pPr>
              <w:pStyle w:val="ConsPlusNormal"/>
              <w:jc w:val="center"/>
            </w:pPr>
            <w:r>
              <w:t>26.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27.</w:t>
            </w:r>
          </w:p>
        </w:tc>
        <w:tc>
          <w:tcPr>
            <w:tcW w:w="3402" w:type="dxa"/>
          </w:tcPr>
          <w:p w:rsidR="00793D53" w:rsidRDefault="00793D53">
            <w:pPr>
              <w:pStyle w:val="ConsPlusNormal"/>
            </w:pPr>
            <w:r>
              <w:t>Мероприятие 2. Повышение информированности граждан сердечно-сосудистого риска о факторах формирования здорового образа жизни</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1.1.1.3, 2.2.1.2, 2.2.1.13, 2.2.1.14</w:t>
            </w:r>
          </w:p>
        </w:tc>
      </w:tr>
      <w:tr w:rsidR="00793D53">
        <w:tc>
          <w:tcPr>
            <w:tcW w:w="907" w:type="dxa"/>
          </w:tcPr>
          <w:p w:rsidR="00793D53" w:rsidRDefault="00793D53">
            <w:pPr>
              <w:pStyle w:val="ConsPlusNormal"/>
              <w:jc w:val="center"/>
            </w:pPr>
            <w:r>
              <w:t>28.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29.</w:t>
            </w:r>
          </w:p>
        </w:tc>
        <w:tc>
          <w:tcPr>
            <w:tcW w:w="3402" w:type="dxa"/>
          </w:tcPr>
          <w:p w:rsidR="00793D53" w:rsidRDefault="00793D53">
            <w:pPr>
              <w:pStyle w:val="ConsPlusNormal"/>
            </w:pPr>
            <w:r>
              <w:t xml:space="preserve">Мероприятие 3. Информирование населения по вопросам профилактики и раннего выявления новообразований, в том </w:t>
            </w:r>
            <w:r>
              <w:lastRenderedPageBreak/>
              <w:t>числе злокачественных (публикация статей в газетах, журналах, выступления специалистов онкологической службы в средствах массовой информации)</w:t>
            </w:r>
          </w:p>
        </w:tc>
        <w:tc>
          <w:tcPr>
            <w:tcW w:w="1531" w:type="dxa"/>
          </w:tcPr>
          <w:p w:rsidR="00793D53" w:rsidRDefault="00793D53">
            <w:pPr>
              <w:pStyle w:val="ConsPlusNormal"/>
              <w:jc w:val="center"/>
            </w:pPr>
            <w:r>
              <w:lastRenderedPageBreak/>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1.1.1.3, 2.2.1.3, 2.2.1.13, 2.2.1.15</w:t>
            </w:r>
          </w:p>
        </w:tc>
      </w:tr>
      <w:tr w:rsidR="00793D53">
        <w:tc>
          <w:tcPr>
            <w:tcW w:w="907" w:type="dxa"/>
          </w:tcPr>
          <w:p w:rsidR="00793D53" w:rsidRDefault="00793D53">
            <w:pPr>
              <w:pStyle w:val="ConsPlusNormal"/>
              <w:jc w:val="center"/>
            </w:pPr>
            <w:r>
              <w:t>30.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31.</w:t>
            </w:r>
          </w:p>
        </w:tc>
        <w:tc>
          <w:tcPr>
            <w:tcW w:w="3402" w:type="dxa"/>
            <w:tcBorders>
              <w:bottom w:val="nil"/>
            </w:tcBorders>
          </w:tcPr>
          <w:p w:rsidR="00793D53" w:rsidRDefault="00793D53">
            <w:pPr>
              <w:pStyle w:val="ConsPlusNormal"/>
            </w:pPr>
            <w:r>
              <w:t>Мероприятие 4. Диспансеризация определенных групп взрослого населения</w:t>
            </w:r>
          </w:p>
        </w:tc>
        <w:tc>
          <w:tcPr>
            <w:tcW w:w="1531" w:type="dxa"/>
            <w:tcBorders>
              <w:bottom w:val="nil"/>
            </w:tcBorders>
          </w:tcPr>
          <w:p w:rsidR="00793D53" w:rsidRDefault="00793D53">
            <w:pPr>
              <w:pStyle w:val="ConsPlusNormal"/>
              <w:jc w:val="center"/>
            </w:pPr>
            <w:r>
              <w:t>10242694,4</w:t>
            </w:r>
          </w:p>
        </w:tc>
        <w:tc>
          <w:tcPr>
            <w:tcW w:w="1417" w:type="dxa"/>
            <w:tcBorders>
              <w:bottom w:val="nil"/>
            </w:tcBorders>
          </w:tcPr>
          <w:p w:rsidR="00793D53" w:rsidRDefault="00793D53">
            <w:pPr>
              <w:pStyle w:val="ConsPlusNormal"/>
              <w:jc w:val="center"/>
            </w:pPr>
            <w:r>
              <w:t>1281932,3</w:t>
            </w:r>
          </w:p>
        </w:tc>
        <w:tc>
          <w:tcPr>
            <w:tcW w:w="1417" w:type="dxa"/>
            <w:tcBorders>
              <w:bottom w:val="nil"/>
            </w:tcBorders>
          </w:tcPr>
          <w:p w:rsidR="00793D53" w:rsidRDefault="00793D53">
            <w:pPr>
              <w:pStyle w:val="ConsPlusNormal"/>
              <w:jc w:val="center"/>
            </w:pPr>
            <w:r>
              <w:t>809641,6</w:t>
            </w:r>
          </w:p>
        </w:tc>
        <w:tc>
          <w:tcPr>
            <w:tcW w:w="1417" w:type="dxa"/>
            <w:tcBorders>
              <w:bottom w:val="nil"/>
            </w:tcBorders>
          </w:tcPr>
          <w:p w:rsidR="00793D53" w:rsidRDefault="00793D53">
            <w:pPr>
              <w:pStyle w:val="ConsPlusNormal"/>
              <w:jc w:val="center"/>
            </w:pPr>
            <w:r>
              <w:t>988161,9</w:t>
            </w:r>
          </w:p>
        </w:tc>
        <w:tc>
          <w:tcPr>
            <w:tcW w:w="1417" w:type="dxa"/>
            <w:tcBorders>
              <w:bottom w:val="nil"/>
            </w:tcBorders>
          </w:tcPr>
          <w:p w:rsidR="00793D53" w:rsidRDefault="00793D53">
            <w:pPr>
              <w:pStyle w:val="ConsPlusNormal"/>
              <w:jc w:val="center"/>
            </w:pPr>
            <w:r>
              <w:t>1277692,1</w:t>
            </w:r>
          </w:p>
        </w:tc>
        <w:tc>
          <w:tcPr>
            <w:tcW w:w="1417" w:type="dxa"/>
            <w:tcBorders>
              <w:bottom w:val="nil"/>
            </w:tcBorders>
          </w:tcPr>
          <w:p w:rsidR="00793D53" w:rsidRDefault="00793D53">
            <w:pPr>
              <w:pStyle w:val="ConsPlusNormal"/>
              <w:jc w:val="center"/>
            </w:pPr>
            <w:r>
              <w:t>1354046,2</w:t>
            </w:r>
          </w:p>
        </w:tc>
        <w:tc>
          <w:tcPr>
            <w:tcW w:w="1417" w:type="dxa"/>
            <w:tcBorders>
              <w:bottom w:val="nil"/>
            </w:tcBorders>
          </w:tcPr>
          <w:p w:rsidR="00793D53" w:rsidRDefault="00793D53">
            <w:pPr>
              <w:pStyle w:val="ConsPlusNormal"/>
              <w:jc w:val="center"/>
            </w:pPr>
            <w:r>
              <w:t>1455875,0</w:t>
            </w:r>
          </w:p>
        </w:tc>
        <w:tc>
          <w:tcPr>
            <w:tcW w:w="1417" w:type="dxa"/>
            <w:tcBorders>
              <w:bottom w:val="nil"/>
            </w:tcBorders>
          </w:tcPr>
          <w:p w:rsidR="00793D53" w:rsidRDefault="00793D53">
            <w:pPr>
              <w:pStyle w:val="ConsPlusNormal"/>
              <w:jc w:val="center"/>
            </w:pPr>
            <w:r>
              <w:t>1509742,4</w:t>
            </w:r>
          </w:p>
        </w:tc>
        <w:tc>
          <w:tcPr>
            <w:tcW w:w="1417" w:type="dxa"/>
            <w:tcBorders>
              <w:bottom w:val="nil"/>
            </w:tcBorders>
          </w:tcPr>
          <w:p w:rsidR="00793D53" w:rsidRDefault="00793D53">
            <w:pPr>
              <w:pStyle w:val="ConsPlusNormal"/>
              <w:jc w:val="center"/>
            </w:pPr>
            <w:r>
              <w:t>1565602,9</w:t>
            </w:r>
          </w:p>
        </w:tc>
        <w:tc>
          <w:tcPr>
            <w:tcW w:w="1587" w:type="dxa"/>
            <w:tcBorders>
              <w:bottom w:val="nil"/>
            </w:tcBorders>
          </w:tcPr>
          <w:p w:rsidR="00793D53" w:rsidRDefault="00793D53">
            <w:pPr>
              <w:pStyle w:val="ConsPlusNormal"/>
              <w:jc w:val="center"/>
            </w:pPr>
            <w:r>
              <w:t>1.1.1.1, 1.1.1.7, 2.2.1.2, 2.2.1.3, 2.2.1.13 - 2.2.1.15</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31 в ред. </w:t>
            </w:r>
            <w:hyperlink r:id="rId34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32.</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10242694,4</w:t>
            </w:r>
          </w:p>
        </w:tc>
        <w:tc>
          <w:tcPr>
            <w:tcW w:w="1417" w:type="dxa"/>
            <w:tcBorders>
              <w:bottom w:val="nil"/>
            </w:tcBorders>
          </w:tcPr>
          <w:p w:rsidR="00793D53" w:rsidRDefault="00793D53">
            <w:pPr>
              <w:pStyle w:val="ConsPlusNormal"/>
              <w:jc w:val="center"/>
            </w:pPr>
            <w:r>
              <w:t>1281932,3</w:t>
            </w:r>
          </w:p>
        </w:tc>
        <w:tc>
          <w:tcPr>
            <w:tcW w:w="1417" w:type="dxa"/>
            <w:tcBorders>
              <w:bottom w:val="nil"/>
            </w:tcBorders>
          </w:tcPr>
          <w:p w:rsidR="00793D53" w:rsidRDefault="00793D53">
            <w:pPr>
              <w:pStyle w:val="ConsPlusNormal"/>
              <w:jc w:val="center"/>
            </w:pPr>
            <w:r>
              <w:t>809641,6</w:t>
            </w:r>
          </w:p>
        </w:tc>
        <w:tc>
          <w:tcPr>
            <w:tcW w:w="1417" w:type="dxa"/>
            <w:tcBorders>
              <w:bottom w:val="nil"/>
            </w:tcBorders>
          </w:tcPr>
          <w:p w:rsidR="00793D53" w:rsidRDefault="00793D53">
            <w:pPr>
              <w:pStyle w:val="ConsPlusNormal"/>
              <w:jc w:val="center"/>
            </w:pPr>
            <w:r>
              <w:t>988161,9</w:t>
            </w:r>
          </w:p>
        </w:tc>
        <w:tc>
          <w:tcPr>
            <w:tcW w:w="1417" w:type="dxa"/>
            <w:tcBorders>
              <w:bottom w:val="nil"/>
            </w:tcBorders>
          </w:tcPr>
          <w:p w:rsidR="00793D53" w:rsidRDefault="00793D53">
            <w:pPr>
              <w:pStyle w:val="ConsPlusNormal"/>
              <w:jc w:val="center"/>
            </w:pPr>
            <w:r>
              <w:t>1277692,1</w:t>
            </w:r>
          </w:p>
        </w:tc>
        <w:tc>
          <w:tcPr>
            <w:tcW w:w="1417" w:type="dxa"/>
            <w:tcBorders>
              <w:bottom w:val="nil"/>
            </w:tcBorders>
          </w:tcPr>
          <w:p w:rsidR="00793D53" w:rsidRDefault="00793D53">
            <w:pPr>
              <w:pStyle w:val="ConsPlusNormal"/>
              <w:jc w:val="center"/>
            </w:pPr>
            <w:r>
              <w:t>1354046,2</w:t>
            </w:r>
          </w:p>
        </w:tc>
        <w:tc>
          <w:tcPr>
            <w:tcW w:w="1417" w:type="dxa"/>
            <w:tcBorders>
              <w:bottom w:val="nil"/>
            </w:tcBorders>
          </w:tcPr>
          <w:p w:rsidR="00793D53" w:rsidRDefault="00793D53">
            <w:pPr>
              <w:pStyle w:val="ConsPlusNormal"/>
              <w:jc w:val="center"/>
            </w:pPr>
            <w:r>
              <w:t>1455875,0</w:t>
            </w:r>
          </w:p>
        </w:tc>
        <w:tc>
          <w:tcPr>
            <w:tcW w:w="1417" w:type="dxa"/>
            <w:tcBorders>
              <w:bottom w:val="nil"/>
            </w:tcBorders>
          </w:tcPr>
          <w:p w:rsidR="00793D53" w:rsidRDefault="00793D53">
            <w:pPr>
              <w:pStyle w:val="ConsPlusNormal"/>
              <w:jc w:val="center"/>
            </w:pPr>
            <w:r>
              <w:t>1509742,4</w:t>
            </w:r>
          </w:p>
        </w:tc>
        <w:tc>
          <w:tcPr>
            <w:tcW w:w="1417" w:type="dxa"/>
            <w:tcBorders>
              <w:bottom w:val="nil"/>
            </w:tcBorders>
          </w:tcPr>
          <w:p w:rsidR="00793D53" w:rsidRDefault="00793D53">
            <w:pPr>
              <w:pStyle w:val="ConsPlusNormal"/>
              <w:jc w:val="center"/>
            </w:pPr>
            <w:r>
              <w:t>1565602,9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32 в ред. </w:t>
            </w:r>
            <w:hyperlink r:id="rId34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33.</w:t>
            </w:r>
          </w:p>
        </w:tc>
        <w:tc>
          <w:tcPr>
            <w:tcW w:w="3402" w:type="dxa"/>
          </w:tcPr>
          <w:p w:rsidR="00793D53" w:rsidRDefault="00793D53">
            <w:pPr>
              <w:pStyle w:val="ConsPlusNormal"/>
            </w:pPr>
            <w:r>
              <w:t xml:space="preserve">Мероприятие 5. Организация иммунопрофилактики и вакцинопрофилактики декретированных групп </w:t>
            </w:r>
            <w:r>
              <w:lastRenderedPageBreak/>
              <w:t>населения. Приобретение медицинских иммунобиологических препаратов в рамках национального и регионального календарей профилактических прививок по эпидемическим показаниям</w:t>
            </w:r>
          </w:p>
        </w:tc>
        <w:tc>
          <w:tcPr>
            <w:tcW w:w="1531" w:type="dxa"/>
          </w:tcPr>
          <w:p w:rsidR="00793D53" w:rsidRDefault="00793D53">
            <w:pPr>
              <w:pStyle w:val="ConsPlusNormal"/>
              <w:jc w:val="center"/>
            </w:pPr>
            <w:r>
              <w:lastRenderedPageBreak/>
              <w:t>1516319,0</w:t>
            </w:r>
          </w:p>
        </w:tc>
        <w:tc>
          <w:tcPr>
            <w:tcW w:w="1417" w:type="dxa"/>
          </w:tcPr>
          <w:p w:rsidR="00793D53" w:rsidRDefault="00793D53">
            <w:pPr>
              <w:pStyle w:val="ConsPlusNormal"/>
              <w:jc w:val="center"/>
            </w:pPr>
            <w:r>
              <w:t>187824,0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201393,0</w:t>
            </w:r>
          </w:p>
        </w:tc>
        <w:tc>
          <w:tcPr>
            <w:tcW w:w="1417" w:type="dxa"/>
          </w:tcPr>
          <w:p w:rsidR="00793D53" w:rsidRDefault="00793D53">
            <w:pPr>
              <w:pStyle w:val="ConsPlusNormal"/>
              <w:jc w:val="center"/>
            </w:pPr>
            <w:r>
              <w:t>201393,0</w:t>
            </w:r>
          </w:p>
        </w:tc>
        <w:tc>
          <w:tcPr>
            <w:tcW w:w="1417" w:type="dxa"/>
          </w:tcPr>
          <w:p w:rsidR="00793D53" w:rsidRDefault="00793D53">
            <w:pPr>
              <w:pStyle w:val="ConsPlusNormal"/>
              <w:jc w:val="center"/>
            </w:pPr>
            <w:r>
              <w:t>201393,0</w:t>
            </w:r>
          </w:p>
        </w:tc>
        <w:tc>
          <w:tcPr>
            <w:tcW w:w="1587" w:type="dxa"/>
          </w:tcPr>
          <w:p w:rsidR="00793D53" w:rsidRDefault="00793D53">
            <w:pPr>
              <w:pStyle w:val="ConsPlusNormal"/>
              <w:jc w:val="center"/>
            </w:pPr>
            <w:r>
              <w:t>1.1.1.1, 1.1.1.2</w:t>
            </w:r>
          </w:p>
        </w:tc>
      </w:tr>
      <w:tr w:rsidR="00793D53">
        <w:tc>
          <w:tcPr>
            <w:tcW w:w="907" w:type="dxa"/>
          </w:tcPr>
          <w:p w:rsidR="00793D53" w:rsidRDefault="00793D53">
            <w:pPr>
              <w:pStyle w:val="ConsPlusNormal"/>
              <w:jc w:val="center"/>
            </w:pPr>
            <w:r>
              <w:t>34.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1516319,0</w:t>
            </w:r>
          </w:p>
        </w:tc>
        <w:tc>
          <w:tcPr>
            <w:tcW w:w="1417" w:type="dxa"/>
          </w:tcPr>
          <w:p w:rsidR="00793D53" w:rsidRDefault="00793D53">
            <w:pPr>
              <w:pStyle w:val="ConsPlusNormal"/>
              <w:jc w:val="center"/>
            </w:pPr>
            <w:r>
              <w:t>187824,0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181079,0</w:t>
            </w:r>
          </w:p>
        </w:tc>
        <w:tc>
          <w:tcPr>
            <w:tcW w:w="1417" w:type="dxa"/>
          </w:tcPr>
          <w:p w:rsidR="00793D53" w:rsidRDefault="00793D53">
            <w:pPr>
              <w:pStyle w:val="ConsPlusNormal"/>
              <w:jc w:val="center"/>
            </w:pPr>
            <w:r>
              <w:t>201393,0</w:t>
            </w:r>
          </w:p>
        </w:tc>
        <w:tc>
          <w:tcPr>
            <w:tcW w:w="1417" w:type="dxa"/>
          </w:tcPr>
          <w:p w:rsidR="00793D53" w:rsidRDefault="00793D53">
            <w:pPr>
              <w:pStyle w:val="ConsPlusNormal"/>
              <w:jc w:val="center"/>
            </w:pPr>
            <w:r>
              <w:t>201393,0</w:t>
            </w:r>
          </w:p>
        </w:tc>
        <w:tc>
          <w:tcPr>
            <w:tcW w:w="1417" w:type="dxa"/>
          </w:tcPr>
          <w:p w:rsidR="00793D53" w:rsidRDefault="00793D53">
            <w:pPr>
              <w:pStyle w:val="ConsPlusNormal"/>
              <w:jc w:val="center"/>
            </w:pPr>
            <w:r>
              <w:t>201393,0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w:t>
            </w:r>
          </w:p>
        </w:tc>
        <w:tc>
          <w:tcPr>
            <w:tcW w:w="3402" w:type="dxa"/>
          </w:tcPr>
          <w:p w:rsidR="00793D53" w:rsidRDefault="00793D53">
            <w:pPr>
              <w:pStyle w:val="ConsPlusNormal"/>
            </w:pPr>
            <w:r>
              <w:t>Мероприятие 6. Мероприятия по закупке антивирусных препаратов для профилактики и лечения лиц, инфицированных вирусами иммунодефицита человека и гепатитов B и C</w:t>
            </w:r>
          </w:p>
        </w:tc>
        <w:tc>
          <w:tcPr>
            <w:tcW w:w="1531" w:type="dxa"/>
          </w:tcPr>
          <w:p w:rsidR="00793D53" w:rsidRDefault="00793D53">
            <w:pPr>
              <w:pStyle w:val="ConsPlusNormal"/>
              <w:jc w:val="center"/>
            </w:pPr>
            <w:r>
              <w:t>2200,3</w:t>
            </w:r>
          </w:p>
        </w:tc>
        <w:tc>
          <w:tcPr>
            <w:tcW w:w="1417" w:type="dxa"/>
          </w:tcPr>
          <w:p w:rsidR="00793D53" w:rsidRDefault="00793D53">
            <w:pPr>
              <w:pStyle w:val="ConsPlusNormal"/>
              <w:jc w:val="center"/>
            </w:pPr>
            <w:r>
              <w:t>2200,3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1.1.1.1, 1.1.2.2, 1.1.2.3, 2.2.1.1</w:t>
            </w:r>
          </w:p>
        </w:tc>
      </w:tr>
      <w:tr w:rsidR="00793D53">
        <w:tc>
          <w:tcPr>
            <w:tcW w:w="907" w:type="dxa"/>
          </w:tcPr>
          <w:p w:rsidR="00793D53" w:rsidRDefault="00793D53">
            <w:pPr>
              <w:pStyle w:val="ConsPlusNormal"/>
              <w:jc w:val="center"/>
            </w:pPr>
            <w:r>
              <w:t>36.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2200,3</w:t>
            </w:r>
          </w:p>
        </w:tc>
        <w:tc>
          <w:tcPr>
            <w:tcW w:w="1417" w:type="dxa"/>
          </w:tcPr>
          <w:p w:rsidR="00793D53" w:rsidRDefault="00793D53">
            <w:pPr>
              <w:pStyle w:val="ConsPlusNormal"/>
              <w:jc w:val="center"/>
            </w:pPr>
            <w:r>
              <w:t>2200,3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w:t>
            </w:r>
          </w:p>
        </w:tc>
        <w:tc>
          <w:tcPr>
            <w:tcW w:w="3402" w:type="dxa"/>
          </w:tcPr>
          <w:p w:rsidR="00793D53" w:rsidRDefault="00793D53">
            <w:pPr>
              <w:pStyle w:val="ConsPlusNormal"/>
            </w:pPr>
            <w:r>
              <w:t xml:space="preserve">Мероприятие 7. Обеспечение закупок диагностических средств для выявления и </w:t>
            </w:r>
            <w:r>
              <w:lastRenderedPageBreak/>
              <w:t>мониторинга лечения лиц, инфицированных вирусами иммунодефицита человека, в том числе в сочетании с вирусами гепатитов B и (или) C</w:t>
            </w:r>
          </w:p>
        </w:tc>
        <w:tc>
          <w:tcPr>
            <w:tcW w:w="1531" w:type="dxa"/>
          </w:tcPr>
          <w:p w:rsidR="00793D53" w:rsidRDefault="00793D53">
            <w:pPr>
              <w:pStyle w:val="ConsPlusNormal"/>
              <w:jc w:val="center"/>
            </w:pPr>
            <w:r>
              <w:lastRenderedPageBreak/>
              <w:t>1789910,5</w:t>
            </w:r>
          </w:p>
        </w:tc>
        <w:tc>
          <w:tcPr>
            <w:tcW w:w="1417" w:type="dxa"/>
          </w:tcPr>
          <w:p w:rsidR="00793D53" w:rsidRDefault="00793D53">
            <w:pPr>
              <w:pStyle w:val="ConsPlusNormal"/>
              <w:jc w:val="center"/>
            </w:pPr>
            <w:r>
              <w:t>271665,0</w:t>
            </w:r>
          </w:p>
        </w:tc>
        <w:tc>
          <w:tcPr>
            <w:tcW w:w="1417" w:type="dxa"/>
          </w:tcPr>
          <w:p w:rsidR="00793D53" w:rsidRDefault="00793D53">
            <w:pPr>
              <w:pStyle w:val="ConsPlusNormal"/>
              <w:jc w:val="center"/>
            </w:pPr>
            <w:r>
              <w:t>268396,0</w:t>
            </w:r>
          </w:p>
        </w:tc>
        <w:tc>
          <w:tcPr>
            <w:tcW w:w="1417" w:type="dxa"/>
          </w:tcPr>
          <w:p w:rsidR="00793D53" w:rsidRDefault="00793D53">
            <w:pPr>
              <w:pStyle w:val="ConsPlusNormal"/>
              <w:jc w:val="center"/>
            </w:pPr>
            <w:r>
              <w:t>254374,1</w:t>
            </w:r>
          </w:p>
        </w:tc>
        <w:tc>
          <w:tcPr>
            <w:tcW w:w="1417" w:type="dxa"/>
          </w:tcPr>
          <w:p w:rsidR="00793D53" w:rsidRDefault="00793D53">
            <w:pPr>
              <w:pStyle w:val="ConsPlusNormal"/>
              <w:jc w:val="center"/>
            </w:pPr>
            <w:r>
              <w:t>254374,1</w:t>
            </w:r>
          </w:p>
        </w:tc>
        <w:tc>
          <w:tcPr>
            <w:tcW w:w="1417" w:type="dxa"/>
          </w:tcPr>
          <w:p w:rsidR="00793D53" w:rsidRDefault="00793D53">
            <w:pPr>
              <w:pStyle w:val="ConsPlusNormal"/>
              <w:jc w:val="center"/>
            </w:pPr>
            <w:r>
              <w:t>254374,1</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587" w:type="dxa"/>
          </w:tcPr>
          <w:p w:rsidR="00793D53" w:rsidRDefault="00793D53">
            <w:pPr>
              <w:pStyle w:val="ConsPlusNormal"/>
              <w:jc w:val="center"/>
            </w:pPr>
            <w:r>
              <w:t>1.1.1.1, 1.1.2.2, 1.1.2.3, 2.2.1.1</w:t>
            </w:r>
          </w:p>
        </w:tc>
      </w:tr>
      <w:tr w:rsidR="00793D53">
        <w:tc>
          <w:tcPr>
            <w:tcW w:w="907" w:type="dxa"/>
          </w:tcPr>
          <w:p w:rsidR="00793D53" w:rsidRDefault="00793D53">
            <w:pPr>
              <w:pStyle w:val="ConsPlusNormal"/>
              <w:jc w:val="center"/>
            </w:pPr>
            <w:r>
              <w:t>38.</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491971,3</w:t>
            </w:r>
          </w:p>
        </w:tc>
        <w:tc>
          <w:tcPr>
            <w:tcW w:w="1417" w:type="dxa"/>
          </w:tcPr>
          <w:p w:rsidR="00793D53" w:rsidRDefault="00793D53">
            <w:pPr>
              <w:pStyle w:val="ConsPlusNormal"/>
              <w:jc w:val="center"/>
            </w:pPr>
            <w:r>
              <w:t>109422,6</w:t>
            </w:r>
          </w:p>
        </w:tc>
        <w:tc>
          <w:tcPr>
            <w:tcW w:w="1417" w:type="dxa"/>
          </w:tcPr>
          <w:p w:rsidR="00793D53" w:rsidRDefault="00793D53">
            <w:pPr>
              <w:pStyle w:val="ConsPlusNormal"/>
              <w:jc w:val="center"/>
            </w:pPr>
            <w:r>
              <w:t>106153,6</w:t>
            </w:r>
          </w:p>
        </w:tc>
        <w:tc>
          <w:tcPr>
            <w:tcW w:w="1417" w:type="dxa"/>
          </w:tcPr>
          <w:p w:rsidR="00793D53" w:rsidRDefault="00793D53">
            <w:pPr>
              <w:pStyle w:val="ConsPlusNormal"/>
              <w:jc w:val="center"/>
            </w:pPr>
            <w:r>
              <w:t>92131,7</w:t>
            </w:r>
          </w:p>
        </w:tc>
        <w:tc>
          <w:tcPr>
            <w:tcW w:w="1417" w:type="dxa"/>
          </w:tcPr>
          <w:p w:rsidR="00793D53" w:rsidRDefault="00793D53">
            <w:pPr>
              <w:pStyle w:val="ConsPlusNormal"/>
              <w:jc w:val="center"/>
            </w:pPr>
            <w:r>
              <w:t>92131,7</w:t>
            </w:r>
          </w:p>
        </w:tc>
        <w:tc>
          <w:tcPr>
            <w:tcW w:w="1417" w:type="dxa"/>
          </w:tcPr>
          <w:p w:rsidR="00793D53" w:rsidRDefault="00793D53">
            <w:pPr>
              <w:pStyle w:val="ConsPlusNormal"/>
              <w:jc w:val="center"/>
            </w:pPr>
            <w:r>
              <w:t>92131,7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1297939,2</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417" w:type="dxa"/>
          </w:tcPr>
          <w:p w:rsidR="00793D53" w:rsidRDefault="00793D53">
            <w:pPr>
              <w:pStyle w:val="ConsPlusNormal"/>
              <w:jc w:val="center"/>
            </w:pPr>
            <w:r>
              <w:t>162242,4</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w:t>
            </w:r>
          </w:p>
        </w:tc>
        <w:tc>
          <w:tcPr>
            <w:tcW w:w="3402" w:type="dxa"/>
          </w:tcPr>
          <w:p w:rsidR="00793D53" w:rsidRDefault="00793D53">
            <w:pPr>
              <w:pStyle w:val="ConsPlusNormal"/>
            </w:pPr>
            <w:r>
              <w:t>Мероприятие 8. Мероприятия по закупке тест-систем, лейкофильтров, реагентов, расходных материалов для службы крови</w:t>
            </w:r>
          </w:p>
        </w:tc>
        <w:tc>
          <w:tcPr>
            <w:tcW w:w="1531" w:type="dxa"/>
          </w:tcPr>
          <w:p w:rsidR="00793D53" w:rsidRDefault="00793D53">
            <w:pPr>
              <w:pStyle w:val="ConsPlusNormal"/>
              <w:jc w:val="center"/>
            </w:pPr>
            <w:r>
              <w:t>1095701,2</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134277,1</w:t>
            </w:r>
          </w:p>
        </w:tc>
        <w:tc>
          <w:tcPr>
            <w:tcW w:w="1587" w:type="dxa"/>
          </w:tcPr>
          <w:p w:rsidR="00793D53" w:rsidRDefault="00793D53">
            <w:pPr>
              <w:pStyle w:val="ConsPlusNormal"/>
              <w:jc w:val="center"/>
            </w:pPr>
            <w:r>
              <w:t>2.2.1.10</w:t>
            </w:r>
          </w:p>
        </w:tc>
      </w:tr>
      <w:tr w:rsidR="00793D53">
        <w:tc>
          <w:tcPr>
            <w:tcW w:w="907" w:type="dxa"/>
          </w:tcPr>
          <w:p w:rsidR="00793D53" w:rsidRDefault="00793D53">
            <w:pPr>
              <w:pStyle w:val="ConsPlusNormal"/>
              <w:jc w:val="center"/>
            </w:pPr>
            <w:r>
              <w:t>41.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1095701,2</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139648,2</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134277,1</w:t>
            </w:r>
          </w:p>
        </w:tc>
        <w:tc>
          <w:tcPr>
            <w:tcW w:w="1417" w:type="dxa"/>
          </w:tcPr>
          <w:p w:rsidR="00793D53" w:rsidRDefault="00793D53">
            <w:pPr>
              <w:pStyle w:val="ConsPlusNormal"/>
              <w:jc w:val="center"/>
            </w:pPr>
            <w:r>
              <w:t>134277,1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42.</w:t>
            </w:r>
          </w:p>
        </w:tc>
        <w:tc>
          <w:tcPr>
            <w:tcW w:w="3402" w:type="dxa"/>
          </w:tcPr>
          <w:p w:rsidR="00793D53" w:rsidRDefault="00793D53">
            <w:pPr>
              <w:pStyle w:val="ConsPlusNormal"/>
            </w:pPr>
            <w:r>
              <w:t>Мероприятие 9. Мероприятия по профилактике ВИЧ-инфекции и гепатитов B и C</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1.1.1.1, 1.1.2.2, 1.1.2.3, 2.2.1.1</w:t>
            </w:r>
          </w:p>
        </w:tc>
      </w:tr>
      <w:tr w:rsidR="00793D53">
        <w:tc>
          <w:tcPr>
            <w:tcW w:w="907" w:type="dxa"/>
          </w:tcPr>
          <w:p w:rsidR="00793D53" w:rsidRDefault="00793D53">
            <w:pPr>
              <w:pStyle w:val="ConsPlusNormal"/>
              <w:jc w:val="center"/>
            </w:pPr>
            <w:r>
              <w:t>43.</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44.</w:t>
            </w:r>
          </w:p>
        </w:tc>
        <w:tc>
          <w:tcPr>
            <w:tcW w:w="3402" w:type="dxa"/>
          </w:tcPr>
          <w:p w:rsidR="00793D53" w:rsidRDefault="00793D53">
            <w:pPr>
              <w:pStyle w:val="ConsPlusNormal"/>
            </w:pPr>
            <w:r>
              <w:t xml:space="preserve">Мероприятие 10. </w:t>
            </w:r>
            <w:r>
              <w:lastRenderedPageBreak/>
              <w:t>Мероприятия по предупреждению эпидемий и ликвидации их последствий</w:t>
            </w:r>
          </w:p>
        </w:tc>
        <w:tc>
          <w:tcPr>
            <w:tcW w:w="1531" w:type="dxa"/>
          </w:tcPr>
          <w:p w:rsidR="00793D53" w:rsidRDefault="00793D53">
            <w:pPr>
              <w:pStyle w:val="ConsPlusNormal"/>
              <w:jc w:val="center"/>
            </w:pPr>
            <w:r>
              <w:lastRenderedPageBreak/>
              <w:t>152868,8</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587" w:type="dxa"/>
          </w:tcPr>
          <w:p w:rsidR="00793D53" w:rsidRDefault="00793D53">
            <w:pPr>
              <w:pStyle w:val="ConsPlusNormal"/>
              <w:jc w:val="center"/>
            </w:pPr>
            <w:r>
              <w:t xml:space="preserve">2.2.1.1, </w:t>
            </w:r>
            <w:r>
              <w:lastRenderedPageBreak/>
              <w:t>10.10.1.1</w:t>
            </w:r>
          </w:p>
        </w:tc>
      </w:tr>
      <w:tr w:rsidR="00793D53">
        <w:tc>
          <w:tcPr>
            <w:tcW w:w="907" w:type="dxa"/>
          </w:tcPr>
          <w:p w:rsidR="00793D53" w:rsidRDefault="00793D53">
            <w:pPr>
              <w:pStyle w:val="ConsPlusNormal"/>
              <w:jc w:val="center"/>
            </w:pPr>
            <w:r>
              <w:lastRenderedPageBreak/>
              <w:t>45.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152868,8</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417" w:type="dxa"/>
          </w:tcPr>
          <w:p w:rsidR="00793D53" w:rsidRDefault="00793D53">
            <w:pPr>
              <w:pStyle w:val="ConsPlusNormal"/>
              <w:jc w:val="center"/>
            </w:pPr>
            <w:r>
              <w:t>19108,6</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46.</w:t>
            </w:r>
          </w:p>
        </w:tc>
        <w:tc>
          <w:tcPr>
            <w:tcW w:w="3402" w:type="dxa"/>
          </w:tcPr>
          <w:p w:rsidR="00793D53" w:rsidRDefault="00793D53">
            <w:pPr>
              <w:pStyle w:val="ConsPlusNormal"/>
            </w:pPr>
            <w:r>
              <w:t>Мероприятие 11. Осуществление мероприятий по профилактике неинфекционных заболеваний, формированию здорового образа жизни и санитарно-гигиеническому просвещению населения социально ориентированными некоммерческими организациями (региональный проект "Формирование системы мотивации граждан к здоровому образу жизни, включая здоровое питание и отказ от вредных привычек")</w:t>
            </w:r>
          </w:p>
        </w:tc>
        <w:tc>
          <w:tcPr>
            <w:tcW w:w="1531" w:type="dxa"/>
          </w:tcPr>
          <w:p w:rsidR="00793D53" w:rsidRDefault="00793D53">
            <w:pPr>
              <w:pStyle w:val="ConsPlusNormal"/>
              <w:jc w:val="center"/>
            </w:pPr>
            <w:r>
              <w:t>7099,3</w:t>
            </w:r>
          </w:p>
        </w:tc>
        <w:tc>
          <w:tcPr>
            <w:tcW w:w="1417" w:type="dxa"/>
          </w:tcPr>
          <w:p w:rsidR="00793D53" w:rsidRDefault="00793D53">
            <w:pPr>
              <w:pStyle w:val="ConsPlusNormal"/>
              <w:jc w:val="center"/>
            </w:pPr>
            <w:r>
              <w:t>199,3</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4500,0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lastRenderedPageBreak/>
              <w:t>47.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7099,3</w:t>
            </w:r>
          </w:p>
        </w:tc>
        <w:tc>
          <w:tcPr>
            <w:tcW w:w="1417" w:type="dxa"/>
          </w:tcPr>
          <w:p w:rsidR="00793D53" w:rsidRDefault="00793D53">
            <w:pPr>
              <w:pStyle w:val="ConsPlusNormal"/>
              <w:jc w:val="center"/>
            </w:pPr>
            <w:r>
              <w:t>199,3</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4500,0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417" w:type="dxa"/>
          </w:tcPr>
          <w:p w:rsidR="00793D53" w:rsidRDefault="00793D53">
            <w:pPr>
              <w:pStyle w:val="ConsPlusNormal"/>
              <w:jc w:val="center"/>
            </w:pPr>
            <w:r>
              <w:t>400,0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48.</w:t>
            </w:r>
          </w:p>
        </w:tc>
        <w:tc>
          <w:tcPr>
            <w:tcW w:w="3402" w:type="dxa"/>
          </w:tcPr>
          <w:p w:rsidR="00793D53" w:rsidRDefault="00793D53">
            <w:pPr>
              <w:pStyle w:val="ConsPlusNormal"/>
            </w:pPr>
            <w:r>
              <w:t>Мероприятие 12. Осуществление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1531" w:type="dxa"/>
          </w:tcPr>
          <w:p w:rsidR="00793D53" w:rsidRDefault="00793D53">
            <w:pPr>
              <w:pStyle w:val="ConsPlusNormal"/>
              <w:jc w:val="center"/>
            </w:pPr>
            <w:r>
              <w:t>59409,0</w:t>
            </w:r>
          </w:p>
        </w:tc>
        <w:tc>
          <w:tcPr>
            <w:tcW w:w="1417" w:type="dxa"/>
          </w:tcPr>
          <w:p w:rsidR="00793D53" w:rsidRDefault="00793D53">
            <w:pPr>
              <w:pStyle w:val="ConsPlusNormal"/>
              <w:jc w:val="center"/>
            </w:pPr>
            <w:r>
              <w:t>8505,2</w:t>
            </w:r>
          </w:p>
        </w:tc>
        <w:tc>
          <w:tcPr>
            <w:tcW w:w="1417" w:type="dxa"/>
          </w:tcPr>
          <w:p w:rsidR="00793D53" w:rsidRDefault="00793D53">
            <w:pPr>
              <w:pStyle w:val="ConsPlusNormal"/>
              <w:jc w:val="center"/>
            </w:pPr>
            <w:r>
              <w:t>12171,1</w:t>
            </w:r>
          </w:p>
        </w:tc>
        <w:tc>
          <w:tcPr>
            <w:tcW w:w="1417" w:type="dxa"/>
          </w:tcPr>
          <w:p w:rsidR="00793D53" w:rsidRDefault="00793D53">
            <w:pPr>
              <w:pStyle w:val="ConsPlusNormal"/>
              <w:jc w:val="center"/>
            </w:pPr>
            <w:r>
              <w:t>12210,9</w:t>
            </w:r>
          </w:p>
        </w:tc>
        <w:tc>
          <w:tcPr>
            <w:tcW w:w="1417" w:type="dxa"/>
          </w:tcPr>
          <w:p w:rsidR="00793D53" w:rsidRDefault="00793D53">
            <w:pPr>
              <w:pStyle w:val="ConsPlusNormal"/>
              <w:jc w:val="center"/>
            </w:pPr>
            <w:r>
              <w:t>12210,9</w:t>
            </w:r>
          </w:p>
        </w:tc>
        <w:tc>
          <w:tcPr>
            <w:tcW w:w="1417" w:type="dxa"/>
          </w:tcPr>
          <w:p w:rsidR="00793D53" w:rsidRDefault="00793D53">
            <w:pPr>
              <w:pStyle w:val="ConsPlusNormal"/>
              <w:jc w:val="center"/>
            </w:pPr>
            <w:r>
              <w:t>12210,9</w:t>
            </w:r>
          </w:p>
        </w:tc>
        <w:tc>
          <w:tcPr>
            <w:tcW w:w="1417" w:type="dxa"/>
          </w:tcPr>
          <w:p w:rsidR="00793D53" w:rsidRDefault="00793D53">
            <w:pPr>
              <w:pStyle w:val="ConsPlusNormal"/>
              <w:jc w:val="center"/>
            </w:pPr>
            <w:r>
              <w:t>700,0</w:t>
            </w:r>
          </w:p>
        </w:tc>
        <w:tc>
          <w:tcPr>
            <w:tcW w:w="1417" w:type="dxa"/>
          </w:tcPr>
          <w:p w:rsidR="00793D53" w:rsidRDefault="00793D53">
            <w:pPr>
              <w:pStyle w:val="ConsPlusNormal"/>
              <w:jc w:val="center"/>
            </w:pPr>
            <w:r>
              <w:t>700,0</w:t>
            </w:r>
          </w:p>
        </w:tc>
        <w:tc>
          <w:tcPr>
            <w:tcW w:w="1417" w:type="dxa"/>
          </w:tcPr>
          <w:p w:rsidR="00793D53" w:rsidRDefault="00793D53">
            <w:pPr>
              <w:pStyle w:val="ConsPlusNormal"/>
              <w:jc w:val="center"/>
            </w:pPr>
            <w:r>
              <w:t>700,0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t>49.</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40772,1</w:t>
            </w:r>
          </w:p>
        </w:tc>
        <w:tc>
          <w:tcPr>
            <w:tcW w:w="1417" w:type="dxa"/>
          </w:tcPr>
          <w:p w:rsidR="00793D53" w:rsidRDefault="00793D53">
            <w:pPr>
              <w:pStyle w:val="ConsPlusNormal"/>
              <w:jc w:val="center"/>
            </w:pPr>
            <w:r>
              <w:t>8079,9</w:t>
            </w:r>
          </w:p>
        </w:tc>
        <w:tc>
          <w:tcPr>
            <w:tcW w:w="1417" w:type="dxa"/>
          </w:tcPr>
          <w:p w:rsidR="00793D53" w:rsidRDefault="00793D53">
            <w:pPr>
              <w:pStyle w:val="ConsPlusNormal"/>
              <w:jc w:val="center"/>
            </w:pPr>
            <w:r>
              <w:t>8154,6</w:t>
            </w:r>
          </w:p>
        </w:tc>
        <w:tc>
          <w:tcPr>
            <w:tcW w:w="1417" w:type="dxa"/>
          </w:tcPr>
          <w:p w:rsidR="00793D53" w:rsidRDefault="00793D53">
            <w:pPr>
              <w:pStyle w:val="ConsPlusNormal"/>
              <w:jc w:val="center"/>
            </w:pPr>
            <w:r>
              <w:t>8179,2</w:t>
            </w:r>
          </w:p>
        </w:tc>
        <w:tc>
          <w:tcPr>
            <w:tcW w:w="1417" w:type="dxa"/>
          </w:tcPr>
          <w:p w:rsidR="00793D53" w:rsidRDefault="00793D53">
            <w:pPr>
              <w:pStyle w:val="ConsPlusNormal"/>
              <w:jc w:val="center"/>
            </w:pPr>
            <w:r>
              <w:t>8179,2</w:t>
            </w:r>
          </w:p>
        </w:tc>
        <w:tc>
          <w:tcPr>
            <w:tcW w:w="1417" w:type="dxa"/>
          </w:tcPr>
          <w:p w:rsidR="00793D53" w:rsidRDefault="00793D53">
            <w:pPr>
              <w:pStyle w:val="ConsPlusNormal"/>
              <w:jc w:val="center"/>
            </w:pPr>
            <w:r>
              <w:t>8179,2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50.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18636,9</w:t>
            </w:r>
          </w:p>
        </w:tc>
        <w:tc>
          <w:tcPr>
            <w:tcW w:w="1417" w:type="dxa"/>
          </w:tcPr>
          <w:p w:rsidR="00793D53" w:rsidRDefault="00793D53">
            <w:pPr>
              <w:pStyle w:val="ConsPlusNormal"/>
              <w:jc w:val="center"/>
            </w:pPr>
            <w:r>
              <w:t>425,3</w:t>
            </w:r>
          </w:p>
        </w:tc>
        <w:tc>
          <w:tcPr>
            <w:tcW w:w="1417" w:type="dxa"/>
          </w:tcPr>
          <w:p w:rsidR="00793D53" w:rsidRDefault="00793D53">
            <w:pPr>
              <w:pStyle w:val="ConsPlusNormal"/>
              <w:jc w:val="center"/>
            </w:pPr>
            <w:r>
              <w:t>4016,5</w:t>
            </w:r>
          </w:p>
        </w:tc>
        <w:tc>
          <w:tcPr>
            <w:tcW w:w="1417" w:type="dxa"/>
          </w:tcPr>
          <w:p w:rsidR="00793D53" w:rsidRDefault="00793D53">
            <w:pPr>
              <w:pStyle w:val="ConsPlusNormal"/>
              <w:jc w:val="center"/>
            </w:pPr>
            <w:r>
              <w:t>4031,7</w:t>
            </w:r>
          </w:p>
        </w:tc>
        <w:tc>
          <w:tcPr>
            <w:tcW w:w="1417" w:type="dxa"/>
          </w:tcPr>
          <w:p w:rsidR="00793D53" w:rsidRDefault="00793D53">
            <w:pPr>
              <w:pStyle w:val="ConsPlusNormal"/>
              <w:jc w:val="center"/>
            </w:pPr>
            <w:r>
              <w:t>4031,7</w:t>
            </w:r>
          </w:p>
        </w:tc>
        <w:tc>
          <w:tcPr>
            <w:tcW w:w="1417" w:type="dxa"/>
          </w:tcPr>
          <w:p w:rsidR="00793D53" w:rsidRDefault="00793D53">
            <w:pPr>
              <w:pStyle w:val="ConsPlusNormal"/>
              <w:jc w:val="center"/>
            </w:pPr>
            <w:r>
              <w:t>4031,7</w:t>
            </w:r>
          </w:p>
        </w:tc>
        <w:tc>
          <w:tcPr>
            <w:tcW w:w="1417" w:type="dxa"/>
          </w:tcPr>
          <w:p w:rsidR="00793D53" w:rsidRDefault="00793D53">
            <w:pPr>
              <w:pStyle w:val="ConsPlusNormal"/>
              <w:jc w:val="center"/>
            </w:pPr>
            <w:r>
              <w:t>700,0</w:t>
            </w:r>
          </w:p>
        </w:tc>
        <w:tc>
          <w:tcPr>
            <w:tcW w:w="1417" w:type="dxa"/>
          </w:tcPr>
          <w:p w:rsidR="00793D53" w:rsidRDefault="00793D53">
            <w:pPr>
              <w:pStyle w:val="ConsPlusNormal"/>
              <w:jc w:val="center"/>
            </w:pPr>
            <w:r>
              <w:t>700,0</w:t>
            </w:r>
          </w:p>
        </w:tc>
        <w:tc>
          <w:tcPr>
            <w:tcW w:w="1417" w:type="dxa"/>
          </w:tcPr>
          <w:p w:rsidR="00793D53" w:rsidRDefault="00793D53">
            <w:pPr>
              <w:pStyle w:val="ConsPlusNormal"/>
              <w:jc w:val="center"/>
            </w:pPr>
            <w:r>
              <w:t>700,0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51.</w:t>
            </w:r>
          </w:p>
        </w:tc>
        <w:tc>
          <w:tcPr>
            <w:tcW w:w="3402" w:type="dxa"/>
          </w:tcPr>
          <w:p w:rsidR="00793D53" w:rsidRDefault="00793D53">
            <w:pPr>
              <w:pStyle w:val="ConsPlusNormal"/>
            </w:pPr>
            <w:r>
              <w:t xml:space="preserve">Мероприятие 13. Проведение информационно-коммуникационной кампании, направленной на профилактику онкологических заболеваний (региональный проект "Борьба с </w:t>
            </w:r>
            <w:r>
              <w:lastRenderedPageBreak/>
              <w:t>онкологическими заболеваниями")</w:t>
            </w:r>
          </w:p>
        </w:tc>
        <w:tc>
          <w:tcPr>
            <w:tcW w:w="1531" w:type="dxa"/>
          </w:tcPr>
          <w:p w:rsidR="00793D53" w:rsidRDefault="00793D53">
            <w:pPr>
              <w:pStyle w:val="ConsPlusNormal"/>
              <w:jc w:val="center"/>
            </w:pPr>
            <w:r>
              <w:lastRenderedPageBreak/>
              <w:t>88400,0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11600,0</w:t>
            </w:r>
          </w:p>
        </w:tc>
        <w:tc>
          <w:tcPr>
            <w:tcW w:w="1417" w:type="dxa"/>
          </w:tcPr>
          <w:p w:rsidR="00793D53" w:rsidRDefault="00793D53">
            <w:pPr>
              <w:pStyle w:val="ConsPlusNormal"/>
              <w:jc w:val="center"/>
            </w:pPr>
            <w:r>
              <w:t>12700,0</w:t>
            </w:r>
          </w:p>
        </w:tc>
        <w:tc>
          <w:tcPr>
            <w:tcW w:w="1417" w:type="dxa"/>
          </w:tcPr>
          <w:p w:rsidR="00793D53" w:rsidRDefault="00793D53">
            <w:pPr>
              <w:pStyle w:val="ConsPlusNormal"/>
              <w:jc w:val="center"/>
            </w:pPr>
            <w:r>
              <w:t>13900,0</w:t>
            </w:r>
          </w:p>
        </w:tc>
        <w:tc>
          <w:tcPr>
            <w:tcW w:w="1417" w:type="dxa"/>
          </w:tcPr>
          <w:p w:rsidR="00793D53" w:rsidRDefault="00793D53">
            <w:pPr>
              <w:pStyle w:val="ConsPlusNormal"/>
              <w:jc w:val="center"/>
            </w:pPr>
            <w:r>
              <w:t>15200,0</w:t>
            </w:r>
          </w:p>
        </w:tc>
        <w:tc>
          <w:tcPr>
            <w:tcW w:w="1417" w:type="dxa"/>
          </w:tcPr>
          <w:p w:rsidR="00793D53" w:rsidRDefault="00793D53">
            <w:pPr>
              <w:pStyle w:val="ConsPlusNormal"/>
              <w:jc w:val="center"/>
            </w:pPr>
            <w:r>
              <w:t>16700,0</w:t>
            </w:r>
          </w:p>
        </w:tc>
        <w:tc>
          <w:tcPr>
            <w:tcW w:w="1417" w:type="dxa"/>
          </w:tcPr>
          <w:p w:rsidR="00793D53" w:rsidRDefault="00793D53">
            <w:pPr>
              <w:pStyle w:val="ConsPlusNormal"/>
              <w:jc w:val="center"/>
            </w:pPr>
            <w:r>
              <w:t>18300,0</w:t>
            </w:r>
          </w:p>
        </w:tc>
        <w:tc>
          <w:tcPr>
            <w:tcW w:w="1587" w:type="dxa"/>
          </w:tcPr>
          <w:p w:rsidR="00793D53" w:rsidRDefault="00793D53">
            <w:pPr>
              <w:pStyle w:val="ConsPlusNormal"/>
              <w:jc w:val="center"/>
            </w:pPr>
            <w:r>
              <w:t>1.1.1.1, 1.1.2.5, 2.2.1.1, 2.2.1.3, 2.2.1.5, 2.2.1.13, 2.2.1.15, 2.2.1.16</w:t>
            </w:r>
          </w:p>
        </w:tc>
      </w:tr>
      <w:tr w:rsidR="00793D53">
        <w:tc>
          <w:tcPr>
            <w:tcW w:w="907" w:type="dxa"/>
          </w:tcPr>
          <w:p w:rsidR="00793D53" w:rsidRDefault="00793D53">
            <w:pPr>
              <w:pStyle w:val="ConsPlusNormal"/>
              <w:jc w:val="center"/>
            </w:pPr>
            <w:r>
              <w:t>52.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88400,0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11600,0</w:t>
            </w:r>
          </w:p>
        </w:tc>
        <w:tc>
          <w:tcPr>
            <w:tcW w:w="1417" w:type="dxa"/>
          </w:tcPr>
          <w:p w:rsidR="00793D53" w:rsidRDefault="00793D53">
            <w:pPr>
              <w:pStyle w:val="ConsPlusNormal"/>
              <w:jc w:val="center"/>
            </w:pPr>
            <w:r>
              <w:t>12700,0</w:t>
            </w:r>
          </w:p>
        </w:tc>
        <w:tc>
          <w:tcPr>
            <w:tcW w:w="1417" w:type="dxa"/>
          </w:tcPr>
          <w:p w:rsidR="00793D53" w:rsidRDefault="00793D53">
            <w:pPr>
              <w:pStyle w:val="ConsPlusNormal"/>
              <w:jc w:val="center"/>
            </w:pPr>
            <w:r>
              <w:t>13900,0</w:t>
            </w:r>
          </w:p>
        </w:tc>
        <w:tc>
          <w:tcPr>
            <w:tcW w:w="1417" w:type="dxa"/>
          </w:tcPr>
          <w:p w:rsidR="00793D53" w:rsidRDefault="00793D53">
            <w:pPr>
              <w:pStyle w:val="ConsPlusNormal"/>
              <w:jc w:val="center"/>
            </w:pPr>
            <w:r>
              <w:t>15200,0</w:t>
            </w:r>
          </w:p>
        </w:tc>
        <w:tc>
          <w:tcPr>
            <w:tcW w:w="1417" w:type="dxa"/>
          </w:tcPr>
          <w:p w:rsidR="00793D53" w:rsidRDefault="00793D53">
            <w:pPr>
              <w:pStyle w:val="ConsPlusNormal"/>
              <w:jc w:val="center"/>
            </w:pPr>
            <w:r>
              <w:t>16700,0</w:t>
            </w:r>
          </w:p>
        </w:tc>
        <w:tc>
          <w:tcPr>
            <w:tcW w:w="1417" w:type="dxa"/>
          </w:tcPr>
          <w:p w:rsidR="00793D53" w:rsidRDefault="00793D53">
            <w:pPr>
              <w:pStyle w:val="ConsPlusNormal"/>
              <w:jc w:val="center"/>
            </w:pPr>
            <w:r>
              <w:t>18300,0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53.</w:t>
            </w:r>
          </w:p>
        </w:tc>
        <w:tc>
          <w:tcPr>
            <w:tcW w:w="3402" w:type="dxa"/>
          </w:tcPr>
          <w:p w:rsidR="00793D53" w:rsidRDefault="00793D53">
            <w:pPr>
              <w:pStyle w:val="ConsPlusNormal"/>
            </w:pPr>
            <w:r>
              <w:t>Мероприятие 14.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(региональный проект "Разработка и реализация программы системной поддержки и повышения качества жизни граждан пожилого возраста "Старшее поколение")</w:t>
            </w:r>
          </w:p>
        </w:tc>
        <w:tc>
          <w:tcPr>
            <w:tcW w:w="1531" w:type="dxa"/>
          </w:tcPr>
          <w:p w:rsidR="00793D53" w:rsidRDefault="00793D53">
            <w:pPr>
              <w:pStyle w:val="ConsPlusNormal"/>
              <w:jc w:val="center"/>
            </w:pPr>
            <w:r>
              <w:t>5349,2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4457,1</w:t>
            </w:r>
          </w:p>
        </w:tc>
        <w:tc>
          <w:tcPr>
            <w:tcW w:w="1417" w:type="dxa"/>
          </w:tcPr>
          <w:p w:rsidR="00793D53" w:rsidRDefault="00793D53">
            <w:pPr>
              <w:pStyle w:val="ConsPlusNormal"/>
              <w:jc w:val="center"/>
            </w:pPr>
            <w:r>
              <w:t>446,3</w:t>
            </w:r>
          </w:p>
        </w:tc>
        <w:tc>
          <w:tcPr>
            <w:tcW w:w="1417" w:type="dxa"/>
          </w:tcPr>
          <w:p w:rsidR="00793D53" w:rsidRDefault="00793D53">
            <w:pPr>
              <w:pStyle w:val="ConsPlusNormal"/>
              <w:jc w:val="center"/>
            </w:pPr>
            <w:r>
              <w:t>445,8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1.1.1.1, 1.1.1.2</w:t>
            </w:r>
          </w:p>
        </w:tc>
      </w:tr>
      <w:tr w:rsidR="00793D53">
        <w:tc>
          <w:tcPr>
            <w:tcW w:w="907" w:type="dxa"/>
          </w:tcPr>
          <w:p w:rsidR="00793D53" w:rsidRDefault="00793D53">
            <w:pPr>
              <w:pStyle w:val="ConsPlusNormal"/>
              <w:jc w:val="center"/>
            </w:pPr>
            <w:r>
              <w:t>54.</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5349,2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4457,1</w:t>
            </w:r>
          </w:p>
        </w:tc>
        <w:tc>
          <w:tcPr>
            <w:tcW w:w="1417" w:type="dxa"/>
          </w:tcPr>
          <w:p w:rsidR="00793D53" w:rsidRDefault="00793D53">
            <w:pPr>
              <w:pStyle w:val="ConsPlusNormal"/>
              <w:jc w:val="center"/>
            </w:pPr>
            <w:r>
              <w:t>446,3</w:t>
            </w:r>
          </w:p>
        </w:tc>
        <w:tc>
          <w:tcPr>
            <w:tcW w:w="1417" w:type="dxa"/>
          </w:tcPr>
          <w:p w:rsidR="00793D53" w:rsidRDefault="00793D53">
            <w:pPr>
              <w:pStyle w:val="ConsPlusNormal"/>
              <w:jc w:val="center"/>
            </w:pPr>
            <w:r>
              <w:t>445,8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55.</w:t>
            </w:r>
          </w:p>
        </w:tc>
        <w:tc>
          <w:tcPr>
            <w:tcW w:w="3402" w:type="dxa"/>
          </w:tcPr>
          <w:p w:rsidR="00793D53" w:rsidRDefault="00793D53">
            <w:pPr>
              <w:pStyle w:val="ConsPlusNormal"/>
            </w:pPr>
            <w:r>
              <w:t xml:space="preserve">Мероприятие 15. Проведение дополнительных скринингов лицам старше 65 лет, проживающим в </w:t>
            </w:r>
            <w:r>
              <w:lastRenderedPageBreak/>
              <w:t>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 (региональный проект "Разработка и реализация программы системной поддержки и повышения качества жизни граждан пожилого возраста "Старшее поколение")</w:t>
            </w:r>
          </w:p>
        </w:tc>
        <w:tc>
          <w:tcPr>
            <w:tcW w:w="1531" w:type="dxa"/>
          </w:tcPr>
          <w:p w:rsidR="00793D53" w:rsidRDefault="00793D53">
            <w:pPr>
              <w:pStyle w:val="ConsPlusNormal"/>
              <w:jc w:val="center"/>
            </w:pPr>
            <w:r>
              <w:lastRenderedPageBreak/>
              <w:t>76762,5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60669,2</w:t>
            </w:r>
          </w:p>
        </w:tc>
        <w:tc>
          <w:tcPr>
            <w:tcW w:w="1417" w:type="dxa"/>
          </w:tcPr>
          <w:p w:rsidR="00793D53" w:rsidRDefault="00793D53">
            <w:pPr>
              <w:pStyle w:val="ConsPlusNormal"/>
              <w:jc w:val="center"/>
            </w:pPr>
            <w:r>
              <w:t>16093,3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1.1.1.1, 1.1.2.5, 2.2.1.1, 2.2.1.2, 2.2.1.14</w:t>
            </w:r>
          </w:p>
        </w:tc>
      </w:tr>
      <w:tr w:rsidR="00793D53">
        <w:tc>
          <w:tcPr>
            <w:tcW w:w="907" w:type="dxa"/>
          </w:tcPr>
          <w:p w:rsidR="00793D53" w:rsidRDefault="00793D53">
            <w:pPr>
              <w:pStyle w:val="ConsPlusNormal"/>
              <w:jc w:val="center"/>
            </w:pPr>
            <w:r>
              <w:t>56.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76762,5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60669,2</w:t>
            </w:r>
          </w:p>
        </w:tc>
        <w:tc>
          <w:tcPr>
            <w:tcW w:w="1417" w:type="dxa"/>
          </w:tcPr>
          <w:p w:rsidR="00793D53" w:rsidRDefault="00793D53">
            <w:pPr>
              <w:pStyle w:val="ConsPlusNormal"/>
              <w:jc w:val="center"/>
            </w:pPr>
            <w:r>
              <w:t>16093,3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57.</w:t>
            </w:r>
          </w:p>
        </w:tc>
        <w:tc>
          <w:tcPr>
            <w:tcW w:w="3402" w:type="dxa"/>
            <w:tcBorders>
              <w:bottom w:val="nil"/>
            </w:tcBorders>
          </w:tcPr>
          <w:p w:rsidR="00793D53" w:rsidRDefault="00793D53">
            <w:pPr>
              <w:pStyle w:val="ConsPlusNormal"/>
            </w:pPr>
            <w:r>
              <w:t xml:space="preserve">Мероприятие 16. Профилактика неинфекционных заболеваний, пропаганда здорового образа жизни, санитарно-гигиеническое просвещение населения в рамках проведения </w:t>
            </w:r>
            <w:r>
              <w:lastRenderedPageBreak/>
              <w:t>конгрессных мероприятий (региональный проект "Формирование системы мотивации граждан к здоровому образу жизни, включая здоровое питание и отказ от вредных привычек")</w:t>
            </w:r>
          </w:p>
        </w:tc>
        <w:tc>
          <w:tcPr>
            <w:tcW w:w="1531" w:type="dxa"/>
            <w:tcBorders>
              <w:bottom w:val="nil"/>
            </w:tcBorders>
          </w:tcPr>
          <w:p w:rsidR="00793D53" w:rsidRDefault="00793D53">
            <w:pPr>
              <w:pStyle w:val="ConsPlusNormal"/>
              <w:jc w:val="center"/>
            </w:pPr>
            <w:r>
              <w:lastRenderedPageBreak/>
              <w:t>9854,9</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1382,9</w:t>
            </w:r>
          </w:p>
        </w:tc>
        <w:tc>
          <w:tcPr>
            <w:tcW w:w="1417" w:type="dxa"/>
            <w:tcBorders>
              <w:bottom w:val="nil"/>
            </w:tcBorders>
          </w:tcPr>
          <w:p w:rsidR="00793D53" w:rsidRDefault="00793D53">
            <w:pPr>
              <w:pStyle w:val="ConsPlusNormal"/>
              <w:jc w:val="center"/>
            </w:pPr>
            <w:r>
              <w:t>1184,5</w:t>
            </w:r>
          </w:p>
        </w:tc>
        <w:tc>
          <w:tcPr>
            <w:tcW w:w="1417" w:type="dxa"/>
            <w:tcBorders>
              <w:bottom w:val="nil"/>
            </w:tcBorders>
          </w:tcPr>
          <w:p w:rsidR="00793D53" w:rsidRDefault="00793D53">
            <w:pPr>
              <w:pStyle w:val="ConsPlusNormal"/>
              <w:jc w:val="center"/>
            </w:pPr>
            <w:r>
              <w:t>1287,5</w:t>
            </w:r>
          </w:p>
        </w:tc>
        <w:tc>
          <w:tcPr>
            <w:tcW w:w="1417" w:type="dxa"/>
            <w:tcBorders>
              <w:bottom w:val="nil"/>
            </w:tcBorders>
          </w:tcPr>
          <w:p w:rsidR="00793D53" w:rsidRDefault="00793D53">
            <w:pPr>
              <w:pStyle w:val="ConsPlusNormal"/>
              <w:jc w:val="center"/>
            </w:pPr>
            <w:r>
              <w:t>2000,0</w:t>
            </w:r>
          </w:p>
        </w:tc>
        <w:tc>
          <w:tcPr>
            <w:tcW w:w="1417" w:type="dxa"/>
            <w:tcBorders>
              <w:bottom w:val="nil"/>
            </w:tcBorders>
          </w:tcPr>
          <w:p w:rsidR="00793D53" w:rsidRDefault="00793D53">
            <w:pPr>
              <w:pStyle w:val="ConsPlusNormal"/>
              <w:jc w:val="center"/>
            </w:pPr>
            <w:r>
              <w:t>2000,0</w:t>
            </w:r>
          </w:p>
        </w:tc>
        <w:tc>
          <w:tcPr>
            <w:tcW w:w="1417" w:type="dxa"/>
            <w:tcBorders>
              <w:bottom w:val="nil"/>
            </w:tcBorders>
          </w:tcPr>
          <w:p w:rsidR="00793D53" w:rsidRDefault="00793D53">
            <w:pPr>
              <w:pStyle w:val="ConsPlusNormal"/>
              <w:jc w:val="center"/>
            </w:pPr>
            <w:r>
              <w:t>2000,0</w:t>
            </w:r>
          </w:p>
        </w:tc>
        <w:tc>
          <w:tcPr>
            <w:tcW w:w="1587" w:type="dxa"/>
            <w:tcBorders>
              <w:bottom w:val="nil"/>
            </w:tcBorders>
          </w:tcPr>
          <w:p w:rsidR="00793D53" w:rsidRDefault="00793D53">
            <w:pPr>
              <w:pStyle w:val="ConsPlusNormal"/>
              <w:jc w:val="center"/>
            </w:pPr>
            <w:r>
              <w:t>1.1.1.1, 1.1.2.5, 2.2.1.1, 2.2.1.2, 2.2.1.13, 2.2.1.14</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57 в ред. </w:t>
            </w:r>
            <w:hyperlink r:id="rId34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58.</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9854,9</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1382,9</w:t>
            </w:r>
          </w:p>
        </w:tc>
        <w:tc>
          <w:tcPr>
            <w:tcW w:w="1417" w:type="dxa"/>
            <w:tcBorders>
              <w:bottom w:val="nil"/>
            </w:tcBorders>
          </w:tcPr>
          <w:p w:rsidR="00793D53" w:rsidRDefault="00793D53">
            <w:pPr>
              <w:pStyle w:val="ConsPlusNormal"/>
              <w:jc w:val="center"/>
            </w:pPr>
            <w:r>
              <w:t>1184,5</w:t>
            </w:r>
          </w:p>
        </w:tc>
        <w:tc>
          <w:tcPr>
            <w:tcW w:w="1417" w:type="dxa"/>
            <w:tcBorders>
              <w:bottom w:val="nil"/>
            </w:tcBorders>
          </w:tcPr>
          <w:p w:rsidR="00793D53" w:rsidRDefault="00793D53">
            <w:pPr>
              <w:pStyle w:val="ConsPlusNormal"/>
              <w:jc w:val="center"/>
            </w:pPr>
            <w:r>
              <w:t>1287,5</w:t>
            </w:r>
          </w:p>
        </w:tc>
        <w:tc>
          <w:tcPr>
            <w:tcW w:w="1417" w:type="dxa"/>
            <w:tcBorders>
              <w:bottom w:val="nil"/>
            </w:tcBorders>
          </w:tcPr>
          <w:p w:rsidR="00793D53" w:rsidRDefault="00793D53">
            <w:pPr>
              <w:pStyle w:val="ConsPlusNormal"/>
              <w:jc w:val="center"/>
            </w:pPr>
            <w:r>
              <w:t>2000,0</w:t>
            </w:r>
          </w:p>
        </w:tc>
        <w:tc>
          <w:tcPr>
            <w:tcW w:w="1417" w:type="dxa"/>
            <w:tcBorders>
              <w:bottom w:val="nil"/>
            </w:tcBorders>
          </w:tcPr>
          <w:p w:rsidR="00793D53" w:rsidRDefault="00793D53">
            <w:pPr>
              <w:pStyle w:val="ConsPlusNormal"/>
              <w:jc w:val="center"/>
            </w:pPr>
            <w:r>
              <w:t>2000,0</w:t>
            </w:r>
          </w:p>
        </w:tc>
        <w:tc>
          <w:tcPr>
            <w:tcW w:w="1417" w:type="dxa"/>
            <w:tcBorders>
              <w:bottom w:val="nil"/>
            </w:tcBorders>
          </w:tcPr>
          <w:p w:rsidR="00793D53" w:rsidRDefault="00793D53">
            <w:pPr>
              <w:pStyle w:val="ConsPlusNormal"/>
              <w:jc w:val="center"/>
            </w:pPr>
            <w:r>
              <w:t>2000,0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58 в ред. </w:t>
            </w:r>
            <w:hyperlink r:id="rId34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59.</w:t>
            </w:r>
          </w:p>
        </w:tc>
        <w:tc>
          <w:tcPr>
            <w:tcW w:w="16269" w:type="dxa"/>
            <w:gridSpan w:val="10"/>
          </w:tcPr>
          <w:p w:rsidR="00793D53" w:rsidRDefault="00793D53">
            <w:pPr>
              <w:pStyle w:val="ConsPlusNormal"/>
              <w:jc w:val="center"/>
              <w:outlineLvl w:val="3"/>
            </w:pPr>
            <w:r>
              <w:t>Задача 2. Создание условий для приоритетного развития первичной медико-санитарной помощи</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60.</w:t>
            </w:r>
          </w:p>
        </w:tc>
        <w:tc>
          <w:tcPr>
            <w:tcW w:w="3402" w:type="dxa"/>
          </w:tcPr>
          <w:p w:rsidR="00793D53" w:rsidRDefault="00793D53">
            <w:pPr>
              <w:pStyle w:val="ConsPlusNormal"/>
            </w:pPr>
            <w:r>
              <w:t xml:space="preserve">Мероприятие 17. 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(региональный проект "Развитие системы оказания первичной </w:t>
            </w:r>
            <w:r>
              <w:lastRenderedPageBreak/>
              <w:t>медико-санитарной помощи")</w:t>
            </w:r>
          </w:p>
        </w:tc>
        <w:tc>
          <w:tcPr>
            <w:tcW w:w="1531" w:type="dxa"/>
          </w:tcPr>
          <w:p w:rsidR="00793D53" w:rsidRDefault="00793D53">
            <w:pPr>
              <w:pStyle w:val="ConsPlusNormal"/>
              <w:jc w:val="center"/>
            </w:pPr>
            <w:r>
              <w:lastRenderedPageBreak/>
              <w:t>711505,8</w:t>
            </w:r>
          </w:p>
        </w:tc>
        <w:tc>
          <w:tcPr>
            <w:tcW w:w="1417" w:type="dxa"/>
          </w:tcPr>
          <w:p w:rsidR="00793D53" w:rsidRDefault="00793D53">
            <w:pPr>
              <w:pStyle w:val="ConsPlusNormal"/>
              <w:jc w:val="center"/>
            </w:pPr>
            <w:r>
              <w:t>73795,8</w:t>
            </w:r>
          </w:p>
        </w:tc>
        <w:tc>
          <w:tcPr>
            <w:tcW w:w="1417" w:type="dxa"/>
          </w:tcPr>
          <w:p w:rsidR="00793D53" w:rsidRDefault="00793D53">
            <w:pPr>
              <w:pStyle w:val="ConsPlusNormal"/>
              <w:jc w:val="center"/>
            </w:pPr>
            <w:r>
              <w:t>128843,9</w:t>
            </w:r>
          </w:p>
        </w:tc>
        <w:tc>
          <w:tcPr>
            <w:tcW w:w="1417" w:type="dxa"/>
          </w:tcPr>
          <w:p w:rsidR="00793D53" w:rsidRDefault="00793D53">
            <w:pPr>
              <w:pStyle w:val="ConsPlusNormal"/>
              <w:jc w:val="center"/>
            </w:pPr>
            <w:r>
              <w:t>126081,1</w:t>
            </w:r>
          </w:p>
        </w:tc>
        <w:tc>
          <w:tcPr>
            <w:tcW w:w="1417" w:type="dxa"/>
          </w:tcPr>
          <w:p w:rsidR="00793D53" w:rsidRDefault="00793D53">
            <w:pPr>
              <w:pStyle w:val="ConsPlusNormal"/>
              <w:jc w:val="center"/>
            </w:pPr>
            <w:r>
              <w:t>98499,2</w:t>
            </w:r>
          </w:p>
        </w:tc>
        <w:tc>
          <w:tcPr>
            <w:tcW w:w="1417" w:type="dxa"/>
          </w:tcPr>
          <w:p w:rsidR="00793D53" w:rsidRDefault="00793D53">
            <w:pPr>
              <w:pStyle w:val="ConsPlusNormal"/>
              <w:jc w:val="center"/>
            </w:pPr>
            <w:r>
              <w:t>71285,8</w:t>
            </w:r>
          </w:p>
        </w:tc>
        <w:tc>
          <w:tcPr>
            <w:tcW w:w="1417" w:type="dxa"/>
          </w:tcPr>
          <w:p w:rsidR="00793D53" w:rsidRDefault="00793D53">
            <w:pPr>
              <w:pStyle w:val="ConsPlusNormal"/>
              <w:jc w:val="center"/>
            </w:pPr>
            <w:r>
              <w:t>71000,0</w:t>
            </w:r>
          </w:p>
        </w:tc>
        <w:tc>
          <w:tcPr>
            <w:tcW w:w="1417" w:type="dxa"/>
          </w:tcPr>
          <w:p w:rsidR="00793D53" w:rsidRDefault="00793D53">
            <w:pPr>
              <w:pStyle w:val="ConsPlusNormal"/>
              <w:jc w:val="center"/>
            </w:pPr>
            <w:r>
              <w:t>71000,0</w:t>
            </w:r>
          </w:p>
        </w:tc>
        <w:tc>
          <w:tcPr>
            <w:tcW w:w="1417" w:type="dxa"/>
          </w:tcPr>
          <w:p w:rsidR="00793D53" w:rsidRDefault="00793D53">
            <w:pPr>
              <w:pStyle w:val="ConsPlusNormal"/>
              <w:jc w:val="center"/>
            </w:pPr>
            <w:r>
              <w:t>71000,0</w:t>
            </w:r>
          </w:p>
        </w:tc>
        <w:tc>
          <w:tcPr>
            <w:tcW w:w="1587" w:type="dxa"/>
          </w:tcPr>
          <w:p w:rsidR="00793D53" w:rsidRDefault="00793D53">
            <w:pPr>
              <w:pStyle w:val="ConsPlusNormal"/>
              <w:jc w:val="center"/>
            </w:pPr>
            <w:r>
              <w:t>1.1.1.1, 1.1.1.12, 1.1.2.1, 1.1.2.4, 1.1.2.5, 2.2.1.1, 2.2.1.2, 2.2.1.13, 2.2.1.14</w:t>
            </w:r>
          </w:p>
        </w:tc>
      </w:tr>
      <w:tr w:rsidR="00793D53">
        <w:tc>
          <w:tcPr>
            <w:tcW w:w="907" w:type="dxa"/>
          </w:tcPr>
          <w:p w:rsidR="00793D53" w:rsidRDefault="00793D53">
            <w:pPr>
              <w:pStyle w:val="ConsPlusNormal"/>
              <w:jc w:val="center"/>
            </w:pPr>
            <w:r>
              <w:t>61.</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137528,2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55747,9</w:t>
            </w:r>
          </w:p>
        </w:tc>
        <w:tc>
          <w:tcPr>
            <w:tcW w:w="1417" w:type="dxa"/>
          </w:tcPr>
          <w:p w:rsidR="00793D53" w:rsidRDefault="00793D53">
            <w:pPr>
              <w:pStyle w:val="ConsPlusNormal"/>
              <w:jc w:val="center"/>
            </w:pPr>
            <w:r>
              <w:t>51825,1</w:t>
            </w:r>
          </w:p>
        </w:tc>
        <w:tc>
          <w:tcPr>
            <w:tcW w:w="1417" w:type="dxa"/>
          </w:tcPr>
          <w:p w:rsidR="00793D53" w:rsidRDefault="00793D53">
            <w:pPr>
              <w:pStyle w:val="ConsPlusNormal"/>
              <w:jc w:val="center"/>
            </w:pPr>
            <w:r>
              <w:t>29955,2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62.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573977,6</w:t>
            </w:r>
          </w:p>
        </w:tc>
        <w:tc>
          <w:tcPr>
            <w:tcW w:w="1417" w:type="dxa"/>
          </w:tcPr>
          <w:p w:rsidR="00793D53" w:rsidRDefault="00793D53">
            <w:pPr>
              <w:pStyle w:val="ConsPlusNormal"/>
              <w:jc w:val="center"/>
            </w:pPr>
            <w:r>
              <w:t>73795,8</w:t>
            </w:r>
          </w:p>
        </w:tc>
        <w:tc>
          <w:tcPr>
            <w:tcW w:w="1417" w:type="dxa"/>
          </w:tcPr>
          <w:p w:rsidR="00793D53" w:rsidRDefault="00793D53">
            <w:pPr>
              <w:pStyle w:val="ConsPlusNormal"/>
              <w:jc w:val="center"/>
            </w:pPr>
            <w:r>
              <w:t>73096,0</w:t>
            </w:r>
          </w:p>
        </w:tc>
        <w:tc>
          <w:tcPr>
            <w:tcW w:w="1417" w:type="dxa"/>
          </w:tcPr>
          <w:p w:rsidR="00793D53" w:rsidRDefault="00793D53">
            <w:pPr>
              <w:pStyle w:val="ConsPlusNormal"/>
              <w:jc w:val="center"/>
            </w:pPr>
            <w:r>
              <w:t>74256,0</w:t>
            </w:r>
          </w:p>
        </w:tc>
        <w:tc>
          <w:tcPr>
            <w:tcW w:w="1417" w:type="dxa"/>
          </w:tcPr>
          <w:p w:rsidR="00793D53" w:rsidRDefault="00793D53">
            <w:pPr>
              <w:pStyle w:val="ConsPlusNormal"/>
              <w:jc w:val="center"/>
            </w:pPr>
            <w:r>
              <w:t>68544,0</w:t>
            </w:r>
          </w:p>
        </w:tc>
        <w:tc>
          <w:tcPr>
            <w:tcW w:w="1417" w:type="dxa"/>
          </w:tcPr>
          <w:p w:rsidR="00793D53" w:rsidRDefault="00793D53">
            <w:pPr>
              <w:pStyle w:val="ConsPlusNormal"/>
              <w:jc w:val="center"/>
            </w:pPr>
            <w:r>
              <w:t>71285,8</w:t>
            </w:r>
          </w:p>
        </w:tc>
        <w:tc>
          <w:tcPr>
            <w:tcW w:w="1417" w:type="dxa"/>
          </w:tcPr>
          <w:p w:rsidR="00793D53" w:rsidRDefault="00793D53">
            <w:pPr>
              <w:pStyle w:val="ConsPlusNormal"/>
              <w:jc w:val="center"/>
            </w:pPr>
            <w:r>
              <w:t>71000,0</w:t>
            </w:r>
          </w:p>
        </w:tc>
        <w:tc>
          <w:tcPr>
            <w:tcW w:w="1417" w:type="dxa"/>
          </w:tcPr>
          <w:p w:rsidR="00793D53" w:rsidRDefault="00793D53">
            <w:pPr>
              <w:pStyle w:val="ConsPlusNormal"/>
              <w:jc w:val="center"/>
            </w:pPr>
            <w:r>
              <w:t>71000,0</w:t>
            </w:r>
          </w:p>
        </w:tc>
        <w:tc>
          <w:tcPr>
            <w:tcW w:w="1417" w:type="dxa"/>
          </w:tcPr>
          <w:p w:rsidR="00793D53" w:rsidRDefault="00793D53">
            <w:pPr>
              <w:pStyle w:val="ConsPlusNormal"/>
              <w:jc w:val="center"/>
            </w:pPr>
            <w:r>
              <w:t>71000,0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63.</w:t>
            </w:r>
          </w:p>
        </w:tc>
        <w:tc>
          <w:tcPr>
            <w:tcW w:w="3402" w:type="dxa"/>
          </w:tcPr>
          <w:p w:rsidR="00793D53" w:rsidRDefault="00793D53">
            <w:pPr>
              <w:pStyle w:val="ConsPlusNormal"/>
            </w:pPr>
            <w:r>
              <w:t xml:space="preserve">Мероприятие 18. Возмещение стоимости затрат на прохождение первичного медицинского освидетельствования граждан в рамках </w:t>
            </w:r>
            <w:hyperlink r:id="rId347" w:history="1">
              <w:r>
                <w:rPr>
                  <w:color w:val="0000FF"/>
                </w:rPr>
                <w:t>Программы</w:t>
              </w:r>
            </w:hyperlink>
            <w:r>
              <w:t xml:space="preserve"> по оказанию содействия добровольному переселению в Свердловскую область соотечественников, проживающих за рубежом, на 2013 - 2020 годы</w:t>
            </w:r>
          </w:p>
        </w:tc>
        <w:tc>
          <w:tcPr>
            <w:tcW w:w="1531" w:type="dxa"/>
          </w:tcPr>
          <w:p w:rsidR="00793D53" w:rsidRDefault="00793D53">
            <w:pPr>
              <w:pStyle w:val="ConsPlusNormal"/>
              <w:jc w:val="center"/>
            </w:pPr>
            <w:r>
              <w:t>1000</w:t>
            </w:r>
          </w:p>
        </w:tc>
        <w:tc>
          <w:tcPr>
            <w:tcW w:w="1417" w:type="dxa"/>
          </w:tcPr>
          <w:p w:rsidR="00793D53" w:rsidRDefault="00793D53">
            <w:pPr>
              <w:pStyle w:val="ConsPlusNormal"/>
              <w:jc w:val="center"/>
            </w:pPr>
            <w:r>
              <w:t>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64.</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460,0</w:t>
            </w:r>
          </w:p>
        </w:tc>
        <w:tc>
          <w:tcPr>
            <w:tcW w:w="1417" w:type="dxa"/>
          </w:tcPr>
          <w:p w:rsidR="00793D53" w:rsidRDefault="00793D53">
            <w:pPr>
              <w:pStyle w:val="ConsPlusNormal"/>
              <w:jc w:val="center"/>
            </w:pPr>
            <w:r>
              <w:t>460,0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65.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540,0</w:t>
            </w:r>
          </w:p>
        </w:tc>
        <w:tc>
          <w:tcPr>
            <w:tcW w:w="1417" w:type="dxa"/>
          </w:tcPr>
          <w:p w:rsidR="00793D53" w:rsidRDefault="00793D53">
            <w:pPr>
              <w:pStyle w:val="ConsPlusNormal"/>
              <w:jc w:val="center"/>
            </w:pPr>
            <w:r>
              <w:t>540,0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66.</w:t>
            </w:r>
          </w:p>
        </w:tc>
        <w:tc>
          <w:tcPr>
            <w:tcW w:w="3402" w:type="dxa"/>
          </w:tcPr>
          <w:p w:rsidR="00793D53" w:rsidRDefault="00793D53">
            <w:pPr>
              <w:pStyle w:val="ConsPlusNormal"/>
            </w:pPr>
            <w:r>
              <w:t xml:space="preserve">Мероприятие 19. Комплексные меры противодействия распространению наркомании, алкоголизма </w:t>
            </w:r>
            <w:r>
              <w:lastRenderedPageBreak/>
              <w:t>и токсикомании на территории Свердловской области</w:t>
            </w:r>
          </w:p>
        </w:tc>
        <w:tc>
          <w:tcPr>
            <w:tcW w:w="1531" w:type="dxa"/>
          </w:tcPr>
          <w:p w:rsidR="00793D53" w:rsidRDefault="00793D53">
            <w:pPr>
              <w:pStyle w:val="ConsPlusNormal"/>
              <w:jc w:val="center"/>
            </w:pPr>
            <w:r>
              <w:lastRenderedPageBreak/>
              <w:t>94789,4</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10789,4</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587" w:type="dxa"/>
          </w:tcPr>
          <w:p w:rsidR="00793D53" w:rsidRDefault="00793D53">
            <w:pPr>
              <w:pStyle w:val="ConsPlusNormal"/>
              <w:jc w:val="center"/>
            </w:pPr>
            <w:r>
              <w:t>1.1.1.4, 1.1.1.5, 2.2.1.1</w:t>
            </w:r>
          </w:p>
        </w:tc>
      </w:tr>
      <w:tr w:rsidR="00793D53">
        <w:tc>
          <w:tcPr>
            <w:tcW w:w="907" w:type="dxa"/>
          </w:tcPr>
          <w:p w:rsidR="00793D53" w:rsidRDefault="00793D53">
            <w:pPr>
              <w:pStyle w:val="ConsPlusNormal"/>
              <w:jc w:val="center"/>
            </w:pPr>
            <w:r>
              <w:t>67.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94789,4</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10789,4</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417" w:type="dxa"/>
          </w:tcPr>
          <w:p w:rsidR="00793D53" w:rsidRDefault="00793D53">
            <w:pPr>
              <w:pStyle w:val="ConsPlusNormal"/>
              <w:jc w:val="center"/>
            </w:pPr>
            <w:r>
              <w:t>12000,0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68.</w:t>
            </w:r>
          </w:p>
        </w:tc>
        <w:tc>
          <w:tcPr>
            <w:tcW w:w="3402" w:type="dxa"/>
            <w:tcBorders>
              <w:bottom w:val="nil"/>
            </w:tcBorders>
          </w:tcPr>
          <w:p w:rsidR="00793D53" w:rsidRDefault="00793D53">
            <w:pPr>
              <w:pStyle w:val="ConsPlusNormal"/>
            </w:pPr>
            <w:r>
              <w:t>Мероприятие 20. Оказание первичной медико-санитарной помощи, осуществление санитарно-гигиенического просвещения населения</w:t>
            </w:r>
          </w:p>
        </w:tc>
        <w:tc>
          <w:tcPr>
            <w:tcW w:w="1531" w:type="dxa"/>
            <w:tcBorders>
              <w:bottom w:val="nil"/>
            </w:tcBorders>
          </w:tcPr>
          <w:p w:rsidR="00793D53" w:rsidRDefault="00793D53">
            <w:pPr>
              <w:pStyle w:val="ConsPlusNormal"/>
              <w:jc w:val="center"/>
            </w:pPr>
            <w:r>
              <w:t>22138070,6</w:t>
            </w:r>
          </w:p>
        </w:tc>
        <w:tc>
          <w:tcPr>
            <w:tcW w:w="1417" w:type="dxa"/>
            <w:tcBorders>
              <w:bottom w:val="nil"/>
            </w:tcBorders>
          </w:tcPr>
          <w:p w:rsidR="00793D53" w:rsidRDefault="00793D53">
            <w:pPr>
              <w:pStyle w:val="ConsPlusNormal"/>
              <w:jc w:val="center"/>
            </w:pPr>
            <w:r>
              <w:t>2880143,2</w:t>
            </w:r>
          </w:p>
        </w:tc>
        <w:tc>
          <w:tcPr>
            <w:tcW w:w="1417" w:type="dxa"/>
            <w:tcBorders>
              <w:bottom w:val="nil"/>
            </w:tcBorders>
          </w:tcPr>
          <w:p w:rsidR="00793D53" w:rsidRDefault="00793D53">
            <w:pPr>
              <w:pStyle w:val="ConsPlusNormal"/>
              <w:jc w:val="center"/>
            </w:pPr>
            <w:r>
              <w:t>3125574,2</w:t>
            </w:r>
          </w:p>
        </w:tc>
        <w:tc>
          <w:tcPr>
            <w:tcW w:w="1417" w:type="dxa"/>
            <w:tcBorders>
              <w:bottom w:val="nil"/>
            </w:tcBorders>
          </w:tcPr>
          <w:p w:rsidR="00793D53" w:rsidRDefault="00793D53">
            <w:pPr>
              <w:pStyle w:val="ConsPlusNormal"/>
              <w:jc w:val="center"/>
            </w:pPr>
            <w:r>
              <w:t>3195224,0</w:t>
            </w:r>
          </w:p>
        </w:tc>
        <w:tc>
          <w:tcPr>
            <w:tcW w:w="1417" w:type="dxa"/>
            <w:tcBorders>
              <w:bottom w:val="nil"/>
            </w:tcBorders>
          </w:tcPr>
          <w:p w:rsidR="00793D53" w:rsidRDefault="00793D53">
            <w:pPr>
              <w:pStyle w:val="ConsPlusNormal"/>
              <w:jc w:val="center"/>
            </w:pPr>
            <w:r>
              <w:t>3345343,6</w:t>
            </w:r>
          </w:p>
        </w:tc>
        <w:tc>
          <w:tcPr>
            <w:tcW w:w="1417" w:type="dxa"/>
            <w:tcBorders>
              <w:bottom w:val="nil"/>
            </w:tcBorders>
          </w:tcPr>
          <w:p w:rsidR="00793D53" w:rsidRDefault="00793D53">
            <w:pPr>
              <w:pStyle w:val="ConsPlusNormal"/>
              <w:jc w:val="center"/>
            </w:pPr>
            <w:r>
              <w:t>3215996,6</w:t>
            </w:r>
          </w:p>
        </w:tc>
        <w:tc>
          <w:tcPr>
            <w:tcW w:w="1417" w:type="dxa"/>
            <w:tcBorders>
              <w:bottom w:val="nil"/>
            </w:tcBorders>
          </w:tcPr>
          <w:p w:rsidR="00793D53" w:rsidRDefault="00793D53">
            <w:pPr>
              <w:pStyle w:val="ConsPlusNormal"/>
              <w:jc w:val="center"/>
            </w:pPr>
            <w:r>
              <w:t>2125263,0</w:t>
            </w:r>
          </w:p>
        </w:tc>
        <w:tc>
          <w:tcPr>
            <w:tcW w:w="1417" w:type="dxa"/>
            <w:tcBorders>
              <w:bottom w:val="nil"/>
            </w:tcBorders>
          </w:tcPr>
          <w:p w:rsidR="00793D53" w:rsidRDefault="00793D53">
            <w:pPr>
              <w:pStyle w:val="ConsPlusNormal"/>
              <w:jc w:val="center"/>
            </w:pPr>
            <w:r>
              <w:t>2125263,0</w:t>
            </w:r>
          </w:p>
        </w:tc>
        <w:tc>
          <w:tcPr>
            <w:tcW w:w="1417" w:type="dxa"/>
            <w:tcBorders>
              <w:bottom w:val="nil"/>
            </w:tcBorders>
          </w:tcPr>
          <w:p w:rsidR="00793D53" w:rsidRDefault="00793D53">
            <w:pPr>
              <w:pStyle w:val="ConsPlusNormal"/>
              <w:jc w:val="center"/>
            </w:pPr>
            <w:r>
              <w:t>2125263,0</w:t>
            </w:r>
          </w:p>
        </w:tc>
        <w:tc>
          <w:tcPr>
            <w:tcW w:w="1587" w:type="dxa"/>
            <w:tcBorders>
              <w:bottom w:val="nil"/>
            </w:tcBorders>
          </w:tcPr>
          <w:p w:rsidR="00793D53" w:rsidRDefault="00793D53">
            <w:pPr>
              <w:pStyle w:val="ConsPlusNormal"/>
              <w:jc w:val="center"/>
            </w:pPr>
            <w:r>
              <w:t>1.1.1.1, 1.1.1.3 - 1.1.1.5, 2.2.1.1, 6.6.1.7 - 6.6.1.9, 10.10.1.1,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68 в ред. </w:t>
            </w:r>
            <w:hyperlink r:id="rId34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69.</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22138070,6</w:t>
            </w:r>
          </w:p>
        </w:tc>
        <w:tc>
          <w:tcPr>
            <w:tcW w:w="1417" w:type="dxa"/>
            <w:tcBorders>
              <w:bottom w:val="nil"/>
            </w:tcBorders>
          </w:tcPr>
          <w:p w:rsidR="00793D53" w:rsidRDefault="00793D53">
            <w:pPr>
              <w:pStyle w:val="ConsPlusNormal"/>
              <w:jc w:val="center"/>
            </w:pPr>
            <w:r>
              <w:t>2880143,2</w:t>
            </w:r>
          </w:p>
        </w:tc>
        <w:tc>
          <w:tcPr>
            <w:tcW w:w="1417" w:type="dxa"/>
            <w:tcBorders>
              <w:bottom w:val="nil"/>
            </w:tcBorders>
          </w:tcPr>
          <w:p w:rsidR="00793D53" w:rsidRDefault="00793D53">
            <w:pPr>
              <w:pStyle w:val="ConsPlusNormal"/>
              <w:jc w:val="center"/>
            </w:pPr>
            <w:r>
              <w:t>3125574,2</w:t>
            </w:r>
          </w:p>
        </w:tc>
        <w:tc>
          <w:tcPr>
            <w:tcW w:w="1417" w:type="dxa"/>
            <w:tcBorders>
              <w:bottom w:val="nil"/>
            </w:tcBorders>
          </w:tcPr>
          <w:p w:rsidR="00793D53" w:rsidRDefault="00793D53">
            <w:pPr>
              <w:pStyle w:val="ConsPlusNormal"/>
              <w:jc w:val="center"/>
            </w:pPr>
            <w:r>
              <w:t>3195224,0</w:t>
            </w:r>
          </w:p>
        </w:tc>
        <w:tc>
          <w:tcPr>
            <w:tcW w:w="1417" w:type="dxa"/>
            <w:tcBorders>
              <w:bottom w:val="nil"/>
            </w:tcBorders>
          </w:tcPr>
          <w:p w:rsidR="00793D53" w:rsidRDefault="00793D53">
            <w:pPr>
              <w:pStyle w:val="ConsPlusNormal"/>
              <w:jc w:val="center"/>
            </w:pPr>
            <w:r>
              <w:t>3345343,6</w:t>
            </w:r>
          </w:p>
        </w:tc>
        <w:tc>
          <w:tcPr>
            <w:tcW w:w="1417" w:type="dxa"/>
            <w:tcBorders>
              <w:bottom w:val="nil"/>
            </w:tcBorders>
          </w:tcPr>
          <w:p w:rsidR="00793D53" w:rsidRDefault="00793D53">
            <w:pPr>
              <w:pStyle w:val="ConsPlusNormal"/>
              <w:jc w:val="center"/>
            </w:pPr>
            <w:r>
              <w:t>3215996,6</w:t>
            </w:r>
          </w:p>
        </w:tc>
        <w:tc>
          <w:tcPr>
            <w:tcW w:w="1417" w:type="dxa"/>
            <w:tcBorders>
              <w:bottom w:val="nil"/>
            </w:tcBorders>
          </w:tcPr>
          <w:p w:rsidR="00793D53" w:rsidRDefault="00793D53">
            <w:pPr>
              <w:pStyle w:val="ConsPlusNormal"/>
              <w:jc w:val="center"/>
            </w:pPr>
            <w:r>
              <w:t>2125263,0</w:t>
            </w:r>
          </w:p>
        </w:tc>
        <w:tc>
          <w:tcPr>
            <w:tcW w:w="1417" w:type="dxa"/>
            <w:tcBorders>
              <w:bottom w:val="nil"/>
            </w:tcBorders>
          </w:tcPr>
          <w:p w:rsidR="00793D53" w:rsidRDefault="00793D53">
            <w:pPr>
              <w:pStyle w:val="ConsPlusNormal"/>
              <w:jc w:val="center"/>
            </w:pPr>
            <w:r>
              <w:t>2125263,0</w:t>
            </w:r>
          </w:p>
        </w:tc>
        <w:tc>
          <w:tcPr>
            <w:tcW w:w="1417" w:type="dxa"/>
            <w:tcBorders>
              <w:bottom w:val="nil"/>
            </w:tcBorders>
          </w:tcPr>
          <w:p w:rsidR="00793D53" w:rsidRDefault="00793D53">
            <w:pPr>
              <w:pStyle w:val="ConsPlusNormal"/>
              <w:jc w:val="center"/>
            </w:pPr>
            <w:r>
              <w:t>2125263,0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69 в ред. </w:t>
            </w:r>
            <w:hyperlink r:id="rId34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70.</w:t>
            </w:r>
          </w:p>
        </w:tc>
        <w:tc>
          <w:tcPr>
            <w:tcW w:w="3402" w:type="dxa"/>
          </w:tcPr>
          <w:p w:rsidR="00793D53" w:rsidRDefault="00793D53">
            <w:pPr>
              <w:pStyle w:val="ConsPlusNormal"/>
            </w:pPr>
            <w:r>
              <w:t>Мероприятие 21. Оказание медицинской помощи в амбулаторных условиях</w:t>
            </w:r>
          </w:p>
        </w:tc>
        <w:tc>
          <w:tcPr>
            <w:tcW w:w="1531" w:type="dxa"/>
          </w:tcPr>
          <w:p w:rsidR="00793D53" w:rsidRDefault="00793D53">
            <w:pPr>
              <w:pStyle w:val="ConsPlusNormal"/>
              <w:jc w:val="center"/>
            </w:pPr>
            <w:r>
              <w:t>78201967,7</w:t>
            </w:r>
          </w:p>
        </w:tc>
        <w:tc>
          <w:tcPr>
            <w:tcW w:w="1417" w:type="dxa"/>
          </w:tcPr>
          <w:p w:rsidR="00793D53" w:rsidRDefault="00793D53">
            <w:pPr>
              <w:pStyle w:val="ConsPlusNormal"/>
              <w:jc w:val="center"/>
            </w:pPr>
            <w:r>
              <w:t>7688176,9</w:t>
            </w:r>
          </w:p>
        </w:tc>
        <w:tc>
          <w:tcPr>
            <w:tcW w:w="1417" w:type="dxa"/>
          </w:tcPr>
          <w:p w:rsidR="00793D53" w:rsidRDefault="00793D53">
            <w:pPr>
              <w:pStyle w:val="ConsPlusNormal"/>
              <w:jc w:val="center"/>
            </w:pPr>
            <w:r>
              <w:t>9119784,0</w:t>
            </w:r>
          </w:p>
        </w:tc>
        <w:tc>
          <w:tcPr>
            <w:tcW w:w="1417" w:type="dxa"/>
          </w:tcPr>
          <w:p w:rsidR="00793D53" w:rsidRDefault="00793D53">
            <w:pPr>
              <w:pStyle w:val="ConsPlusNormal"/>
              <w:jc w:val="center"/>
            </w:pPr>
            <w:r>
              <w:t>9540846,3</w:t>
            </w:r>
          </w:p>
        </w:tc>
        <w:tc>
          <w:tcPr>
            <w:tcW w:w="1417" w:type="dxa"/>
          </w:tcPr>
          <w:p w:rsidR="00793D53" w:rsidRDefault="00793D53">
            <w:pPr>
              <w:pStyle w:val="ConsPlusNormal"/>
              <w:jc w:val="center"/>
            </w:pPr>
            <w:r>
              <w:t>10168771,0</w:t>
            </w:r>
          </w:p>
        </w:tc>
        <w:tc>
          <w:tcPr>
            <w:tcW w:w="1417" w:type="dxa"/>
          </w:tcPr>
          <w:p w:rsidR="00793D53" w:rsidRDefault="00793D53">
            <w:pPr>
              <w:pStyle w:val="ConsPlusNormal"/>
              <w:jc w:val="center"/>
            </w:pPr>
            <w:r>
              <w:t>10776450,9</w:t>
            </w:r>
          </w:p>
        </w:tc>
        <w:tc>
          <w:tcPr>
            <w:tcW w:w="1417" w:type="dxa"/>
          </w:tcPr>
          <w:p w:rsidR="00793D53" w:rsidRDefault="00793D53">
            <w:pPr>
              <w:pStyle w:val="ConsPlusNormal"/>
              <w:jc w:val="center"/>
            </w:pPr>
            <w:r>
              <w:t>9930679,4</w:t>
            </w:r>
          </w:p>
        </w:tc>
        <w:tc>
          <w:tcPr>
            <w:tcW w:w="1417" w:type="dxa"/>
          </w:tcPr>
          <w:p w:rsidR="00793D53" w:rsidRDefault="00793D53">
            <w:pPr>
              <w:pStyle w:val="ConsPlusNormal"/>
              <w:jc w:val="center"/>
            </w:pPr>
            <w:r>
              <w:t>10298114,5</w:t>
            </w:r>
          </w:p>
        </w:tc>
        <w:tc>
          <w:tcPr>
            <w:tcW w:w="1417" w:type="dxa"/>
          </w:tcPr>
          <w:p w:rsidR="00793D53" w:rsidRDefault="00793D53">
            <w:pPr>
              <w:pStyle w:val="ConsPlusNormal"/>
              <w:jc w:val="center"/>
            </w:pPr>
            <w:r>
              <w:t>10679144,7</w:t>
            </w:r>
          </w:p>
        </w:tc>
        <w:tc>
          <w:tcPr>
            <w:tcW w:w="1587" w:type="dxa"/>
          </w:tcPr>
          <w:p w:rsidR="00793D53" w:rsidRDefault="00793D53">
            <w:pPr>
              <w:pStyle w:val="ConsPlusNormal"/>
              <w:jc w:val="center"/>
            </w:pPr>
            <w:r>
              <w:t xml:space="preserve">1.1.1.1, 1.1.1.3 - 1.1.1.5, 1.1.2.4, 2.2.1.1, 6.6.1.7 - 6.6.1.9, </w:t>
            </w:r>
            <w:r>
              <w:lastRenderedPageBreak/>
              <w:t>10.10.1.1, 13.13.1.6</w:t>
            </w:r>
          </w:p>
        </w:tc>
      </w:tr>
      <w:tr w:rsidR="00793D53">
        <w:tc>
          <w:tcPr>
            <w:tcW w:w="907" w:type="dxa"/>
          </w:tcPr>
          <w:p w:rsidR="00793D53" w:rsidRDefault="00793D53">
            <w:pPr>
              <w:pStyle w:val="ConsPlusNormal"/>
              <w:jc w:val="center"/>
            </w:pPr>
            <w:r>
              <w:lastRenderedPageBreak/>
              <w:t>71.</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78201967,7</w:t>
            </w:r>
          </w:p>
        </w:tc>
        <w:tc>
          <w:tcPr>
            <w:tcW w:w="1417" w:type="dxa"/>
          </w:tcPr>
          <w:p w:rsidR="00793D53" w:rsidRDefault="00793D53">
            <w:pPr>
              <w:pStyle w:val="ConsPlusNormal"/>
              <w:jc w:val="center"/>
            </w:pPr>
            <w:r>
              <w:t>7688176,9</w:t>
            </w:r>
          </w:p>
        </w:tc>
        <w:tc>
          <w:tcPr>
            <w:tcW w:w="1417" w:type="dxa"/>
          </w:tcPr>
          <w:p w:rsidR="00793D53" w:rsidRDefault="00793D53">
            <w:pPr>
              <w:pStyle w:val="ConsPlusNormal"/>
              <w:jc w:val="center"/>
            </w:pPr>
            <w:r>
              <w:t>9119784,0</w:t>
            </w:r>
          </w:p>
        </w:tc>
        <w:tc>
          <w:tcPr>
            <w:tcW w:w="1417" w:type="dxa"/>
          </w:tcPr>
          <w:p w:rsidR="00793D53" w:rsidRDefault="00793D53">
            <w:pPr>
              <w:pStyle w:val="ConsPlusNormal"/>
              <w:jc w:val="center"/>
            </w:pPr>
            <w:r>
              <w:t>9540846,3</w:t>
            </w:r>
          </w:p>
        </w:tc>
        <w:tc>
          <w:tcPr>
            <w:tcW w:w="1417" w:type="dxa"/>
          </w:tcPr>
          <w:p w:rsidR="00793D53" w:rsidRDefault="00793D53">
            <w:pPr>
              <w:pStyle w:val="ConsPlusNormal"/>
              <w:jc w:val="center"/>
            </w:pPr>
            <w:r>
              <w:t>10168771,0</w:t>
            </w:r>
          </w:p>
        </w:tc>
        <w:tc>
          <w:tcPr>
            <w:tcW w:w="1417" w:type="dxa"/>
          </w:tcPr>
          <w:p w:rsidR="00793D53" w:rsidRDefault="00793D53">
            <w:pPr>
              <w:pStyle w:val="ConsPlusNormal"/>
              <w:jc w:val="center"/>
            </w:pPr>
            <w:r>
              <w:t>10776450,9</w:t>
            </w:r>
          </w:p>
        </w:tc>
        <w:tc>
          <w:tcPr>
            <w:tcW w:w="1417" w:type="dxa"/>
          </w:tcPr>
          <w:p w:rsidR="00793D53" w:rsidRDefault="00793D53">
            <w:pPr>
              <w:pStyle w:val="ConsPlusNormal"/>
              <w:jc w:val="center"/>
            </w:pPr>
            <w:r>
              <w:t>9930679,4</w:t>
            </w:r>
          </w:p>
        </w:tc>
        <w:tc>
          <w:tcPr>
            <w:tcW w:w="1417" w:type="dxa"/>
          </w:tcPr>
          <w:p w:rsidR="00793D53" w:rsidRDefault="00793D53">
            <w:pPr>
              <w:pStyle w:val="ConsPlusNormal"/>
              <w:jc w:val="center"/>
            </w:pPr>
            <w:r>
              <w:t>10298114,5</w:t>
            </w:r>
          </w:p>
        </w:tc>
        <w:tc>
          <w:tcPr>
            <w:tcW w:w="1417" w:type="dxa"/>
          </w:tcPr>
          <w:p w:rsidR="00793D53" w:rsidRDefault="00793D53">
            <w:pPr>
              <w:pStyle w:val="ConsPlusNormal"/>
              <w:jc w:val="center"/>
            </w:pPr>
            <w:r>
              <w:t>10679144,7</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72.</w:t>
            </w:r>
          </w:p>
        </w:tc>
        <w:tc>
          <w:tcPr>
            <w:tcW w:w="3402" w:type="dxa"/>
          </w:tcPr>
          <w:p w:rsidR="00793D53" w:rsidRDefault="00793D53">
            <w:pPr>
              <w:pStyle w:val="ConsPlusNormal"/>
            </w:pPr>
            <w:r>
              <w:t>Мероприятие 22. Оказание медицинской помощи в амбулаторных условиях в неотложной форме</w:t>
            </w:r>
          </w:p>
        </w:tc>
        <w:tc>
          <w:tcPr>
            <w:tcW w:w="1531" w:type="dxa"/>
          </w:tcPr>
          <w:p w:rsidR="00793D53" w:rsidRDefault="00793D53">
            <w:pPr>
              <w:pStyle w:val="ConsPlusNormal"/>
              <w:jc w:val="center"/>
            </w:pPr>
            <w:r>
              <w:t>8752634,6</w:t>
            </w:r>
          </w:p>
        </w:tc>
        <w:tc>
          <w:tcPr>
            <w:tcW w:w="1417" w:type="dxa"/>
          </w:tcPr>
          <w:p w:rsidR="00793D53" w:rsidRDefault="00793D53">
            <w:pPr>
              <w:pStyle w:val="ConsPlusNormal"/>
              <w:jc w:val="center"/>
            </w:pPr>
            <w:r>
              <w:t>795900,6</w:t>
            </w:r>
          </w:p>
        </w:tc>
        <w:tc>
          <w:tcPr>
            <w:tcW w:w="1417" w:type="dxa"/>
          </w:tcPr>
          <w:p w:rsidR="00793D53" w:rsidRDefault="00793D53">
            <w:pPr>
              <w:pStyle w:val="ConsPlusNormal"/>
              <w:jc w:val="center"/>
            </w:pPr>
            <w:r>
              <w:t>944104,4</w:t>
            </w:r>
          </w:p>
        </w:tc>
        <w:tc>
          <w:tcPr>
            <w:tcW w:w="1417" w:type="dxa"/>
          </w:tcPr>
          <w:p w:rsidR="00793D53" w:rsidRDefault="00793D53">
            <w:pPr>
              <w:pStyle w:val="ConsPlusNormal"/>
              <w:jc w:val="center"/>
            </w:pPr>
            <w:r>
              <w:t>1034279,1</w:t>
            </w:r>
          </w:p>
        </w:tc>
        <w:tc>
          <w:tcPr>
            <w:tcW w:w="1417" w:type="dxa"/>
          </w:tcPr>
          <w:p w:rsidR="00793D53" w:rsidRDefault="00793D53">
            <w:pPr>
              <w:pStyle w:val="ConsPlusNormal"/>
              <w:jc w:val="center"/>
            </w:pPr>
            <w:r>
              <w:t>1102349,5</w:t>
            </w:r>
          </w:p>
        </w:tc>
        <w:tc>
          <w:tcPr>
            <w:tcW w:w="1417" w:type="dxa"/>
          </w:tcPr>
          <w:p w:rsidR="00793D53" w:rsidRDefault="00793D53">
            <w:pPr>
              <w:pStyle w:val="ConsPlusNormal"/>
              <w:jc w:val="center"/>
            </w:pPr>
            <w:r>
              <w:t>1168225,3</w:t>
            </w:r>
          </w:p>
        </w:tc>
        <w:tc>
          <w:tcPr>
            <w:tcW w:w="1417" w:type="dxa"/>
          </w:tcPr>
          <w:p w:rsidR="00793D53" w:rsidRDefault="00793D53">
            <w:pPr>
              <w:pStyle w:val="ConsPlusNormal"/>
              <w:jc w:val="center"/>
            </w:pPr>
            <w:r>
              <w:t>1191303,4</w:t>
            </w:r>
          </w:p>
        </w:tc>
        <w:tc>
          <w:tcPr>
            <w:tcW w:w="1417" w:type="dxa"/>
          </w:tcPr>
          <w:p w:rsidR="00793D53" w:rsidRDefault="00793D53">
            <w:pPr>
              <w:pStyle w:val="ConsPlusNormal"/>
              <w:jc w:val="center"/>
            </w:pPr>
            <w:r>
              <w:t>1235381,6</w:t>
            </w:r>
          </w:p>
        </w:tc>
        <w:tc>
          <w:tcPr>
            <w:tcW w:w="1417" w:type="dxa"/>
          </w:tcPr>
          <w:p w:rsidR="00793D53" w:rsidRDefault="00793D53">
            <w:pPr>
              <w:pStyle w:val="ConsPlusNormal"/>
              <w:jc w:val="center"/>
            </w:pPr>
            <w:r>
              <w:t>1281090,7</w:t>
            </w:r>
          </w:p>
        </w:tc>
        <w:tc>
          <w:tcPr>
            <w:tcW w:w="1587" w:type="dxa"/>
          </w:tcPr>
          <w:p w:rsidR="00793D53" w:rsidRDefault="00793D53">
            <w:pPr>
              <w:pStyle w:val="ConsPlusNormal"/>
              <w:jc w:val="center"/>
            </w:pPr>
            <w:r>
              <w:t>1.1.1.1, 1.1.1.3 - 1.1.1.5, 1.1.2.4, 2.2.1.1, 6.6.1.7 - 6.6.1.9, 10.10.1.1, 13.13.1.6</w:t>
            </w:r>
          </w:p>
        </w:tc>
      </w:tr>
      <w:tr w:rsidR="00793D53">
        <w:tc>
          <w:tcPr>
            <w:tcW w:w="907" w:type="dxa"/>
          </w:tcPr>
          <w:p w:rsidR="00793D53" w:rsidRDefault="00793D53">
            <w:pPr>
              <w:pStyle w:val="ConsPlusNormal"/>
              <w:jc w:val="center"/>
            </w:pPr>
            <w:r>
              <w:t>73.</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8752634,6</w:t>
            </w:r>
          </w:p>
        </w:tc>
        <w:tc>
          <w:tcPr>
            <w:tcW w:w="1417" w:type="dxa"/>
          </w:tcPr>
          <w:p w:rsidR="00793D53" w:rsidRDefault="00793D53">
            <w:pPr>
              <w:pStyle w:val="ConsPlusNormal"/>
              <w:jc w:val="center"/>
            </w:pPr>
            <w:r>
              <w:t>795900,6</w:t>
            </w:r>
          </w:p>
        </w:tc>
        <w:tc>
          <w:tcPr>
            <w:tcW w:w="1417" w:type="dxa"/>
          </w:tcPr>
          <w:p w:rsidR="00793D53" w:rsidRDefault="00793D53">
            <w:pPr>
              <w:pStyle w:val="ConsPlusNormal"/>
              <w:jc w:val="center"/>
            </w:pPr>
            <w:r>
              <w:t>944104,4</w:t>
            </w:r>
          </w:p>
        </w:tc>
        <w:tc>
          <w:tcPr>
            <w:tcW w:w="1417" w:type="dxa"/>
          </w:tcPr>
          <w:p w:rsidR="00793D53" w:rsidRDefault="00793D53">
            <w:pPr>
              <w:pStyle w:val="ConsPlusNormal"/>
              <w:jc w:val="center"/>
            </w:pPr>
            <w:r>
              <w:t>1034279,1</w:t>
            </w:r>
          </w:p>
        </w:tc>
        <w:tc>
          <w:tcPr>
            <w:tcW w:w="1417" w:type="dxa"/>
          </w:tcPr>
          <w:p w:rsidR="00793D53" w:rsidRDefault="00793D53">
            <w:pPr>
              <w:pStyle w:val="ConsPlusNormal"/>
              <w:jc w:val="center"/>
            </w:pPr>
            <w:r>
              <w:t>1102349,5</w:t>
            </w:r>
          </w:p>
        </w:tc>
        <w:tc>
          <w:tcPr>
            <w:tcW w:w="1417" w:type="dxa"/>
          </w:tcPr>
          <w:p w:rsidR="00793D53" w:rsidRDefault="00793D53">
            <w:pPr>
              <w:pStyle w:val="ConsPlusNormal"/>
              <w:jc w:val="center"/>
            </w:pPr>
            <w:r>
              <w:t>1168225,3</w:t>
            </w:r>
          </w:p>
        </w:tc>
        <w:tc>
          <w:tcPr>
            <w:tcW w:w="1417" w:type="dxa"/>
          </w:tcPr>
          <w:p w:rsidR="00793D53" w:rsidRDefault="00793D53">
            <w:pPr>
              <w:pStyle w:val="ConsPlusNormal"/>
              <w:jc w:val="center"/>
            </w:pPr>
            <w:r>
              <w:t>1191303,4</w:t>
            </w:r>
          </w:p>
        </w:tc>
        <w:tc>
          <w:tcPr>
            <w:tcW w:w="1417" w:type="dxa"/>
          </w:tcPr>
          <w:p w:rsidR="00793D53" w:rsidRDefault="00793D53">
            <w:pPr>
              <w:pStyle w:val="ConsPlusNormal"/>
              <w:jc w:val="center"/>
            </w:pPr>
            <w:r>
              <w:t>1235381,6</w:t>
            </w:r>
          </w:p>
        </w:tc>
        <w:tc>
          <w:tcPr>
            <w:tcW w:w="1417" w:type="dxa"/>
          </w:tcPr>
          <w:p w:rsidR="00793D53" w:rsidRDefault="00793D53">
            <w:pPr>
              <w:pStyle w:val="ConsPlusNormal"/>
              <w:jc w:val="center"/>
            </w:pPr>
            <w:r>
              <w:t>1281090,7</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74.</w:t>
            </w:r>
          </w:p>
        </w:tc>
        <w:tc>
          <w:tcPr>
            <w:tcW w:w="3402" w:type="dxa"/>
            <w:tcBorders>
              <w:bottom w:val="nil"/>
            </w:tcBorders>
          </w:tcPr>
          <w:p w:rsidR="00793D53" w:rsidRDefault="00793D53">
            <w:pPr>
              <w:pStyle w:val="ConsPlusNormal"/>
            </w:pPr>
            <w:r>
              <w:t>Мероприятие 23. Оказание медицинской помощи в условиях дневного стационара</w:t>
            </w:r>
          </w:p>
        </w:tc>
        <w:tc>
          <w:tcPr>
            <w:tcW w:w="1531" w:type="dxa"/>
            <w:tcBorders>
              <w:bottom w:val="nil"/>
            </w:tcBorders>
          </w:tcPr>
          <w:p w:rsidR="00793D53" w:rsidRDefault="00793D53">
            <w:pPr>
              <w:pStyle w:val="ConsPlusNormal"/>
              <w:jc w:val="center"/>
            </w:pPr>
            <w:r>
              <w:t>36857138,3</w:t>
            </w:r>
          </w:p>
        </w:tc>
        <w:tc>
          <w:tcPr>
            <w:tcW w:w="1417" w:type="dxa"/>
            <w:tcBorders>
              <w:bottom w:val="nil"/>
            </w:tcBorders>
          </w:tcPr>
          <w:p w:rsidR="00793D53" w:rsidRDefault="00793D53">
            <w:pPr>
              <w:pStyle w:val="ConsPlusNormal"/>
              <w:jc w:val="center"/>
            </w:pPr>
            <w:r>
              <w:t>3274372,1</w:t>
            </w:r>
          </w:p>
        </w:tc>
        <w:tc>
          <w:tcPr>
            <w:tcW w:w="1417" w:type="dxa"/>
            <w:tcBorders>
              <w:bottom w:val="nil"/>
            </w:tcBorders>
          </w:tcPr>
          <w:p w:rsidR="00793D53" w:rsidRDefault="00793D53">
            <w:pPr>
              <w:pStyle w:val="ConsPlusNormal"/>
              <w:jc w:val="center"/>
            </w:pPr>
            <w:r>
              <w:t>3615826,1</w:t>
            </w:r>
          </w:p>
        </w:tc>
        <w:tc>
          <w:tcPr>
            <w:tcW w:w="1417" w:type="dxa"/>
            <w:tcBorders>
              <w:bottom w:val="nil"/>
            </w:tcBorders>
          </w:tcPr>
          <w:p w:rsidR="00793D53" w:rsidRDefault="00793D53">
            <w:pPr>
              <w:pStyle w:val="ConsPlusNormal"/>
              <w:jc w:val="center"/>
            </w:pPr>
            <w:r>
              <w:t>5207938,7</w:t>
            </w:r>
          </w:p>
        </w:tc>
        <w:tc>
          <w:tcPr>
            <w:tcW w:w="1417" w:type="dxa"/>
            <w:tcBorders>
              <w:bottom w:val="nil"/>
            </w:tcBorders>
          </w:tcPr>
          <w:p w:rsidR="00793D53" w:rsidRDefault="00793D53">
            <w:pPr>
              <w:pStyle w:val="ConsPlusNormal"/>
              <w:jc w:val="center"/>
            </w:pPr>
            <w:r>
              <w:t>5587041,3</w:t>
            </w:r>
          </w:p>
        </w:tc>
        <w:tc>
          <w:tcPr>
            <w:tcW w:w="1417" w:type="dxa"/>
            <w:tcBorders>
              <w:bottom w:val="nil"/>
            </w:tcBorders>
          </w:tcPr>
          <w:p w:rsidR="00793D53" w:rsidRDefault="00793D53">
            <w:pPr>
              <w:pStyle w:val="ConsPlusNormal"/>
              <w:jc w:val="center"/>
            </w:pPr>
            <w:r>
              <w:t>5920919,7</w:t>
            </w:r>
          </w:p>
        </w:tc>
        <w:tc>
          <w:tcPr>
            <w:tcW w:w="1417" w:type="dxa"/>
            <w:tcBorders>
              <w:bottom w:val="nil"/>
            </w:tcBorders>
          </w:tcPr>
          <w:p w:rsidR="00793D53" w:rsidRDefault="00793D53">
            <w:pPr>
              <w:pStyle w:val="ConsPlusNormal"/>
              <w:jc w:val="center"/>
            </w:pPr>
            <w:r>
              <w:t>4257541,6</w:t>
            </w:r>
          </w:p>
        </w:tc>
        <w:tc>
          <w:tcPr>
            <w:tcW w:w="1417" w:type="dxa"/>
            <w:tcBorders>
              <w:bottom w:val="nil"/>
            </w:tcBorders>
          </w:tcPr>
          <w:p w:rsidR="00793D53" w:rsidRDefault="00793D53">
            <w:pPr>
              <w:pStyle w:val="ConsPlusNormal"/>
              <w:jc w:val="center"/>
            </w:pPr>
            <w:r>
              <w:t>4415070,6</w:t>
            </w:r>
          </w:p>
        </w:tc>
        <w:tc>
          <w:tcPr>
            <w:tcW w:w="1417" w:type="dxa"/>
            <w:tcBorders>
              <w:bottom w:val="nil"/>
            </w:tcBorders>
          </w:tcPr>
          <w:p w:rsidR="00793D53" w:rsidRDefault="00793D53">
            <w:pPr>
              <w:pStyle w:val="ConsPlusNormal"/>
              <w:jc w:val="center"/>
            </w:pPr>
            <w:r>
              <w:t>4578428,2</w:t>
            </w:r>
          </w:p>
        </w:tc>
        <w:tc>
          <w:tcPr>
            <w:tcW w:w="1587" w:type="dxa"/>
            <w:tcBorders>
              <w:bottom w:val="nil"/>
            </w:tcBorders>
          </w:tcPr>
          <w:p w:rsidR="00793D53" w:rsidRDefault="00793D53">
            <w:pPr>
              <w:pStyle w:val="ConsPlusNormal"/>
              <w:jc w:val="center"/>
            </w:pPr>
            <w:r>
              <w:t>1.1.1.1, 1.1.1.3 - 1.1.1.5, 2.2.1.1, 6.6.1.7 - 6.6.1.9, 10.10.1.1,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74 в ред. </w:t>
            </w:r>
            <w:hyperlink r:id="rId35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75.</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36857138,3</w:t>
            </w:r>
          </w:p>
        </w:tc>
        <w:tc>
          <w:tcPr>
            <w:tcW w:w="1417" w:type="dxa"/>
            <w:tcBorders>
              <w:bottom w:val="nil"/>
            </w:tcBorders>
          </w:tcPr>
          <w:p w:rsidR="00793D53" w:rsidRDefault="00793D53">
            <w:pPr>
              <w:pStyle w:val="ConsPlusNormal"/>
              <w:jc w:val="center"/>
            </w:pPr>
            <w:r>
              <w:t>3274372,1</w:t>
            </w:r>
          </w:p>
        </w:tc>
        <w:tc>
          <w:tcPr>
            <w:tcW w:w="1417" w:type="dxa"/>
            <w:tcBorders>
              <w:bottom w:val="nil"/>
            </w:tcBorders>
          </w:tcPr>
          <w:p w:rsidR="00793D53" w:rsidRDefault="00793D53">
            <w:pPr>
              <w:pStyle w:val="ConsPlusNormal"/>
              <w:jc w:val="center"/>
            </w:pPr>
            <w:r>
              <w:t>3615826,1</w:t>
            </w:r>
          </w:p>
        </w:tc>
        <w:tc>
          <w:tcPr>
            <w:tcW w:w="1417" w:type="dxa"/>
            <w:tcBorders>
              <w:bottom w:val="nil"/>
            </w:tcBorders>
          </w:tcPr>
          <w:p w:rsidR="00793D53" w:rsidRDefault="00793D53">
            <w:pPr>
              <w:pStyle w:val="ConsPlusNormal"/>
              <w:jc w:val="center"/>
            </w:pPr>
            <w:r>
              <w:t>5207938,7</w:t>
            </w:r>
          </w:p>
        </w:tc>
        <w:tc>
          <w:tcPr>
            <w:tcW w:w="1417" w:type="dxa"/>
            <w:tcBorders>
              <w:bottom w:val="nil"/>
            </w:tcBorders>
          </w:tcPr>
          <w:p w:rsidR="00793D53" w:rsidRDefault="00793D53">
            <w:pPr>
              <w:pStyle w:val="ConsPlusNormal"/>
              <w:jc w:val="center"/>
            </w:pPr>
            <w:r>
              <w:t>5587041,3</w:t>
            </w:r>
          </w:p>
        </w:tc>
        <w:tc>
          <w:tcPr>
            <w:tcW w:w="1417" w:type="dxa"/>
            <w:tcBorders>
              <w:bottom w:val="nil"/>
            </w:tcBorders>
          </w:tcPr>
          <w:p w:rsidR="00793D53" w:rsidRDefault="00793D53">
            <w:pPr>
              <w:pStyle w:val="ConsPlusNormal"/>
              <w:jc w:val="center"/>
            </w:pPr>
            <w:r>
              <w:t>5920919,7</w:t>
            </w:r>
          </w:p>
        </w:tc>
        <w:tc>
          <w:tcPr>
            <w:tcW w:w="1417" w:type="dxa"/>
            <w:tcBorders>
              <w:bottom w:val="nil"/>
            </w:tcBorders>
          </w:tcPr>
          <w:p w:rsidR="00793D53" w:rsidRDefault="00793D53">
            <w:pPr>
              <w:pStyle w:val="ConsPlusNormal"/>
              <w:jc w:val="center"/>
            </w:pPr>
            <w:r>
              <w:t>4257541,6</w:t>
            </w:r>
          </w:p>
        </w:tc>
        <w:tc>
          <w:tcPr>
            <w:tcW w:w="1417" w:type="dxa"/>
            <w:tcBorders>
              <w:bottom w:val="nil"/>
            </w:tcBorders>
          </w:tcPr>
          <w:p w:rsidR="00793D53" w:rsidRDefault="00793D53">
            <w:pPr>
              <w:pStyle w:val="ConsPlusNormal"/>
              <w:jc w:val="center"/>
            </w:pPr>
            <w:r>
              <w:t>4415070,6</w:t>
            </w:r>
          </w:p>
        </w:tc>
        <w:tc>
          <w:tcPr>
            <w:tcW w:w="1417" w:type="dxa"/>
            <w:tcBorders>
              <w:bottom w:val="nil"/>
            </w:tcBorders>
          </w:tcPr>
          <w:p w:rsidR="00793D53" w:rsidRDefault="00793D53">
            <w:pPr>
              <w:pStyle w:val="ConsPlusNormal"/>
              <w:jc w:val="center"/>
            </w:pPr>
            <w:r>
              <w:t>4578428,2</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75 в ред. </w:t>
            </w:r>
            <w:hyperlink r:id="rId35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76.</w:t>
            </w:r>
          </w:p>
        </w:tc>
        <w:tc>
          <w:tcPr>
            <w:tcW w:w="3402" w:type="dxa"/>
          </w:tcPr>
          <w:p w:rsidR="00793D53" w:rsidRDefault="00793D53">
            <w:pPr>
              <w:pStyle w:val="ConsPlusNormal"/>
            </w:pPr>
            <w:r>
              <w:t>Мероприятие 24. 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 (региональный проект "Развитие системы оказания первичной медико-санитарной помощи")</w:t>
            </w:r>
          </w:p>
        </w:tc>
        <w:tc>
          <w:tcPr>
            <w:tcW w:w="1531" w:type="dxa"/>
          </w:tcPr>
          <w:p w:rsidR="00793D53" w:rsidRDefault="00793D53">
            <w:pPr>
              <w:pStyle w:val="ConsPlusNormal"/>
              <w:jc w:val="center"/>
            </w:pPr>
            <w:r>
              <w:t>150577,0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25459,2</w:t>
            </w:r>
          </w:p>
        </w:tc>
        <w:tc>
          <w:tcPr>
            <w:tcW w:w="1417" w:type="dxa"/>
          </w:tcPr>
          <w:p w:rsidR="00793D53" w:rsidRDefault="00793D53">
            <w:pPr>
              <w:pStyle w:val="ConsPlusNormal"/>
              <w:jc w:val="center"/>
            </w:pPr>
            <w:r>
              <w:t>125117,8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1.1.1.1, 1.1.1.12, 1.1.2.5, 1.1.2.6</w:t>
            </w:r>
          </w:p>
        </w:tc>
      </w:tr>
      <w:tr w:rsidR="00793D53">
        <w:tc>
          <w:tcPr>
            <w:tcW w:w="907" w:type="dxa"/>
          </w:tcPr>
          <w:p w:rsidR="00793D53" w:rsidRDefault="00793D53">
            <w:pPr>
              <w:pStyle w:val="ConsPlusNormal"/>
              <w:jc w:val="center"/>
            </w:pPr>
            <w:r>
              <w:t>77.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150577,0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25459,2</w:t>
            </w:r>
          </w:p>
        </w:tc>
        <w:tc>
          <w:tcPr>
            <w:tcW w:w="1417" w:type="dxa"/>
          </w:tcPr>
          <w:p w:rsidR="00793D53" w:rsidRDefault="00793D53">
            <w:pPr>
              <w:pStyle w:val="ConsPlusNormal"/>
              <w:jc w:val="center"/>
            </w:pPr>
            <w:r>
              <w:t>125117,8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78.</w:t>
            </w:r>
          </w:p>
        </w:tc>
        <w:tc>
          <w:tcPr>
            <w:tcW w:w="3402" w:type="dxa"/>
          </w:tcPr>
          <w:p w:rsidR="00793D53" w:rsidRDefault="00793D53">
            <w:pPr>
              <w:pStyle w:val="ConsPlusNormal"/>
            </w:pPr>
            <w:r>
              <w:t xml:space="preserve">Мероприятие 25. Оптимизация работы медицинских организаций, оказывающих первичную медико-санитарную помощь (региональный </w:t>
            </w:r>
            <w:r>
              <w:lastRenderedPageBreak/>
              <w:t>проект "Развитие системы оказания первичной медико-санитарной помощи")</w:t>
            </w:r>
          </w:p>
        </w:tc>
        <w:tc>
          <w:tcPr>
            <w:tcW w:w="1531" w:type="dxa"/>
          </w:tcPr>
          <w:p w:rsidR="00793D53" w:rsidRDefault="00793D53">
            <w:pPr>
              <w:pStyle w:val="ConsPlusNormal"/>
              <w:jc w:val="center"/>
            </w:pPr>
            <w:r>
              <w:lastRenderedPageBreak/>
              <w:t>642000,0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115000,0</w:t>
            </w:r>
          </w:p>
        </w:tc>
        <w:tc>
          <w:tcPr>
            <w:tcW w:w="1417" w:type="dxa"/>
          </w:tcPr>
          <w:p w:rsidR="00793D53" w:rsidRDefault="00793D53">
            <w:pPr>
              <w:pStyle w:val="ConsPlusNormal"/>
              <w:jc w:val="center"/>
            </w:pPr>
            <w:r>
              <w:t>115000,0</w:t>
            </w:r>
          </w:p>
        </w:tc>
        <w:tc>
          <w:tcPr>
            <w:tcW w:w="1417" w:type="dxa"/>
          </w:tcPr>
          <w:p w:rsidR="00793D53" w:rsidRDefault="00793D53">
            <w:pPr>
              <w:pStyle w:val="ConsPlusNormal"/>
              <w:jc w:val="center"/>
            </w:pPr>
            <w:r>
              <w:t>115000,0</w:t>
            </w:r>
          </w:p>
        </w:tc>
        <w:tc>
          <w:tcPr>
            <w:tcW w:w="1587" w:type="dxa"/>
          </w:tcPr>
          <w:p w:rsidR="00793D53" w:rsidRDefault="00793D53">
            <w:pPr>
              <w:pStyle w:val="ConsPlusNormal"/>
              <w:jc w:val="center"/>
            </w:pPr>
            <w:r>
              <w:t>1.1.1.12, 1.1.2.4</w:t>
            </w:r>
          </w:p>
        </w:tc>
      </w:tr>
      <w:tr w:rsidR="00793D53">
        <w:tc>
          <w:tcPr>
            <w:tcW w:w="907" w:type="dxa"/>
          </w:tcPr>
          <w:p w:rsidR="00793D53" w:rsidRDefault="00793D53">
            <w:pPr>
              <w:pStyle w:val="ConsPlusNormal"/>
              <w:jc w:val="center"/>
            </w:pPr>
            <w:r>
              <w:t>79.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642000,0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99000,0</w:t>
            </w:r>
          </w:p>
        </w:tc>
        <w:tc>
          <w:tcPr>
            <w:tcW w:w="1417" w:type="dxa"/>
          </w:tcPr>
          <w:p w:rsidR="00793D53" w:rsidRDefault="00793D53">
            <w:pPr>
              <w:pStyle w:val="ConsPlusNormal"/>
              <w:jc w:val="center"/>
            </w:pPr>
            <w:r>
              <w:t>115000,0</w:t>
            </w:r>
          </w:p>
        </w:tc>
        <w:tc>
          <w:tcPr>
            <w:tcW w:w="1417" w:type="dxa"/>
          </w:tcPr>
          <w:p w:rsidR="00793D53" w:rsidRDefault="00793D53">
            <w:pPr>
              <w:pStyle w:val="ConsPlusNormal"/>
              <w:jc w:val="center"/>
            </w:pPr>
            <w:r>
              <w:t>115000,0</w:t>
            </w:r>
          </w:p>
        </w:tc>
        <w:tc>
          <w:tcPr>
            <w:tcW w:w="1417" w:type="dxa"/>
          </w:tcPr>
          <w:p w:rsidR="00793D53" w:rsidRDefault="00793D53">
            <w:pPr>
              <w:pStyle w:val="ConsPlusNormal"/>
              <w:jc w:val="center"/>
            </w:pPr>
            <w:r>
              <w:t>115000,0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80.</w:t>
            </w:r>
          </w:p>
        </w:tc>
        <w:tc>
          <w:tcPr>
            <w:tcW w:w="3402" w:type="dxa"/>
          </w:tcPr>
          <w:p w:rsidR="00793D53" w:rsidRDefault="00793D53">
            <w:pPr>
              <w:pStyle w:val="ConsPlusNormal"/>
            </w:pPr>
            <w:r>
              <w:t>Мероприятие 26. Организация сети центров амбулаторной онкологической помощи (региональный проект "Борьба с онкологическими заболеваниями")</w:t>
            </w:r>
          </w:p>
        </w:tc>
        <w:tc>
          <w:tcPr>
            <w:tcW w:w="1531" w:type="dxa"/>
          </w:tcPr>
          <w:p w:rsidR="00793D53" w:rsidRDefault="00793D53">
            <w:pPr>
              <w:pStyle w:val="ConsPlusNormal"/>
              <w:jc w:val="center"/>
            </w:pPr>
            <w:r>
              <w:t>455300,0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46300,0</w:t>
            </w:r>
          </w:p>
        </w:tc>
        <w:tc>
          <w:tcPr>
            <w:tcW w:w="1417" w:type="dxa"/>
          </w:tcPr>
          <w:p w:rsidR="00793D53" w:rsidRDefault="00793D53">
            <w:pPr>
              <w:pStyle w:val="ConsPlusNormal"/>
              <w:jc w:val="center"/>
            </w:pPr>
            <w:r>
              <w:t>98800,0</w:t>
            </w:r>
          </w:p>
        </w:tc>
        <w:tc>
          <w:tcPr>
            <w:tcW w:w="1417" w:type="dxa"/>
          </w:tcPr>
          <w:p w:rsidR="00793D53" w:rsidRDefault="00793D53">
            <w:pPr>
              <w:pStyle w:val="ConsPlusNormal"/>
              <w:jc w:val="center"/>
            </w:pPr>
            <w:r>
              <w:t>83400,0</w:t>
            </w:r>
          </w:p>
        </w:tc>
        <w:tc>
          <w:tcPr>
            <w:tcW w:w="1417" w:type="dxa"/>
          </w:tcPr>
          <w:p w:rsidR="00793D53" w:rsidRDefault="00793D53">
            <w:pPr>
              <w:pStyle w:val="ConsPlusNormal"/>
              <w:jc w:val="center"/>
            </w:pPr>
            <w:r>
              <w:t>80600,0</w:t>
            </w:r>
          </w:p>
        </w:tc>
        <w:tc>
          <w:tcPr>
            <w:tcW w:w="1417" w:type="dxa"/>
          </w:tcPr>
          <w:p w:rsidR="00793D53" w:rsidRDefault="00793D53">
            <w:pPr>
              <w:pStyle w:val="ConsPlusNormal"/>
              <w:jc w:val="center"/>
            </w:pPr>
            <w:r>
              <w:t>72000,0</w:t>
            </w:r>
          </w:p>
        </w:tc>
        <w:tc>
          <w:tcPr>
            <w:tcW w:w="1417" w:type="dxa"/>
          </w:tcPr>
          <w:p w:rsidR="00793D53" w:rsidRDefault="00793D53">
            <w:pPr>
              <w:pStyle w:val="ConsPlusNormal"/>
              <w:jc w:val="center"/>
            </w:pPr>
            <w:r>
              <w:t>74200,0</w:t>
            </w:r>
          </w:p>
        </w:tc>
        <w:tc>
          <w:tcPr>
            <w:tcW w:w="1587" w:type="dxa"/>
          </w:tcPr>
          <w:p w:rsidR="00793D53" w:rsidRDefault="00793D53">
            <w:pPr>
              <w:pStyle w:val="ConsPlusNormal"/>
              <w:jc w:val="center"/>
            </w:pPr>
            <w:r>
              <w:t>1.1.1.1, 1.1.2.4, 2.2.1.1, 2.2.1.3, 2.2.1.5, 2.2.1.13, 2.2.1.15, 2.2.1.16</w:t>
            </w:r>
          </w:p>
        </w:tc>
      </w:tr>
      <w:tr w:rsidR="00793D53">
        <w:tc>
          <w:tcPr>
            <w:tcW w:w="907" w:type="dxa"/>
          </w:tcPr>
          <w:p w:rsidR="00793D53" w:rsidRDefault="00793D53">
            <w:pPr>
              <w:pStyle w:val="ConsPlusNormal"/>
              <w:jc w:val="center"/>
            </w:pPr>
            <w:r>
              <w:t>81.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455300,0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46300,0</w:t>
            </w:r>
          </w:p>
        </w:tc>
        <w:tc>
          <w:tcPr>
            <w:tcW w:w="1417" w:type="dxa"/>
          </w:tcPr>
          <w:p w:rsidR="00793D53" w:rsidRDefault="00793D53">
            <w:pPr>
              <w:pStyle w:val="ConsPlusNormal"/>
              <w:jc w:val="center"/>
            </w:pPr>
            <w:r>
              <w:t>98800,0</w:t>
            </w:r>
          </w:p>
        </w:tc>
        <w:tc>
          <w:tcPr>
            <w:tcW w:w="1417" w:type="dxa"/>
          </w:tcPr>
          <w:p w:rsidR="00793D53" w:rsidRDefault="00793D53">
            <w:pPr>
              <w:pStyle w:val="ConsPlusNormal"/>
              <w:jc w:val="center"/>
            </w:pPr>
            <w:r>
              <w:t>83400,0</w:t>
            </w:r>
          </w:p>
        </w:tc>
        <w:tc>
          <w:tcPr>
            <w:tcW w:w="1417" w:type="dxa"/>
          </w:tcPr>
          <w:p w:rsidR="00793D53" w:rsidRDefault="00793D53">
            <w:pPr>
              <w:pStyle w:val="ConsPlusNormal"/>
              <w:jc w:val="center"/>
            </w:pPr>
            <w:r>
              <w:t>80600,0</w:t>
            </w:r>
          </w:p>
        </w:tc>
        <w:tc>
          <w:tcPr>
            <w:tcW w:w="1417" w:type="dxa"/>
          </w:tcPr>
          <w:p w:rsidR="00793D53" w:rsidRDefault="00793D53">
            <w:pPr>
              <w:pStyle w:val="ConsPlusNormal"/>
              <w:jc w:val="center"/>
            </w:pPr>
            <w:r>
              <w:t>72000,0</w:t>
            </w:r>
          </w:p>
        </w:tc>
        <w:tc>
          <w:tcPr>
            <w:tcW w:w="1417" w:type="dxa"/>
          </w:tcPr>
          <w:p w:rsidR="00793D53" w:rsidRDefault="00793D53">
            <w:pPr>
              <w:pStyle w:val="ConsPlusNormal"/>
              <w:jc w:val="center"/>
            </w:pPr>
            <w:r>
              <w:t>74200,0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82.</w:t>
            </w:r>
          </w:p>
        </w:tc>
        <w:tc>
          <w:tcPr>
            <w:tcW w:w="17856" w:type="dxa"/>
            <w:gridSpan w:val="11"/>
          </w:tcPr>
          <w:p w:rsidR="00793D53" w:rsidRDefault="00793D53">
            <w:pPr>
              <w:pStyle w:val="ConsPlusNormal"/>
              <w:jc w:val="center"/>
              <w:outlineLvl w:val="3"/>
            </w:pPr>
            <w:r>
              <w:t>Задача 3. Создание условий для развития скорой, в том числе скорой специализированной, медицинской помощи</w:t>
            </w:r>
          </w:p>
        </w:tc>
      </w:tr>
      <w:tr w:rsidR="00793D53">
        <w:tc>
          <w:tcPr>
            <w:tcW w:w="907" w:type="dxa"/>
          </w:tcPr>
          <w:p w:rsidR="00793D53" w:rsidRDefault="00793D53">
            <w:pPr>
              <w:pStyle w:val="ConsPlusNormal"/>
              <w:jc w:val="center"/>
            </w:pPr>
            <w:r>
              <w:t>83.</w:t>
            </w:r>
          </w:p>
        </w:tc>
        <w:tc>
          <w:tcPr>
            <w:tcW w:w="3402" w:type="dxa"/>
          </w:tcPr>
          <w:p w:rsidR="00793D53" w:rsidRDefault="00793D53">
            <w:pPr>
              <w:pStyle w:val="ConsPlusNormal"/>
            </w:pPr>
            <w:r>
              <w:t>Мероприятие 27. Приобретение и оснащение санитарного автотранспорта</w:t>
            </w:r>
          </w:p>
        </w:tc>
        <w:tc>
          <w:tcPr>
            <w:tcW w:w="1531" w:type="dxa"/>
          </w:tcPr>
          <w:p w:rsidR="00793D53" w:rsidRDefault="00793D53">
            <w:pPr>
              <w:pStyle w:val="ConsPlusNormal"/>
              <w:jc w:val="center"/>
            </w:pPr>
            <w:r>
              <w:t>794887,2</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79620,0</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75810,0</w:t>
            </w:r>
          </w:p>
        </w:tc>
        <w:tc>
          <w:tcPr>
            <w:tcW w:w="1587" w:type="dxa"/>
          </w:tcPr>
          <w:p w:rsidR="00793D53" w:rsidRDefault="00793D53">
            <w:pPr>
              <w:pStyle w:val="ConsPlusNormal"/>
              <w:jc w:val="center"/>
            </w:pPr>
            <w:r>
              <w:t xml:space="preserve">1.1.1.1, 1.1.2.4, 1.1.3.1, 1.1.3.2, 2.2.1.2, 2.2.1.14, 2.2.2.1, 2.2.2.2, 3.3.1.1, 3.3.1.2, </w:t>
            </w:r>
            <w:r>
              <w:lastRenderedPageBreak/>
              <w:t>3.3.1.14, 10.10.1.1</w:t>
            </w:r>
          </w:p>
        </w:tc>
      </w:tr>
      <w:tr w:rsidR="00793D53">
        <w:tc>
          <w:tcPr>
            <w:tcW w:w="907" w:type="dxa"/>
          </w:tcPr>
          <w:p w:rsidR="00793D53" w:rsidRDefault="00793D53">
            <w:pPr>
              <w:pStyle w:val="ConsPlusNormal"/>
              <w:jc w:val="center"/>
            </w:pPr>
            <w:r>
              <w:lastRenderedPageBreak/>
              <w:t>84.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794887,2</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79620,0</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137342,4</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75810,0</w:t>
            </w:r>
          </w:p>
        </w:tc>
        <w:tc>
          <w:tcPr>
            <w:tcW w:w="1417" w:type="dxa"/>
          </w:tcPr>
          <w:p w:rsidR="00793D53" w:rsidRDefault="00793D53">
            <w:pPr>
              <w:pStyle w:val="ConsPlusNormal"/>
              <w:jc w:val="center"/>
            </w:pPr>
            <w:r>
              <w:t>75810,0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85.</w:t>
            </w:r>
          </w:p>
        </w:tc>
        <w:tc>
          <w:tcPr>
            <w:tcW w:w="3402" w:type="dxa"/>
            <w:tcBorders>
              <w:bottom w:val="nil"/>
            </w:tcBorders>
          </w:tcPr>
          <w:p w:rsidR="00793D53" w:rsidRDefault="00793D53">
            <w:pPr>
              <w:pStyle w:val="ConsPlusNormal"/>
            </w:pPr>
            <w:r>
              <w:t>Мероприятие 28. Организация оказания скорой медицинской помощи, в том числе скорой специализированной помощи</w:t>
            </w:r>
          </w:p>
        </w:tc>
        <w:tc>
          <w:tcPr>
            <w:tcW w:w="1531" w:type="dxa"/>
            <w:tcBorders>
              <w:bottom w:val="nil"/>
            </w:tcBorders>
          </w:tcPr>
          <w:p w:rsidR="00793D53" w:rsidRDefault="00793D53">
            <w:pPr>
              <w:pStyle w:val="ConsPlusNormal"/>
              <w:jc w:val="center"/>
            </w:pPr>
            <w:r>
              <w:t>30702343,0</w:t>
            </w:r>
          </w:p>
        </w:tc>
        <w:tc>
          <w:tcPr>
            <w:tcW w:w="1417" w:type="dxa"/>
            <w:tcBorders>
              <w:bottom w:val="nil"/>
            </w:tcBorders>
          </w:tcPr>
          <w:p w:rsidR="00793D53" w:rsidRDefault="00793D53">
            <w:pPr>
              <w:pStyle w:val="ConsPlusNormal"/>
              <w:jc w:val="center"/>
            </w:pPr>
            <w:r>
              <w:t>2896846,0</w:t>
            </w:r>
          </w:p>
        </w:tc>
        <w:tc>
          <w:tcPr>
            <w:tcW w:w="1417" w:type="dxa"/>
            <w:tcBorders>
              <w:bottom w:val="nil"/>
            </w:tcBorders>
          </w:tcPr>
          <w:p w:rsidR="00793D53" w:rsidRDefault="00793D53">
            <w:pPr>
              <w:pStyle w:val="ConsPlusNormal"/>
              <w:jc w:val="center"/>
            </w:pPr>
            <w:r>
              <w:t>3365495,7</w:t>
            </w:r>
          </w:p>
        </w:tc>
        <w:tc>
          <w:tcPr>
            <w:tcW w:w="1417" w:type="dxa"/>
            <w:tcBorders>
              <w:bottom w:val="nil"/>
            </w:tcBorders>
          </w:tcPr>
          <w:p w:rsidR="00793D53" w:rsidRDefault="00793D53">
            <w:pPr>
              <w:pStyle w:val="ConsPlusNormal"/>
              <w:jc w:val="center"/>
            </w:pPr>
            <w:r>
              <w:t>3313412,6</w:t>
            </w:r>
          </w:p>
        </w:tc>
        <w:tc>
          <w:tcPr>
            <w:tcW w:w="1417" w:type="dxa"/>
            <w:tcBorders>
              <w:bottom w:val="nil"/>
            </w:tcBorders>
          </w:tcPr>
          <w:p w:rsidR="00793D53" w:rsidRDefault="00793D53">
            <w:pPr>
              <w:pStyle w:val="ConsPlusNormal"/>
              <w:jc w:val="center"/>
            </w:pPr>
            <w:r>
              <w:t>3548237,2</w:t>
            </w:r>
          </w:p>
        </w:tc>
        <w:tc>
          <w:tcPr>
            <w:tcW w:w="1417" w:type="dxa"/>
            <w:tcBorders>
              <w:bottom w:val="nil"/>
            </w:tcBorders>
          </w:tcPr>
          <w:p w:rsidR="00793D53" w:rsidRDefault="00793D53">
            <w:pPr>
              <w:pStyle w:val="ConsPlusNormal"/>
              <w:jc w:val="center"/>
            </w:pPr>
            <w:r>
              <w:t>3757633,3</w:t>
            </w:r>
          </w:p>
        </w:tc>
        <w:tc>
          <w:tcPr>
            <w:tcW w:w="1417" w:type="dxa"/>
            <w:tcBorders>
              <w:bottom w:val="nil"/>
            </w:tcBorders>
          </w:tcPr>
          <w:p w:rsidR="00793D53" w:rsidRDefault="00793D53">
            <w:pPr>
              <w:pStyle w:val="ConsPlusNormal"/>
              <w:jc w:val="center"/>
            </w:pPr>
            <w:r>
              <w:t>4457530,6</w:t>
            </w:r>
          </w:p>
        </w:tc>
        <w:tc>
          <w:tcPr>
            <w:tcW w:w="1417" w:type="dxa"/>
            <w:tcBorders>
              <w:bottom w:val="nil"/>
            </w:tcBorders>
          </w:tcPr>
          <w:p w:rsidR="00793D53" w:rsidRDefault="00793D53">
            <w:pPr>
              <w:pStyle w:val="ConsPlusNormal"/>
              <w:jc w:val="center"/>
            </w:pPr>
            <w:r>
              <w:t>4605086,2</w:t>
            </w:r>
          </w:p>
        </w:tc>
        <w:tc>
          <w:tcPr>
            <w:tcW w:w="1417" w:type="dxa"/>
            <w:tcBorders>
              <w:bottom w:val="nil"/>
            </w:tcBorders>
          </w:tcPr>
          <w:p w:rsidR="00793D53" w:rsidRDefault="00793D53">
            <w:pPr>
              <w:pStyle w:val="ConsPlusNormal"/>
              <w:jc w:val="center"/>
            </w:pPr>
            <w:r>
              <w:t>4758101,4</w:t>
            </w:r>
          </w:p>
        </w:tc>
        <w:tc>
          <w:tcPr>
            <w:tcW w:w="1587" w:type="dxa"/>
            <w:tcBorders>
              <w:bottom w:val="nil"/>
            </w:tcBorders>
          </w:tcPr>
          <w:p w:rsidR="00793D53" w:rsidRDefault="00793D53">
            <w:pPr>
              <w:pStyle w:val="ConsPlusNormal"/>
              <w:jc w:val="center"/>
            </w:pPr>
            <w:r>
              <w:t>1.1.1.1, 1.1.2.4, 1.1.3.1, 1.1.3.2, 2.2.1.1, 2.2.1.2, 2.2.1.14, 2.2.2.1, 2.2.2.2, 2.2.2.4, 3.3.1.1, 3.3.1.2, 3.3.1.14, 6.6.1.7 - 6.6.1.9, 10.10.1.1,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85 в ред. </w:t>
            </w:r>
            <w:hyperlink r:id="rId35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86.</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4512998,7</w:t>
            </w:r>
          </w:p>
        </w:tc>
        <w:tc>
          <w:tcPr>
            <w:tcW w:w="1417" w:type="dxa"/>
            <w:tcBorders>
              <w:bottom w:val="nil"/>
            </w:tcBorders>
          </w:tcPr>
          <w:p w:rsidR="00793D53" w:rsidRDefault="00793D53">
            <w:pPr>
              <w:pStyle w:val="ConsPlusNormal"/>
              <w:jc w:val="center"/>
            </w:pPr>
            <w:r>
              <w:t>443823,8</w:t>
            </w:r>
          </w:p>
        </w:tc>
        <w:tc>
          <w:tcPr>
            <w:tcW w:w="1417" w:type="dxa"/>
            <w:tcBorders>
              <w:bottom w:val="nil"/>
            </w:tcBorders>
          </w:tcPr>
          <w:p w:rsidR="00793D53" w:rsidRDefault="00793D53">
            <w:pPr>
              <w:pStyle w:val="ConsPlusNormal"/>
              <w:jc w:val="center"/>
            </w:pPr>
            <w:r>
              <w:t>708490,7</w:t>
            </w:r>
          </w:p>
        </w:tc>
        <w:tc>
          <w:tcPr>
            <w:tcW w:w="1417" w:type="dxa"/>
            <w:tcBorders>
              <w:bottom w:val="nil"/>
            </w:tcBorders>
          </w:tcPr>
          <w:p w:rsidR="00793D53" w:rsidRDefault="00793D53">
            <w:pPr>
              <w:pStyle w:val="ConsPlusNormal"/>
              <w:jc w:val="center"/>
            </w:pPr>
            <w:r>
              <w:t>600940,2</w:t>
            </w:r>
          </w:p>
        </w:tc>
        <w:tc>
          <w:tcPr>
            <w:tcW w:w="1417" w:type="dxa"/>
            <w:tcBorders>
              <w:bottom w:val="nil"/>
            </w:tcBorders>
          </w:tcPr>
          <w:p w:rsidR="00793D53" w:rsidRDefault="00793D53">
            <w:pPr>
              <w:pStyle w:val="ConsPlusNormal"/>
              <w:jc w:val="center"/>
            </w:pPr>
            <w:r>
              <w:t>657245,2</w:t>
            </w:r>
          </w:p>
        </w:tc>
        <w:tc>
          <w:tcPr>
            <w:tcW w:w="1417" w:type="dxa"/>
            <w:tcBorders>
              <w:bottom w:val="nil"/>
            </w:tcBorders>
          </w:tcPr>
          <w:p w:rsidR="00793D53" w:rsidRDefault="00793D53">
            <w:pPr>
              <w:pStyle w:val="ConsPlusNormal"/>
              <w:jc w:val="center"/>
            </w:pPr>
            <w:r>
              <w:t>693877,3</w:t>
            </w:r>
          </w:p>
        </w:tc>
        <w:tc>
          <w:tcPr>
            <w:tcW w:w="1417" w:type="dxa"/>
            <w:tcBorders>
              <w:bottom w:val="nil"/>
            </w:tcBorders>
          </w:tcPr>
          <w:p w:rsidR="00793D53" w:rsidRDefault="00793D53">
            <w:pPr>
              <w:pStyle w:val="ConsPlusNormal"/>
              <w:jc w:val="center"/>
            </w:pPr>
            <w:r>
              <w:t>469540,5</w:t>
            </w:r>
          </w:p>
        </w:tc>
        <w:tc>
          <w:tcPr>
            <w:tcW w:w="1417" w:type="dxa"/>
            <w:tcBorders>
              <w:bottom w:val="nil"/>
            </w:tcBorders>
          </w:tcPr>
          <w:p w:rsidR="00793D53" w:rsidRDefault="00793D53">
            <w:pPr>
              <w:pStyle w:val="ConsPlusNormal"/>
              <w:jc w:val="center"/>
            </w:pPr>
            <w:r>
              <w:t>469540,5</w:t>
            </w:r>
          </w:p>
        </w:tc>
        <w:tc>
          <w:tcPr>
            <w:tcW w:w="1417" w:type="dxa"/>
            <w:tcBorders>
              <w:bottom w:val="nil"/>
            </w:tcBorders>
          </w:tcPr>
          <w:p w:rsidR="00793D53" w:rsidRDefault="00793D53">
            <w:pPr>
              <w:pStyle w:val="ConsPlusNormal"/>
              <w:jc w:val="center"/>
            </w:pPr>
            <w:r>
              <w:t>469540,5</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86 в ред. </w:t>
            </w:r>
            <w:hyperlink r:id="rId35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lastRenderedPageBreak/>
              <w:t>87.</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26189344,3</w:t>
            </w:r>
          </w:p>
        </w:tc>
        <w:tc>
          <w:tcPr>
            <w:tcW w:w="1417" w:type="dxa"/>
          </w:tcPr>
          <w:p w:rsidR="00793D53" w:rsidRDefault="00793D53">
            <w:pPr>
              <w:pStyle w:val="ConsPlusNormal"/>
              <w:jc w:val="center"/>
            </w:pPr>
            <w:r>
              <w:t>2453022,2</w:t>
            </w:r>
          </w:p>
        </w:tc>
        <w:tc>
          <w:tcPr>
            <w:tcW w:w="1417" w:type="dxa"/>
          </w:tcPr>
          <w:p w:rsidR="00793D53" w:rsidRDefault="00793D53">
            <w:pPr>
              <w:pStyle w:val="ConsPlusNormal"/>
              <w:jc w:val="center"/>
            </w:pPr>
            <w:r>
              <w:t>2657005,0</w:t>
            </w:r>
          </w:p>
        </w:tc>
        <w:tc>
          <w:tcPr>
            <w:tcW w:w="1417" w:type="dxa"/>
          </w:tcPr>
          <w:p w:rsidR="00793D53" w:rsidRDefault="00793D53">
            <w:pPr>
              <w:pStyle w:val="ConsPlusNormal"/>
              <w:jc w:val="center"/>
            </w:pPr>
            <w:r>
              <w:t>2712472,4</w:t>
            </w:r>
          </w:p>
        </w:tc>
        <w:tc>
          <w:tcPr>
            <w:tcW w:w="1417" w:type="dxa"/>
          </w:tcPr>
          <w:p w:rsidR="00793D53" w:rsidRDefault="00793D53">
            <w:pPr>
              <w:pStyle w:val="ConsPlusNormal"/>
              <w:jc w:val="center"/>
            </w:pPr>
            <w:r>
              <w:t>2890992,0</w:t>
            </w:r>
          </w:p>
        </w:tc>
        <w:tc>
          <w:tcPr>
            <w:tcW w:w="1417" w:type="dxa"/>
          </w:tcPr>
          <w:p w:rsidR="00793D53" w:rsidRDefault="00793D53">
            <w:pPr>
              <w:pStyle w:val="ConsPlusNormal"/>
              <w:jc w:val="center"/>
            </w:pPr>
            <w:r>
              <w:t>3063756,0</w:t>
            </w:r>
          </w:p>
        </w:tc>
        <w:tc>
          <w:tcPr>
            <w:tcW w:w="1417" w:type="dxa"/>
          </w:tcPr>
          <w:p w:rsidR="00793D53" w:rsidRDefault="00793D53">
            <w:pPr>
              <w:pStyle w:val="ConsPlusNormal"/>
              <w:jc w:val="center"/>
            </w:pPr>
            <w:r>
              <w:t>3987990,1</w:t>
            </w:r>
          </w:p>
        </w:tc>
        <w:tc>
          <w:tcPr>
            <w:tcW w:w="1417" w:type="dxa"/>
          </w:tcPr>
          <w:p w:rsidR="00793D53" w:rsidRDefault="00793D53">
            <w:pPr>
              <w:pStyle w:val="ConsPlusNormal"/>
              <w:jc w:val="center"/>
            </w:pPr>
            <w:r>
              <w:t>4135545,7</w:t>
            </w:r>
          </w:p>
        </w:tc>
        <w:tc>
          <w:tcPr>
            <w:tcW w:w="1417" w:type="dxa"/>
          </w:tcPr>
          <w:p w:rsidR="00793D53" w:rsidRDefault="00793D53">
            <w:pPr>
              <w:pStyle w:val="ConsPlusNormal"/>
              <w:jc w:val="center"/>
            </w:pPr>
            <w:r>
              <w:t>4288560,9</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88.</w:t>
            </w:r>
          </w:p>
        </w:tc>
        <w:tc>
          <w:tcPr>
            <w:tcW w:w="3402" w:type="dxa"/>
          </w:tcPr>
          <w:p w:rsidR="00793D53" w:rsidRDefault="00793D53">
            <w:pPr>
              <w:pStyle w:val="ConsPlusNormal"/>
            </w:pPr>
            <w:r>
              <w:t>Мероприятие 29. Обеспечение готовности службы медицины катастроф к своевременному и эффективному оказанию медицинской помощи, ликвидации эпидемических очагов при стихийных бедствиях, авариях, катастрофах и эпидемиях и ликвидация медико-санитарных последствий чрезвычайных ситуаций</w:t>
            </w:r>
          </w:p>
        </w:tc>
        <w:tc>
          <w:tcPr>
            <w:tcW w:w="1531" w:type="dxa"/>
          </w:tcPr>
          <w:p w:rsidR="00793D53" w:rsidRDefault="00793D53">
            <w:pPr>
              <w:pStyle w:val="ConsPlusNormal"/>
              <w:jc w:val="center"/>
            </w:pPr>
            <w:r>
              <w:t>1290584,8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197720,6</w:t>
            </w:r>
          </w:p>
        </w:tc>
        <w:tc>
          <w:tcPr>
            <w:tcW w:w="1417" w:type="dxa"/>
          </w:tcPr>
          <w:p w:rsidR="00793D53" w:rsidRDefault="00793D53">
            <w:pPr>
              <w:pStyle w:val="ConsPlusNormal"/>
              <w:jc w:val="center"/>
            </w:pPr>
            <w:r>
              <w:t>209168,6</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587" w:type="dxa"/>
          </w:tcPr>
          <w:p w:rsidR="00793D53" w:rsidRDefault="00793D53">
            <w:pPr>
              <w:pStyle w:val="ConsPlusNormal"/>
              <w:jc w:val="center"/>
            </w:pPr>
            <w:r>
              <w:t>1.1.1.1, 1.1.2.4, 1.1.2.5, 2.2.1.1, 2.2.1.13</w:t>
            </w:r>
          </w:p>
        </w:tc>
      </w:tr>
      <w:tr w:rsidR="00793D53">
        <w:tc>
          <w:tcPr>
            <w:tcW w:w="907" w:type="dxa"/>
          </w:tcPr>
          <w:p w:rsidR="00793D53" w:rsidRDefault="00793D53">
            <w:pPr>
              <w:pStyle w:val="ConsPlusNormal"/>
              <w:jc w:val="center"/>
            </w:pPr>
            <w:r>
              <w:t>89.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1290584,8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197720,6</w:t>
            </w:r>
          </w:p>
        </w:tc>
        <w:tc>
          <w:tcPr>
            <w:tcW w:w="1417" w:type="dxa"/>
          </w:tcPr>
          <w:p w:rsidR="00793D53" w:rsidRDefault="00793D53">
            <w:pPr>
              <w:pStyle w:val="ConsPlusNormal"/>
              <w:jc w:val="center"/>
            </w:pPr>
            <w:r>
              <w:t>209168,6</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417" w:type="dxa"/>
          </w:tcPr>
          <w:p w:rsidR="00793D53" w:rsidRDefault="00793D53">
            <w:pPr>
              <w:pStyle w:val="ConsPlusNormal"/>
              <w:jc w:val="center"/>
            </w:pPr>
            <w:r>
              <w:t>220923,9</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90.</w:t>
            </w:r>
          </w:p>
        </w:tc>
        <w:tc>
          <w:tcPr>
            <w:tcW w:w="3402" w:type="dxa"/>
          </w:tcPr>
          <w:p w:rsidR="00793D53" w:rsidRDefault="00793D53">
            <w:pPr>
              <w:pStyle w:val="ConsPlusNormal"/>
            </w:pPr>
            <w:r>
              <w:t xml:space="preserve">Мероприятие 30. Создание единой диспетчерской службы санитарного автотранспорта с целью обеспечения взаимодействия и координации служб неотложной, скорой и экстренной </w:t>
            </w:r>
            <w:r>
              <w:lastRenderedPageBreak/>
              <w:t>специализированной медицинской помощи</w:t>
            </w:r>
          </w:p>
        </w:tc>
        <w:tc>
          <w:tcPr>
            <w:tcW w:w="1531" w:type="dxa"/>
          </w:tcPr>
          <w:p w:rsidR="00793D53" w:rsidRDefault="00793D53">
            <w:pPr>
              <w:pStyle w:val="ConsPlusNormal"/>
              <w:jc w:val="center"/>
            </w:pPr>
            <w:r>
              <w:lastRenderedPageBreak/>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1.1.1.1, 2.2.1.1, 2.2.1.2, 2.2.2.3</w:t>
            </w:r>
          </w:p>
        </w:tc>
      </w:tr>
      <w:tr w:rsidR="00793D53">
        <w:tc>
          <w:tcPr>
            <w:tcW w:w="907" w:type="dxa"/>
          </w:tcPr>
          <w:p w:rsidR="00793D53" w:rsidRDefault="00793D53">
            <w:pPr>
              <w:pStyle w:val="ConsPlusNormal"/>
              <w:jc w:val="center"/>
            </w:pPr>
            <w:r>
              <w:t>91.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92.</w:t>
            </w:r>
          </w:p>
        </w:tc>
        <w:tc>
          <w:tcPr>
            <w:tcW w:w="3402" w:type="dxa"/>
          </w:tcPr>
          <w:p w:rsidR="00793D53" w:rsidRDefault="00793D53">
            <w:pPr>
              <w:pStyle w:val="ConsPlusNormal"/>
            </w:pPr>
            <w:r>
              <w:t>Мероприятие 31. Обеспечение закупки авиационных работ в целях оказания медицинской помощи (региональный проект "Развитие системы оказания первичной медико-санитарной помощи")</w:t>
            </w:r>
          </w:p>
        </w:tc>
        <w:tc>
          <w:tcPr>
            <w:tcW w:w="1531" w:type="dxa"/>
          </w:tcPr>
          <w:p w:rsidR="00793D53" w:rsidRDefault="00793D53">
            <w:pPr>
              <w:pStyle w:val="ConsPlusNormal"/>
              <w:jc w:val="center"/>
            </w:pPr>
            <w:r>
              <w:t>577963,6</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140373,9</w:t>
            </w:r>
          </w:p>
        </w:tc>
        <w:tc>
          <w:tcPr>
            <w:tcW w:w="1417" w:type="dxa"/>
          </w:tcPr>
          <w:p w:rsidR="00793D53" w:rsidRDefault="00793D53">
            <w:pPr>
              <w:pStyle w:val="ConsPlusNormal"/>
              <w:jc w:val="center"/>
            </w:pPr>
            <w:r>
              <w:t>145708,2</w:t>
            </w:r>
          </w:p>
        </w:tc>
        <w:tc>
          <w:tcPr>
            <w:tcW w:w="1417" w:type="dxa"/>
          </w:tcPr>
          <w:p w:rsidR="00793D53" w:rsidRDefault="00793D53">
            <w:pPr>
              <w:pStyle w:val="ConsPlusNormal"/>
              <w:jc w:val="center"/>
            </w:pPr>
            <w:r>
              <w:t>147277,9</w:t>
            </w:r>
          </w:p>
        </w:tc>
        <w:tc>
          <w:tcPr>
            <w:tcW w:w="1417" w:type="dxa"/>
          </w:tcPr>
          <w:p w:rsidR="00793D53" w:rsidRDefault="00793D53">
            <w:pPr>
              <w:pStyle w:val="ConsPlusNormal"/>
              <w:jc w:val="center"/>
            </w:pPr>
            <w:r>
              <w:t>48201,2</w:t>
            </w:r>
          </w:p>
        </w:tc>
        <w:tc>
          <w:tcPr>
            <w:tcW w:w="1417" w:type="dxa"/>
          </w:tcPr>
          <w:p w:rsidR="00793D53" w:rsidRDefault="00793D53">
            <w:pPr>
              <w:pStyle w:val="ConsPlusNormal"/>
              <w:jc w:val="center"/>
            </w:pPr>
            <w:r>
              <w:t>48201,2</w:t>
            </w:r>
          </w:p>
        </w:tc>
        <w:tc>
          <w:tcPr>
            <w:tcW w:w="1417" w:type="dxa"/>
          </w:tcPr>
          <w:p w:rsidR="00793D53" w:rsidRDefault="00793D53">
            <w:pPr>
              <w:pStyle w:val="ConsPlusNormal"/>
              <w:jc w:val="center"/>
            </w:pPr>
            <w:r>
              <w:t>48201,2</w:t>
            </w:r>
          </w:p>
        </w:tc>
        <w:tc>
          <w:tcPr>
            <w:tcW w:w="1587" w:type="dxa"/>
          </w:tcPr>
          <w:p w:rsidR="00793D53" w:rsidRDefault="00793D53">
            <w:pPr>
              <w:pStyle w:val="ConsPlusNormal"/>
              <w:jc w:val="center"/>
            </w:pPr>
            <w:r>
              <w:t>1.1.1.1, 1.1.1.13, 1.1.2.4, 1.1.2.5, 2.2.1.1, 2.2.1.13</w:t>
            </w:r>
          </w:p>
        </w:tc>
      </w:tr>
      <w:tr w:rsidR="00793D53">
        <w:tc>
          <w:tcPr>
            <w:tcW w:w="907" w:type="dxa"/>
          </w:tcPr>
          <w:p w:rsidR="00793D53" w:rsidRDefault="00793D53">
            <w:pPr>
              <w:pStyle w:val="ConsPlusNormal"/>
              <w:jc w:val="center"/>
            </w:pPr>
            <w:r>
              <w:t>93.</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312520,0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112746,5</w:t>
            </w:r>
          </w:p>
        </w:tc>
        <w:tc>
          <w:tcPr>
            <w:tcW w:w="1417" w:type="dxa"/>
          </w:tcPr>
          <w:p w:rsidR="00793D53" w:rsidRDefault="00793D53">
            <w:pPr>
              <w:pStyle w:val="ConsPlusNormal"/>
              <w:jc w:val="center"/>
            </w:pPr>
            <w:r>
              <w:t>100696,8</w:t>
            </w:r>
          </w:p>
        </w:tc>
        <w:tc>
          <w:tcPr>
            <w:tcW w:w="1417" w:type="dxa"/>
          </w:tcPr>
          <w:p w:rsidR="00793D53" w:rsidRDefault="00793D53">
            <w:pPr>
              <w:pStyle w:val="ConsPlusNormal"/>
              <w:jc w:val="center"/>
            </w:pPr>
            <w:r>
              <w:t>99076,7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265443,6</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27627,4</w:t>
            </w:r>
          </w:p>
        </w:tc>
        <w:tc>
          <w:tcPr>
            <w:tcW w:w="1417" w:type="dxa"/>
          </w:tcPr>
          <w:p w:rsidR="00793D53" w:rsidRDefault="00793D53">
            <w:pPr>
              <w:pStyle w:val="ConsPlusNormal"/>
              <w:jc w:val="center"/>
            </w:pPr>
            <w:r>
              <w:t>45011,4</w:t>
            </w:r>
          </w:p>
        </w:tc>
        <w:tc>
          <w:tcPr>
            <w:tcW w:w="1417" w:type="dxa"/>
          </w:tcPr>
          <w:p w:rsidR="00793D53" w:rsidRDefault="00793D53">
            <w:pPr>
              <w:pStyle w:val="ConsPlusNormal"/>
              <w:jc w:val="center"/>
            </w:pPr>
            <w:r>
              <w:t>48201,2</w:t>
            </w:r>
          </w:p>
        </w:tc>
        <w:tc>
          <w:tcPr>
            <w:tcW w:w="1417" w:type="dxa"/>
          </w:tcPr>
          <w:p w:rsidR="00793D53" w:rsidRDefault="00793D53">
            <w:pPr>
              <w:pStyle w:val="ConsPlusNormal"/>
              <w:jc w:val="center"/>
            </w:pPr>
            <w:r>
              <w:t>48201,2</w:t>
            </w:r>
          </w:p>
        </w:tc>
        <w:tc>
          <w:tcPr>
            <w:tcW w:w="1417" w:type="dxa"/>
          </w:tcPr>
          <w:p w:rsidR="00793D53" w:rsidRDefault="00793D53">
            <w:pPr>
              <w:pStyle w:val="ConsPlusNormal"/>
              <w:jc w:val="center"/>
            </w:pPr>
            <w:r>
              <w:t>48201,2</w:t>
            </w:r>
          </w:p>
        </w:tc>
        <w:tc>
          <w:tcPr>
            <w:tcW w:w="1417" w:type="dxa"/>
          </w:tcPr>
          <w:p w:rsidR="00793D53" w:rsidRDefault="00793D53">
            <w:pPr>
              <w:pStyle w:val="ConsPlusNormal"/>
              <w:jc w:val="center"/>
            </w:pPr>
            <w:r>
              <w:t>48201,2</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95.</w:t>
            </w:r>
          </w:p>
        </w:tc>
        <w:tc>
          <w:tcPr>
            <w:tcW w:w="3402" w:type="dxa"/>
          </w:tcPr>
          <w:p w:rsidR="00793D53" w:rsidRDefault="00793D53">
            <w:pPr>
              <w:pStyle w:val="ConsPlusNormal"/>
            </w:pPr>
            <w:r>
              <w:t xml:space="preserve">Мероприятие 32. Дополнительное финансовое обеспечение оказания скорой, в том числе специализированной, медицинской помощи муниципальными учреждениями здравоохранения города </w:t>
            </w:r>
            <w:r>
              <w:lastRenderedPageBreak/>
              <w:t>Екатеринбурга в рамках проведения чемпионата мира по футболу в 2018 году</w:t>
            </w:r>
          </w:p>
        </w:tc>
        <w:tc>
          <w:tcPr>
            <w:tcW w:w="1531" w:type="dxa"/>
          </w:tcPr>
          <w:p w:rsidR="00793D53" w:rsidRDefault="00793D53">
            <w:pPr>
              <w:pStyle w:val="ConsPlusNormal"/>
              <w:jc w:val="center"/>
            </w:pPr>
            <w:r>
              <w:lastRenderedPageBreak/>
              <w:t>20282,5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20282,5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 xml:space="preserve">1.1.1.1, 1.1.3.1, 1.1.3.2, 2.2.1.1, 2.2.1.2, 2.2.2.1, 2.2.2.2, 2.2.2.4, 3.3.1.1, 3.3.1.2, </w:t>
            </w:r>
            <w:r>
              <w:lastRenderedPageBreak/>
              <w:t>6.6.1.7 - 6.6.1.9, 10.10.1.1</w:t>
            </w:r>
          </w:p>
        </w:tc>
      </w:tr>
      <w:tr w:rsidR="00793D53">
        <w:tc>
          <w:tcPr>
            <w:tcW w:w="907" w:type="dxa"/>
          </w:tcPr>
          <w:p w:rsidR="00793D53" w:rsidRDefault="00793D53">
            <w:pPr>
              <w:pStyle w:val="ConsPlusNormal"/>
              <w:jc w:val="center"/>
            </w:pPr>
            <w:r>
              <w:lastRenderedPageBreak/>
              <w:t>96.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20282,5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20282,5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97.</w:t>
            </w:r>
          </w:p>
        </w:tc>
        <w:tc>
          <w:tcPr>
            <w:tcW w:w="3402" w:type="dxa"/>
          </w:tcPr>
          <w:p w:rsidR="00793D53" w:rsidRDefault="00793D53">
            <w:pPr>
              <w:pStyle w:val="ConsPlusNormal"/>
            </w:pPr>
            <w:r>
              <w:t>Капитальные вложения, всего</w:t>
            </w:r>
          </w:p>
          <w:p w:rsidR="00793D53" w:rsidRDefault="00793D53">
            <w:pPr>
              <w:pStyle w:val="ConsPlusNormal"/>
            </w:pPr>
            <w:r>
              <w:t>в том числе</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99.</w:t>
            </w:r>
          </w:p>
        </w:tc>
        <w:tc>
          <w:tcPr>
            <w:tcW w:w="3402" w:type="dxa"/>
          </w:tcPr>
          <w:p w:rsidR="00793D53" w:rsidRDefault="00793D53">
            <w:pPr>
              <w:pStyle w:val="ConsPlusNormal"/>
            </w:pPr>
            <w:r>
              <w:t>Мероприятие 33. Приобретение объектов недвижимого имущества в государственную собственность для организации подстанции скорой медицинской помощи в микрорайоне "Академический" города Екатеринбурга</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1.1.3.1</w:t>
            </w:r>
          </w:p>
        </w:tc>
      </w:tr>
      <w:tr w:rsidR="00793D53">
        <w:tc>
          <w:tcPr>
            <w:tcW w:w="907" w:type="dxa"/>
          </w:tcPr>
          <w:p w:rsidR="00793D53" w:rsidRDefault="00793D53">
            <w:pPr>
              <w:pStyle w:val="ConsPlusNormal"/>
              <w:jc w:val="center"/>
            </w:pPr>
            <w:r>
              <w:t>100.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87200,0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101.</w:t>
            </w:r>
          </w:p>
        </w:tc>
        <w:tc>
          <w:tcPr>
            <w:tcW w:w="17856" w:type="dxa"/>
            <w:gridSpan w:val="11"/>
          </w:tcPr>
          <w:p w:rsidR="00793D53" w:rsidRDefault="00793D53">
            <w:pPr>
              <w:pStyle w:val="ConsPlusNormal"/>
              <w:jc w:val="center"/>
              <w:outlineLvl w:val="2"/>
            </w:pPr>
            <w:r>
              <w:t>Подпрограмма 2 "Совершенствование оказания специализированной, включая высокотехнологичную,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102.</w:t>
            </w:r>
          </w:p>
        </w:tc>
        <w:tc>
          <w:tcPr>
            <w:tcW w:w="3402" w:type="dxa"/>
            <w:tcBorders>
              <w:bottom w:val="nil"/>
            </w:tcBorders>
          </w:tcPr>
          <w:p w:rsidR="00793D53" w:rsidRDefault="00793D53">
            <w:pPr>
              <w:pStyle w:val="ConsPlusNormal"/>
            </w:pPr>
            <w:r>
              <w:t>Всего по подпрограмме 2</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264110580,6</w:t>
            </w:r>
          </w:p>
        </w:tc>
        <w:tc>
          <w:tcPr>
            <w:tcW w:w="1417" w:type="dxa"/>
            <w:tcBorders>
              <w:bottom w:val="nil"/>
            </w:tcBorders>
          </w:tcPr>
          <w:p w:rsidR="00793D53" w:rsidRDefault="00793D53">
            <w:pPr>
              <w:pStyle w:val="ConsPlusNormal"/>
              <w:jc w:val="center"/>
            </w:pPr>
            <w:r>
              <w:t>26272358,8</w:t>
            </w:r>
          </w:p>
        </w:tc>
        <w:tc>
          <w:tcPr>
            <w:tcW w:w="1417" w:type="dxa"/>
            <w:tcBorders>
              <w:bottom w:val="nil"/>
            </w:tcBorders>
          </w:tcPr>
          <w:p w:rsidR="00793D53" w:rsidRDefault="00793D53">
            <w:pPr>
              <w:pStyle w:val="ConsPlusNormal"/>
              <w:jc w:val="center"/>
            </w:pPr>
            <w:r>
              <w:t>31174316,2</w:t>
            </w:r>
          </w:p>
        </w:tc>
        <w:tc>
          <w:tcPr>
            <w:tcW w:w="1417" w:type="dxa"/>
            <w:tcBorders>
              <w:bottom w:val="nil"/>
            </w:tcBorders>
          </w:tcPr>
          <w:p w:rsidR="00793D53" w:rsidRDefault="00793D53">
            <w:pPr>
              <w:pStyle w:val="ConsPlusNormal"/>
              <w:jc w:val="center"/>
            </w:pPr>
            <w:r>
              <w:t>34605525,7</w:t>
            </w:r>
          </w:p>
        </w:tc>
        <w:tc>
          <w:tcPr>
            <w:tcW w:w="1417" w:type="dxa"/>
            <w:tcBorders>
              <w:bottom w:val="nil"/>
            </w:tcBorders>
          </w:tcPr>
          <w:p w:rsidR="00793D53" w:rsidRDefault="00793D53">
            <w:pPr>
              <w:pStyle w:val="ConsPlusNormal"/>
              <w:jc w:val="center"/>
            </w:pPr>
            <w:r>
              <w:t>36265725,7</w:t>
            </w:r>
          </w:p>
        </w:tc>
        <w:tc>
          <w:tcPr>
            <w:tcW w:w="1417" w:type="dxa"/>
            <w:tcBorders>
              <w:bottom w:val="nil"/>
            </w:tcBorders>
          </w:tcPr>
          <w:p w:rsidR="00793D53" w:rsidRDefault="00793D53">
            <w:pPr>
              <w:pStyle w:val="ConsPlusNormal"/>
              <w:jc w:val="center"/>
            </w:pPr>
            <w:r>
              <w:t>37225012,7</w:t>
            </w:r>
          </w:p>
        </w:tc>
        <w:tc>
          <w:tcPr>
            <w:tcW w:w="1417" w:type="dxa"/>
            <w:tcBorders>
              <w:bottom w:val="nil"/>
            </w:tcBorders>
          </w:tcPr>
          <w:p w:rsidR="00793D53" w:rsidRDefault="00793D53">
            <w:pPr>
              <w:pStyle w:val="ConsPlusNormal"/>
              <w:jc w:val="center"/>
            </w:pPr>
            <w:r>
              <w:t>31967036,6</w:t>
            </w:r>
          </w:p>
        </w:tc>
        <w:tc>
          <w:tcPr>
            <w:tcW w:w="1417" w:type="dxa"/>
            <w:tcBorders>
              <w:bottom w:val="nil"/>
            </w:tcBorders>
          </w:tcPr>
          <w:p w:rsidR="00793D53" w:rsidRDefault="00793D53">
            <w:pPr>
              <w:pStyle w:val="ConsPlusNormal"/>
              <w:jc w:val="center"/>
            </w:pPr>
            <w:r>
              <w:t>32833176,0</w:t>
            </w:r>
          </w:p>
        </w:tc>
        <w:tc>
          <w:tcPr>
            <w:tcW w:w="1417" w:type="dxa"/>
            <w:tcBorders>
              <w:bottom w:val="nil"/>
            </w:tcBorders>
          </w:tcPr>
          <w:p w:rsidR="00793D53" w:rsidRDefault="00793D53">
            <w:pPr>
              <w:pStyle w:val="ConsPlusNormal"/>
              <w:jc w:val="center"/>
            </w:pPr>
            <w:r>
              <w:t>33767428,9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102 в ред. </w:t>
            </w:r>
            <w:hyperlink r:id="rId35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103.</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6699536,6</w:t>
            </w:r>
          </w:p>
        </w:tc>
        <w:tc>
          <w:tcPr>
            <w:tcW w:w="1417" w:type="dxa"/>
            <w:tcBorders>
              <w:bottom w:val="nil"/>
            </w:tcBorders>
          </w:tcPr>
          <w:p w:rsidR="00793D53" w:rsidRDefault="00793D53">
            <w:pPr>
              <w:pStyle w:val="ConsPlusNormal"/>
              <w:jc w:val="center"/>
            </w:pPr>
            <w:r>
              <w:t>743960,9</w:t>
            </w:r>
          </w:p>
        </w:tc>
        <w:tc>
          <w:tcPr>
            <w:tcW w:w="1417" w:type="dxa"/>
            <w:tcBorders>
              <w:bottom w:val="nil"/>
            </w:tcBorders>
          </w:tcPr>
          <w:p w:rsidR="00793D53" w:rsidRDefault="00793D53">
            <w:pPr>
              <w:pStyle w:val="ConsPlusNormal"/>
              <w:jc w:val="center"/>
            </w:pPr>
            <w:r>
              <w:t>664144,2</w:t>
            </w:r>
          </w:p>
        </w:tc>
        <w:tc>
          <w:tcPr>
            <w:tcW w:w="1417" w:type="dxa"/>
            <w:tcBorders>
              <w:bottom w:val="nil"/>
            </w:tcBorders>
          </w:tcPr>
          <w:p w:rsidR="00793D53" w:rsidRDefault="00793D53">
            <w:pPr>
              <w:pStyle w:val="ConsPlusNormal"/>
              <w:jc w:val="center"/>
            </w:pPr>
            <w:r>
              <w:t>1660413,9</w:t>
            </w:r>
          </w:p>
        </w:tc>
        <w:tc>
          <w:tcPr>
            <w:tcW w:w="1417" w:type="dxa"/>
            <w:tcBorders>
              <w:bottom w:val="nil"/>
            </w:tcBorders>
          </w:tcPr>
          <w:p w:rsidR="00793D53" w:rsidRDefault="00793D53">
            <w:pPr>
              <w:pStyle w:val="ConsPlusNormal"/>
              <w:jc w:val="center"/>
            </w:pPr>
            <w:r>
              <w:t>2202340,5</w:t>
            </w:r>
          </w:p>
        </w:tc>
        <w:tc>
          <w:tcPr>
            <w:tcW w:w="1417" w:type="dxa"/>
            <w:tcBorders>
              <w:bottom w:val="nil"/>
            </w:tcBorders>
          </w:tcPr>
          <w:p w:rsidR="00793D53" w:rsidRDefault="00793D53">
            <w:pPr>
              <w:pStyle w:val="ConsPlusNormal"/>
              <w:jc w:val="center"/>
            </w:pPr>
            <w:r>
              <w:t>1428677,1</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103 в ред. </w:t>
            </w:r>
            <w:hyperlink r:id="rId35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104.</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183247904,6</w:t>
            </w:r>
          </w:p>
        </w:tc>
        <w:tc>
          <w:tcPr>
            <w:tcW w:w="1417" w:type="dxa"/>
            <w:tcBorders>
              <w:bottom w:val="nil"/>
            </w:tcBorders>
          </w:tcPr>
          <w:p w:rsidR="00793D53" w:rsidRDefault="00793D53">
            <w:pPr>
              <w:pStyle w:val="ConsPlusNormal"/>
              <w:jc w:val="center"/>
            </w:pPr>
            <w:r>
              <w:t>16429966,3</w:t>
            </w:r>
          </w:p>
        </w:tc>
        <w:tc>
          <w:tcPr>
            <w:tcW w:w="1417" w:type="dxa"/>
            <w:tcBorders>
              <w:bottom w:val="nil"/>
            </w:tcBorders>
          </w:tcPr>
          <w:p w:rsidR="00793D53" w:rsidRDefault="00793D53">
            <w:pPr>
              <w:pStyle w:val="ConsPlusNormal"/>
              <w:jc w:val="center"/>
            </w:pPr>
            <w:r>
              <w:t>20716057,1</w:t>
            </w:r>
          </w:p>
        </w:tc>
        <w:tc>
          <w:tcPr>
            <w:tcW w:w="1417" w:type="dxa"/>
            <w:tcBorders>
              <w:bottom w:val="nil"/>
            </w:tcBorders>
          </w:tcPr>
          <w:p w:rsidR="00793D53" w:rsidRDefault="00793D53">
            <w:pPr>
              <w:pStyle w:val="ConsPlusNormal"/>
              <w:jc w:val="center"/>
            </w:pPr>
            <w:r>
              <w:t>22863828,4</w:t>
            </w:r>
          </w:p>
        </w:tc>
        <w:tc>
          <w:tcPr>
            <w:tcW w:w="1417" w:type="dxa"/>
            <w:tcBorders>
              <w:bottom w:val="nil"/>
            </w:tcBorders>
          </w:tcPr>
          <w:p w:rsidR="00793D53" w:rsidRDefault="00793D53">
            <w:pPr>
              <w:pStyle w:val="ConsPlusNormal"/>
              <w:jc w:val="center"/>
            </w:pPr>
            <w:r>
              <w:t>24282605,4</w:t>
            </w:r>
          </w:p>
        </w:tc>
        <w:tc>
          <w:tcPr>
            <w:tcW w:w="1417" w:type="dxa"/>
            <w:tcBorders>
              <w:bottom w:val="nil"/>
            </w:tcBorders>
          </w:tcPr>
          <w:p w:rsidR="00793D53" w:rsidRDefault="00793D53">
            <w:pPr>
              <w:pStyle w:val="ConsPlusNormal"/>
              <w:jc w:val="center"/>
            </w:pPr>
            <w:r>
              <w:t>25716537,2</w:t>
            </w:r>
          </w:p>
        </w:tc>
        <w:tc>
          <w:tcPr>
            <w:tcW w:w="1417" w:type="dxa"/>
            <w:tcBorders>
              <w:bottom w:val="nil"/>
            </w:tcBorders>
          </w:tcPr>
          <w:p w:rsidR="00793D53" w:rsidRDefault="00793D53">
            <w:pPr>
              <w:pStyle w:val="ConsPlusNormal"/>
              <w:jc w:val="center"/>
            </w:pPr>
            <w:r>
              <w:t>23531563,9</w:t>
            </w:r>
          </w:p>
        </w:tc>
        <w:tc>
          <w:tcPr>
            <w:tcW w:w="1417" w:type="dxa"/>
            <w:tcBorders>
              <w:bottom w:val="nil"/>
            </w:tcBorders>
          </w:tcPr>
          <w:p w:rsidR="00793D53" w:rsidRDefault="00793D53">
            <w:pPr>
              <w:pStyle w:val="ConsPlusNormal"/>
              <w:jc w:val="center"/>
            </w:pPr>
            <w:r>
              <w:t>24402231,9</w:t>
            </w:r>
          </w:p>
        </w:tc>
        <w:tc>
          <w:tcPr>
            <w:tcW w:w="1417" w:type="dxa"/>
            <w:tcBorders>
              <w:bottom w:val="nil"/>
            </w:tcBorders>
          </w:tcPr>
          <w:p w:rsidR="00793D53" w:rsidRDefault="00793D53">
            <w:pPr>
              <w:pStyle w:val="ConsPlusNormal"/>
              <w:jc w:val="center"/>
            </w:pPr>
            <w:r>
              <w:t>25305114,4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104 в ред. </w:t>
            </w:r>
            <w:hyperlink r:id="rId35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105.</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74163139,4</w:t>
            </w:r>
          </w:p>
        </w:tc>
        <w:tc>
          <w:tcPr>
            <w:tcW w:w="1417" w:type="dxa"/>
            <w:tcBorders>
              <w:bottom w:val="nil"/>
            </w:tcBorders>
          </w:tcPr>
          <w:p w:rsidR="00793D53" w:rsidRDefault="00793D53">
            <w:pPr>
              <w:pStyle w:val="ConsPlusNormal"/>
              <w:jc w:val="center"/>
            </w:pPr>
            <w:r>
              <w:t>9098431,6</w:t>
            </w:r>
          </w:p>
        </w:tc>
        <w:tc>
          <w:tcPr>
            <w:tcW w:w="1417" w:type="dxa"/>
            <w:tcBorders>
              <w:bottom w:val="nil"/>
            </w:tcBorders>
          </w:tcPr>
          <w:p w:rsidR="00793D53" w:rsidRDefault="00793D53">
            <w:pPr>
              <w:pStyle w:val="ConsPlusNormal"/>
              <w:jc w:val="center"/>
            </w:pPr>
            <w:r>
              <w:t>9794114,9</w:t>
            </w:r>
          </w:p>
        </w:tc>
        <w:tc>
          <w:tcPr>
            <w:tcW w:w="1417" w:type="dxa"/>
            <w:tcBorders>
              <w:bottom w:val="nil"/>
            </w:tcBorders>
          </w:tcPr>
          <w:p w:rsidR="00793D53" w:rsidRDefault="00793D53">
            <w:pPr>
              <w:pStyle w:val="ConsPlusNormal"/>
              <w:jc w:val="center"/>
            </w:pPr>
            <w:r>
              <w:t>10081283,4</w:t>
            </w:r>
          </w:p>
        </w:tc>
        <w:tc>
          <w:tcPr>
            <w:tcW w:w="1417" w:type="dxa"/>
            <w:tcBorders>
              <w:bottom w:val="nil"/>
            </w:tcBorders>
          </w:tcPr>
          <w:p w:rsidR="00793D53" w:rsidRDefault="00793D53">
            <w:pPr>
              <w:pStyle w:val="ConsPlusNormal"/>
              <w:jc w:val="center"/>
            </w:pPr>
            <w:r>
              <w:t>9780779,8</w:t>
            </w:r>
          </w:p>
        </w:tc>
        <w:tc>
          <w:tcPr>
            <w:tcW w:w="1417" w:type="dxa"/>
            <w:tcBorders>
              <w:bottom w:val="nil"/>
            </w:tcBorders>
          </w:tcPr>
          <w:p w:rsidR="00793D53" w:rsidRDefault="00793D53">
            <w:pPr>
              <w:pStyle w:val="ConsPlusNormal"/>
              <w:jc w:val="center"/>
            </w:pPr>
            <w:r>
              <w:t>10079798,4</w:t>
            </w:r>
          </w:p>
        </w:tc>
        <w:tc>
          <w:tcPr>
            <w:tcW w:w="1417" w:type="dxa"/>
            <w:tcBorders>
              <w:bottom w:val="nil"/>
            </w:tcBorders>
          </w:tcPr>
          <w:p w:rsidR="00793D53" w:rsidRDefault="00793D53">
            <w:pPr>
              <w:pStyle w:val="ConsPlusNormal"/>
              <w:jc w:val="center"/>
            </w:pPr>
            <w:r>
              <w:t>8435472,7</w:t>
            </w:r>
          </w:p>
        </w:tc>
        <w:tc>
          <w:tcPr>
            <w:tcW w:w="1417" w:type="dxa"/>
            <w:tcBorders>
              <w:bottom w:val="nil"/>
            </w:tcBorders>
          </w:tcPr>
          <w:p w:rsidR="00793D53" w:rsidRDefault="00793D53">
            <w:pPr>
              <w:pStyle w:val="ConsPlusNormal"/>
              <w:jc w:val="center"/>
            </w:pPr>
            <w:r>
              <w:t>8430944,1</w:t>
            </w:r>
          </w:p>
        </w:tc>
        <w:tc>
          <w:tcPr>
            <w:tcW w:w="1417" w:type="dxa"/>
            <w:tcBorders>
              <w:bottom w:val="nil"/>
            </w:tcBorders>
          </w:tcPr>
          <w:p w:rsidR="00793D53" w:rsidRDefault="00793D53">
            <w:pPr>
              <w:pStyle w:val="ConsPlusNormal"/>
              <w:jc w:val="center"/>
            </w:pPr>
            <w:r>
              <w:t>8462314,5</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105 в ред. </w:t>
            </w:r>
            <w:hyperlink r:id="rId35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106.</w:t>
            </w:r>
          </w:p>
        </w:tc>
        <w:tc>
          <w:tcPr>
            <w:tcW w:w="3402" w:type="dxa"/>
          </w:tcPr>
          <w:p w:rsidR="00793D53" w:rsidRDefault="00793D53">
            <w:pPr>
              <w:pStyle w:val="ConsPlusNormal"/>
            </w:pPr>
            <w:r>
              <w:t>Капитальные вложения, всего</w:t>
            </w:r>
          </w:p>
          <w:p w:rsidR="00793D53" w:rsidRDefault="00793D53">
            <w:pPr>
              <w:pStyle w:val="ConsPlusNormal"/>
            </w:pPr>
            <w:r>
              <w:t>в том числе</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107.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108.</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264110580,6</w:t>
            </w:r>
          </w:p>
        </w:tc>
        <w:tc>
          <w:tcPr>
            <w:tcW w:w="1417" w:type="dxa"/>
            <w:tcBorders>
              <w:bottom w:val="nil"/>
            </w:tcBorders>
          </w:tcPr>
          <w:p w:rsidR="00793D53" w:rsidRDefault="00793D53">
            <w:pPr>
              <w:pStyle w:val="ConsPlusNormal"/>
              <w:jc w:val="center"/>
            </w:pPr>
            <w:r>
              <w:t>26272358,8</w:t>
            </w:r>
          </w:p>
        </w:tc>
        <w:tc>
          <w:tcPr>
            <w:tcW w:w="1417" w:type="dxa"/>
            <w:tcBorders>
              <w:bottom w:val="nil"/>
            </w:tcBorders>
          </w:tcPr>
          <w:p w:rsidR="00793D53" w:rsidRDefault="00793D53">
            <w:pPr>
              <w:pStyle w:val="ConsPlusNormal"/>
              <w:jc w:val="center"/>
            </w:pPr>
            <w:r>
              <w:t>31174316,2</w:t>
            </w:r>
          </w:p>
        </w:tc>
        <w:tc>
          <w:tcPr>
            <w:tcW w:w="1417" w:type="dxa"/>
            <w:tcBorders>
              <w:bottom w:val="nil"/>
            </w:tcBorders>
          </w:tcPr>
          <w:p w:rsidR="00793D53" w:rsidRDefault="00793D53">
            <w:pPr>
              <w:pStyle w:val="ConsPlusNormal"/>
              <w:jc w:val="center"/>
            </w:pPr>
            <w:r>
              <w:t>34605525,7</w:t>
            </w:r>
          </w:p>
        </w:tc>
        <w:tc>
          <w:tcPr>
            <w:tcW w:w="1417" w:type="dxa"/>
            <w:tcBorders>
              <w:bottom w:val="nil"/>
            </w:tcBorders>
          </w:tcPr>
          <w:p w:rsidR="00793D53" w:rsidRDefault="00793D53">
            <w:pPr>
              <w:pStyle w:val="ConsPlusNormal"/>
              <w:jc w:val="center"/>
            </w:pPr>
            <w:r>
              <w:t>36265725,7</w:t>
            </w:r>
          </w:p>
        </w:tc>
        <w:tc>
          <w:tcPr>
            <w:tcW w:w="1417" w:type="dxa"/>
            <w:tcBorders>
              <w:bottom w:val="nil"/>
            </w:tcBorders>
          </w:tcPr>
          <w:p w:rsidR="00793D53" w:rsidRDefault="00793D53">
            <w:pPr>
              <w:pStyle w:val="ConsPlusNormal"/>
              <w:jc w:val="center"/>
            </w:pPr>
            <w:r>
              <w:t>37225012,7</w:t>
            </w:r>
          </w:p>
        </w:tc>
        <w:tc>
          <w:tcPr>
            <w:tcW w:w="1417" w:type="dxa"/>
            <w:tcBorders>
              <w:bottom w:val="nil"/>
            </w:tcBorders>
          </w:tcPr>
          <w:p w:rsidR="00793D53" w:rsidRDefault="00793D53">
            <w:pPr>
              <w:pStyle w:val="ConsPlusNormal"/>
              <w:jc w:val="center"/>
            </w:pPr>
            <w:r>
              <w:t>31967036,6</w:t>
            </w:r>
          </w:p>
        </w:tc>
        <w:tc>
          <w:tcPr>
            <w:tcW w:w="1417" w:type="dxa"/>
            <w:tcBorders>
              <w:bottom w:val="nil"/>
            </w:tcBorders>
          </w:tcPr>
          <w:p w:rsidR="00793D53" w:rsidRDefault="00793D53">
            <w:pPr>
              <w:pStyle w:val="ConsPlusNormal"/>
              <w:jc w:val="center"/>
            </w:pPr>
            <w:r>
              <w:t>32833176,0</w:t>
            </w:r>
          </w:p>
        </w:tc>
        <w:tc>
          <w:tcPr>
            <w:tcW w:w="1417" w:type="dxa"/>
            <w:tcBorders>
              <w:bottom w:val="nil"/>
            </w:tcBorders>
          </w:tcPr>
          <w:p w:rsidR="00793D53" w:rsidRDefault="00793D53">
            <w:pPr>
              <w:pStyle w:val="ConsPlusNormal"/>
              <w:jc w:val="center"/>
            </w:pPr>
            <w:r>
              <w:t>33767428,9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108 в ред. </w:t>
            </w:r>
            <w:hyperlink r:id="rId35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109.</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6699536,6</w:t>
            </w:r>
          </w:p>
        </w:tc>
        <w:tc>
          <w:tcPr>
            <w:tcW w:w="1417" w:type="dxa"/>
            <w:tcBorders>
              <w:bottom w:val="nil"/>
            </w:tcBorders>
          </w:tcPr>
          <w:p w:rsidR="00793D53" w:rsidRDefault="00793D53">
            <w:pPr>
              <w:pStyle w:val="ConsPlusNormal"/>
              <w:jc w:val="center"/>
            </w:pPr>
            <w:r>
              <w:t>743960,9</w:t>
            </w:r>
          </w:p>
        </w:tc>
        <w:tc>
          <w:tcPr>
            <w:tcW w:w="1417" w:type="dxa"/>
            <w:tcBorders>
              <w:bottom w:val="nil"/>
            </w:tcBorders>
          </w:tcPr>
          <w:p w:rsidR="00793D53" w:rsidRDefault="00793D53">
            <w:pPr>
              <w:pStyle w:val="ConsPlusNormal"/>
              <w:jc w:val="center"/>
            </w:pPr>
            <w:r>
              <w:t>664144,2</w:t>
            </w:r>
          </w:p>
        </w:tc>
        <w:tc>
          <w:tcPr>
            <w:tcW w:w="1417" w:type="dxa"/>
            <w:tcBorders>
              <w:bottom w:val="nil"/>
            </w:tcBorders>
          </w:tcPr>
          <w:p w:rsidR="00793D53" w:rsidRDefault="00793D53">
            <w:pPr>
              <w:pStyle w:val="ConsPlusNormal"/>
              <w:jc w:val="center"/>
            </w:pPr>
            <w:r>
              <w:t>1660413,9</w:t>
            </w:r>
          </w:p>
        </w:tc>
        <w:tc>
          <w:tcPr>
            <w:tcW w:w="1417" w:type="dxa"/>
            <w:tcBorders>
              <w:bottom w:val="nil"/>
            </w:tcBorders>
          </w:tcPr>
          <w:p w:rsidR="00793D53" w:rsidRDefault="00793D53">
            <w:pPr>
              <w:pStyle w:val="ConsPlusNormal"/>
              <w:jc w:val="center"/>
            </w:pPr>
            <w:r>
              <w:t>2202340,5</w:t>
            </w:r>
          </w:p>
        </w:tc>
        <w:tc>
          <w:tcPr>
            <w:tcW w:w="1417" w:type="dxa"/>
            <w:tcBorders>
              <w:bottom w:val="nil"/>
            </w:tcBorders>
          </w:tcPr>
          <w:p w:rsidR="00793D53" w:rsidRDefault="00793D53">
            <w:pPr>
              <w:pStyle w:val="ConsPlusNormal"/>
              <w:jc w:val="center"/>
            </w:pPr>
            <w:r>
              <w:t>1428677,1</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109 в ред. </w:t>
            </w:r>
            <w:hyperlink r:id="rId35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110.</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183247904,6</w:t>
            </w:r>
          </w:p>
        </w:tc>
        <w:tc>
          <w:tcPr>
            <w:tcW w:w="1417" w:type="dxa"/>
            <w:tcBorders>
              <w:bottom w:val="nil"/>
            </w:tcBorders>
          </w:tcPr>
          <w:p w:rsidR="00793D53" w:rsidRDefault="00793D53">
            <w:pPr>
              <w:pStyle w:val="ConsPlusNormal"/>
              <w:jc w:val="center"/>
            </w:pPr>
            <w:r>
              <w:t>16429966,3</w:t>
            </w:r>
          </w:p>
        </w:tc>
        <w:tc>
          <w:tcPr>
            <w:tcW w:w="1417" w:type="dxa"/>
            <w:tcBorders>
              <w:bottom w:val="nil"/>
            </w:tcBorders>
          </w:tcPr>
          <w:p w:rsidR="00793D53" w:rsidRDefault="00793D53">
            <w:pPr>
              <w:pStyle w:val="ConsPlusNormal"/>
              <w:jc w:val="center"/>
            </w:pPr>
            <w:r>
              <w:t>20716057,1</w:t>
            </w:r>
          </w:p>
        </w:tc>
        <w:tc>
          <w:tcPr>
            <w:tcW w:w="1417" w:type="dxa"/>
            <w:tcBorders>
              <w:bottom w:val="nil"/>
            </w:tcBorders>
          </w:tcPr>
          <w:p w:rsidR="00793D53" w:rsidRDefault="00793D53">
            <w:pPr>
              <w:pStyle w:val="ConsPlusNormal"/>
              <w:jc w:val="center"/>
            </w:pPr>
            <w:r>
              <w:t>22863828,4</w:t>
            </w:r>
          </w:p>
        </w:tc>
        <w:tc>
          <w:tcPr>
            <w:tcW w:w="1417" w:type="dxa"/>
            <w:tcBorders>
              <w:bottom w:val="nil"/>
            </w:tcBorders>
          </w:tcPr>
          <w:p w:rsidR="00793D53" w:rsidRDefault="00793D53">
            <w:pPr>
              <w:pStyle w:val="ConsPlusNormal"/>
              <w:jc w:val="center"/>
            </w:pPr>
            <w:r>
              <w:t>24282605,4</w:t>
            </w:r>
          </w:p>
        </w:tc>
        <w:tc>
          <w:tcPr>
            <w:tcW w:w="1417" w:type="dxa"/>
            <w:tcBorders>
              <w:bottom w:val="nil"/>
            </w:tcBorders>
          </w:tcPr>
          <w:p w:rsidR="00793D53" w:rsidRDefault="00793D53">
            <w:pPr>
              <w:pStyle w:val="ConsPlusNormal"/>
              <w:jc w:val="center"/>
            </w:pPr>
            <w:r>
              <w:t>25716537,2</w:t>
            </w:r>
          </w:p>
        </w:tc>
        <w:tc>
          <w:tcPr>
            <w:tcW w:w="1417" w:type="dxa"/>
            <w:tcBorders>
              <w:bottom w:val="nil"/>
            </w:tcBorders>
          </w:tcPr>
          <w:p w:rsidR="00793D53" w:rsidRDefault="00793D53">
            <w:pPr>
              <w:pStyle w:val="ConsPlusNormal"/>
              <w:jc w:val="center"/>
            </w:pPr>
            <w:r>
              <w:t>23531563,9</w:t>
            </w:r>
          </w:p>
        </w:tc>
        <w:tc>
          <w:tcPr>
            <w:tcW w:w="1417" w:type="dxa"/>
            <w:tcBorders>
              <w:bottom w:val="nil"/>
            </w:tcBorders>
          </w:tcPr>
          <w:p w:rsidR="00793D53" w:rsidRDefault="00793D53">
            <w:pPr>
              <w:pStyle w:val="ConsPlusNormal"/>
              <w:jc w:val="center"/>
            </w:pPr>
            <w:r>
              <w:t>24402231,9</w:t>
            </w:r>
          </w:p>
        </w:tc>
        <w:tc>
          <w:tcPr>
            <w:tcW w:w="1417" w:type="dxa"/>
            <w:tcBorders>
              <w:bottom w:val="nil"/>
            </w:tcBorders>
          </w:tcPr>
          <w:p w:rsidR="00793D53" w:rsidRDefault="00793D53">
            <w:pPr>
              <w:pStyle w:val="ConsPlusNormal"/>
              <w:jc w:val="center"/>
            </w:pPr>
            <w:r>
              <w:t>25305114,4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110 в ред. </w:t>
            </w:r>
            <w:hyperlink r:id="rId36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111.</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74163139,4</w:t>
            </w:r>
          </w:p>
        </w:tc>
        <w:tc>
          <w:tcPr>
            <w:tcW w:w="1417" w:type="dxa"/>
            <w:tcBorders>
              <w:bottom w:val="nil"/>
            </w:tcBorders>
          </w:tcPr>
          <w:p w:rsidR="00793D53" w:rsidRDefault="00793D53">
            <w:pPr>
              <w:pStyle w:val="ConsPlusNormal"/>
              <w:jc w:val="center"/>
            </w:pPr>
            <w:r>
              <w:t>9098431,6</w:t>
            </w:r>
          </w:p>
        </w:tc>
        <w:tc>
          <w:tcPr>
            <w:tcW w:w="1417" w:type="dxa"/>
            <w:tcBorders>
              <w:bottom w:val="nil"/>
            </w:tcBorders>
          </w:tcPr>
          <w:p w:rsidR="00793D53" w:rsidRDefault="00793D53">
            <w:pPr>
              <w:pStyle w:val="ConsPlusNormal"/>
              <w:jc w:val="center"/>
            </w:pPr>
            <w:r>
              <w:t>9794114,9</w:t>
            </w:r>
          </w:p>
        </w:tc>
        <w:tc>
          <w:tcPr>
            <w:tcW w:w="1417" w:type="dxa"/>
            <w:tcBorders>
              <w:bottom w:val="nil"/>
            </w:tcBorders>
          </w:tcPr>
          <w:p w:rsidR="00793D53" w:rsidRDefault="00793D53">
            <w:pPr>
              <w:pStyle w:val="ConsPlusNormal"/>
              <w:jc w:val="center"/>
            </w:pPr>
            <w:r>
              <w:t>10081283,4</w:t>
            </w:r>
          </w:p>
        </w:tc>
        <w:tc>
          <w:tcPr>
            <w:tcW w:w="1417" w:type="dxa"/>
            <w:tcBorders>
              <w:bottom w:val="nil"/>
            </w:tcBorders>
          </w:tcPr>
          <w:p w:rsidR="00793D53" w:rsidRDefault="00793D53">
            <w:pPr>
              <w:pStyle w:val="ConsPlusNormal"/>
              <w:jc w:val="center"/>
            </w:pPr>
            <w:r>
              <w:t>9780779,8</w:t>
            </w:r>
          </w:p>
        </w:tc>
        <w:tc>
          <w:tcPr>
            <w:tcW w:w="1417" w:type="dxa"/>
            <w:tcBorders>
              <w:bottom w:val="nil"/>
            </w:tcBorders>
          </w:tcPr>
          <w:p w:rsidR="00793D53" w:rsidRDefault="00793D53">
            <w:pPr>
              <w:pStyle w:val="ConsPlusNormal"/>
              <w:jc w:val="center"/>
            </w:pPr>
            <w:r>
              <w:t>10079798,4</w:t>
            </w:r>
          </w:p>
        </w:tc>
        <w:tc>
          <w:tcPr>
            <w:tcW w:w="1417" w:type="dxa"/>
            <w:tcBorders>
              <w:bottom w:val="nil"/>
            </w:tcBorders>
          </w:tcPr>
          <w:p w:rsidR="00793D53" w:rsidRDefault="00793D53">
            <w:pPr>
              <w:pStyle w:val="ConsPlusNormal"/>
              <w:jc w:val="center"/>
            </w:pPr>
            <w:r>
              <w:t>8435472,7</w:t>
            </w:r>
          </w:p>
        </w:tc>
        <w:tc>
          <w:tcPr>
            <w:tcW w:w="1417" w:type="dxa"/>
            <w:tcBorders>
              <w:bottom w:val="nil"/>
            </w:tcBorders>
          </w:tcPr>
          <w:p w:rsidR="00793D53" w:rsidRDefault="00793D53">
            <w:pPr>
              <w:pStyle w:val="ConsPlusNormal"/>
              <w:jc w:val="center"/>
            </w:pPr>
            <w:r>
              <w:t>8430944,1</w:t>
            </w:r>
          </w:p>
        </w:tc>
        <w:tc>
          <w:tcPr>
            <w:tcW w:w="1417" w:type="dxa"/>
            <w:tcBorders>
              <w:bottom w:val="nil"/>
            </w:tcBorders>
          </w:tcPr>
          <w:p w:rsidR="00793D53" w:rsidRDefault="00793D53">
            <w:pPr>
              <w:pStyle w:val="ConsPlusNormal"/>
              <w:jc w:val="center"/>
            </w:pPr>
            <w:r>
              <w:t>8462314,5</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111 в ред. </w:t>
            </w:r>
            <w:hyperlink r:id="rId36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112.</w:t>
            </w:r>
          </w:p>
        </w:tc>
        <w:tc>
          <w:tcPr>
            <w:tcW w:w="17856" w:type="dxa"/>
            <w:gridSpan w:val="11"/>
          </w:tcPr>
          <w:p w:rsidR="00793D53" w:rsidRDefault="00793D53">
            <w:pPr>
              <w:pStyle w:val="ConsPlusNormal"/>
              <w:jc w:val="center"/>
              <w:outlineLvl w:val="3"/>
            </w:pPr>
            <w:r>
              <w:t>Задача 1. Повышение доступности специализированной медицинской помощи, в том числе высокотехнологичной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113.</w:t>
            </w:r>
          </w:p>
        </w:tc>
        <w:tc>
          <w:tcPr>
            <w:tcW w:w="3402" w:type="dxa"/>
            <w:tcBorders>
              <w:bottom w:val="nil"/>
            </w:tcBorders>
          </w:tcPr>
          <w:p w:rsidR="00793D53" w:rsidRDefault="00793D53">
            <w:pPr>
              <w:pStyle w:val="ConsPlusNormal"/>
            </w:pPr>
            <w:r>
              <w:t>Мероприятие 1. Обеспечение жителей Свердловской области специализированной медицинской помощью</w:t>
            </w:r>
          </w:p>
        </w:tc>
        <w:tc>
          <w:tcPr>
            <w:tcW w:w="1531" w:type="dxa"/>
            <w:tcBorders>
              <w:bottom w:val="nil"/>
            </w:tcBorders>
          </w:tcPr>
          <w:p w:rsidR="00793D53" w:rsidRDefault="00793D53">
            <w:pPr>
              <w:pStyle w:val="ConsPlusNormal"/>
              <w:jc w:val="center"/>
            </w:pPr>
            <w:r>
              <w:t>207762571,1</w:t>
            </w:r>
          </w:p>
        </w:tc>
        <w:tc>
          <w:tcPr>
            <w:tcW w:w="1417" w:type="dxa"/>
            <w:tcBorders>
              <w:bottom w:val="nil"/>
            </w:tcBorders>
          </w:tcPr>
          <w:p w:rsidR="00793D53" w:rsidRDefault="00793D53">
            <w:pPr>
              <w:pStyle w:val="ConsPlusNormal"/>
              <w:jc w:val="center"/>
            </w:pPr>
            <w:r>
              <w:t>20405243,1</w:t>
            </w:r>
          </w:p>
        </w:tc>
        <w:tc>
          <w:tcPr>
            <w:tcW w:w="1417" w:type="dxa"/>
            <w:tcBorders>
              <w:bottom w:val="nil"/>
            </w:tcBorders>
          </w:tcPr>
          <w:p w:rsidR="00793D53" w:rsidRDefault="00793D53">
            <w:pPr>
              <w:pStyle w:val="ConsPlusNormal"/>
              <w:jc w:val="center"/>
            </w:pPr>
            <w:r>
              <w:t>24686436,1</w:t>
            </w:r>
          </w:p>
        </w:tc>
        <w:tc>
          <w:tcPr>
            <w:tcW w:w="1417" w:type="dxa"/>
            <w:tcBorders>
              <w:bottom w:val="nil"/>
            </w:tcBorders>
          </w:tcPr>
          <w:p w:rsidR="00793D53" w:rsidRDefault="00793D53">
            <w:pPr>
              <w:pStyle w:val="ConsPlusNormal"/>
              <w:jc w:val="center"/>
            </w:pPr>
            <w:r>
              <w:t>26085471,6</w:t>
            </w:r>
          </w:p>
        </w:tc>
        <w:tc>
          <w:tcPr>
            <w:tcW w:w="1417" w:type="dxa"/>
            <w:tcBorders>
              <w:bottom w:val="nil"/>
            </w:tcBorders>
          </w:tcPr>
          <w:p w:rsidR="00793D53" w:rsidRDefault="00793D53">
            <w:pPr>
              <w:pStyle w:val="ConsPlusNormal"/>
              <w:jc w:val="center"/>
            </w:pPr>
            <w:r>
              <w:t>27121710,1</w:t>
            </w:r>
          </w:p>
        </w:tc>
        <w:tc>
          <w:tcPr>
            <w:tcW w:w="1417" w:type="dxa"/>
            <w:tcBorders>
              <w:bottom w:val="nil"/>
            </w:tcBorders>
          </w:tcPr>
          <w:p w:rsidR="00793D53" w:rsidRDefault="00793D53">
            <w:pPr>
              <w:pStyle w:val="ConsPlusNormal"/>
              <w:jc w:val="center"/>
            </w:pPr>
            <w:r>
              <w:t>28506378,2</w:t>
            </w:r>
          </w:p>
        </w:tc>
        <w:tc>
          <w:tcPr>
            <w:tcW w:w="1417" w:type="dxa"/>
            <w:tcBorders>
              <w:bottom w:val="nil"/>
            </w:tcBorders>
          </w:tcPr>
          <w:p w:rsidR="00793D53" w:rsidRDefault="00793D53">
            <w:pPr>
              <w:pStyle w:val="ConsPlusNormal"/>
              <w:jc w:val="center"/>
            </w:pPr>
            <w:r>
              <w:t>26180293,9</w:t>
            </w:r>
          </w:p>
        </w:tc>
        <w:tc>
          <w:tcPr>
            <w:tcW w:w="1417" w:type="dxa"/>
            <w:tcBorders>
              <w:bottom w:val="nil"/>
            </w:tcBorders>
          </w:tcPr>
          <w:p w:rsidR="00793D53" w:rsidRDefault="00793D53">
            <w:pPr>
              <w:pStyle w:val="ConsPlusNormal"/>
              <w:jc w:val="center"/>
            </w:pPr>
            <w:r>
              <w:t>26976145,3</w:t>
            </w:r>
          </w:p>
        </w:tc>
        <w:tc>
          <w:tcPr>
            <w:tcW w:w="1417" w:type="dxa"/>
            <w:tcBorders>
              <w:bottom w:val="nil"/>
            </w:tcBorders>
          </w:tcPr>
          <w:p w:rsidR="00793D53" w:rsidRDefault="00793D53">
            <w:pPr>
              <w:pStyle w:val="ConsPlusNormal"/>
              <w:jc w:val="center"/>
            </w:pPr>
            <w:r>
              <w:t>27800892,8</w:t>
            </w:r>
          </w:p>
        </w:tc>
        <w:tc>
          <w:tcPr>
            <w:tcW w:w="1587" w:type="dxa"/>
            <w:tcBorders>
              <w:bottom w:val="nil"/>
            </w:tcBorders>
          </w:tcPr>
          <w:p w:rsidR="00793D53" w:rsidRDefault="00793D53">
            <w:pPr>
              <w:pStyle w:val="ConsPlusNormal"/>
              <w:jc w:val="center"/>
            </w:pPr>
            <w:r>
              <w:t xml:space="preserve">1.1.1.1, 2.2.1.1 - 2.2.1.5, 2.2.1.8, 2.2.1.14 - 2.2.1.16, 2.2.2.4, 3.3.1.1, 3.3.1.2, 3.3.1.14, 6.6.1.7 - </w:t>
            </w:r>
            <w:r>
              <w:lastRenderedPageBreak/>
              <w:t>6.6.1.9, 10.10.1.1, 13.13.1.6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113 в ред. </w:t>
            </w:r>
            <w:hyperlink r:id="rId36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114.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46325050,6</w:t>
            </w:r>
          </w:p>
        </w:tc>
        <w:tc>
          <w:tcPr>
            <w:tcW w:w="1417" w:type="dxa"/>
            <w:tcBorders>
              <w:bottom w:val="nil"/>
            </w:tcBorders>
          </w:tcPr>
          <w:p w:rsidR="00793D53" w:rsidRDefault="00793D53">
            <w:pPr>
              <w:pStyle w:val="ConsPlusNormal"/>
              <w:jc w:val="center"/>
            </w:pPr>
            <w:r>
              <w:t>5888729,3</w:t>
            </w:r>
          </w:p>
        </w:tc>
        <w:tc>
          <w:tcPr>
            <w:tcW w:w="1417" w:type="dxa"/>
            <w:tcBorders>
              <w:bottom w:val="nil"/>
            </w:tcBorders>
          </w:tcPr>
          <w:p w:rsidR="00793D53" w:rsidRDefault="00793D53">
            <w:pPr>
              <w:pStyle w:val="ConsPlusNormal"/>
              <w:jc w:val="center"/>
            </w:pPr>
            <w:r>
              <w:t>6432285,8</w:t>
            </w:r>
          </w:p>
        </w:tc>
        <w:tc>
          <w:tcPr>
            <w:tcW w:w="1417" w:type="dxa"/>
            <w:tcBorders>
              <w:bottom w:val="nil"/>
            </w:tcBorders>
          </w:tcPr>
          <w:p w:rsidR="00793D53" w:rsidRDefault="00793D53">
            <w:pPr>
              <w:pStyle w:val="ConsPlusNormal"/>
              <w:jc w:val="center"/>
            </w:pPr>
            <w:r>
              <w:t>6421088,2</w:t>
            </w:r>
          </w:p>
        </w:tc>
        <w:tc>
          <w:tcPr>
            <w:tcW w:w="1417" w:type="dxa"/>
            <w:tcBorders>
              <w:bottom w:val="nil"/>
            </w:tcBorders>
          </w:tcPr>
          <w:p w:rsidR="00793D53" w:rsidRDefault="00793D53">
            <w:pPr>
              <w:pStyle w:val="ConsPlusNormal"/>
              <w:jc w:val="center"/>
            </w:pPr>
            <w:r>
              <w:t>6096060,7</w:t>
            </w:r>
          </w:p>
        </w:tc>
        <w:tc>
          <w:tcPr>
            <w:tcW w:w="1417" w:type="dxa"/>
            <w:tcBorders>
              <w:bottom w:val="nil"/>
            </w:tcBorders>
          </w:tcPr>
          <w:p w:rsidR="00793D53" w:rsidRDefault="00793D53">
            <w:pPr>
              <w:pStyle w:val="ConsPlusNormal"/>
              <w:jc w:val="center"/>
            </w:pPr>
            <w:r>
              <w:t>6224248,0</w:t>
            </w:r>
          </w:p>
        </w:tc>
        <w:tc>
          <w:tcPr>
            <w:tcW w:w="1417" w:type="dxa"/>
            <w:tcBorders>
              <w:bottom w:val="nil"/>
            </w:tcBorders>
          </w:tcPr>
          <w:p w:rsidR="00793D53" w:rsidRDefault="00793D53">
            <w:pPr>
              <w:pStyle w:val="ConsPlusNormal"/>
              <w:jc w:val="center"/>
            </w:pPr>
            <w:r>
              <w:t>5072676,8</w:t>
            </w:r>
          </w:p>
        </w:tc>
        <w:tc>
          <w:tcPr>
            <w:tcW w:w="1417" w:type="dxa"/>
            <w:tcBorders>
              <w:bottom w:val="nil"/>
            </w:tcBorders>
          </w:tcPr>
          <w:p w:rsidR="00793D53" w:rsidRDefault="00793D53">
            <w:pPr>
              <w:pStyle w:val="ConsPlusNormal"/>
              <w:jc w:val="center"/>
            </w:pPr>
            <w:r>
              <w:t>5087546,2</w:t>
            </w:r>
          </w:p>
        </w:tc>
        <w:tc>
          <w:tcPr>
            <w:tcW w:w="1417" w:type="dxa"/>
            <w:tcBorders>
              <w:bottom w:val="nil"/>
            </w:tcBorders>
          </w:tcPr>
          <w:p w:rsidR="00793D53" w:rsidRDefault="00793D53">
            <w:pPr>
              <w:pStyle w:val="ConsPlusNormal"/>
              <w:jc w:val="center"/>
            </w:pPr>
            <w:r>
              <w:t>5102415,6</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114 в ред. </w:t>
            </w:r>
            <w:hyperlink r:id="rId36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115.</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161437520,5</w:t>
            </w:r>
          </w:p>
        </w:tc>
        <w:tc>
          <w:tcPr>
            <w:tcW w:w="1417" w:type="dxa"/>
            <w:tcBorders>
              <w:bottom w:val="nil"/>
            </w:tcBorders>
          </w:tcPr>
          <w:p w:rsidR="00793D53" w:rsidRDefault="00793D53">
            <w:pPr>
              <w:pStyle w:val="ConsPlusNormal"/>
              <w:jc w:val="center"/>
            </w:pPr>
            <w:r>
              <w:t>14516513,8</w:t>
            </w:r>
          </w:p>
        </w:tc>
        <w:tc>
          <w:tcPr>
            <w:tcW w:w="1417" w:type="dxa"/>
            <w:tcBorders>
              <w:bottom w:val="nil"/>
            </w:tcBorders>
          </w:tcPr>
          <w:p w:rsidR="00793D53" w:rsidRDefault="00793D53">
            <w:pPr>
              <w:pStyle w:val="ConsPlusNormal"/>
              <w:jc w:val="center"/>
            </w:pPr>
            <w:r>
              <w:t>18254150,3</w:t>
            </w:r>
          </w:p>
        </w:tc>
        <w:tc>
          <w:tcPr>
            <w:tcW w:w="1417" w:type="dxa"/>
            <w:tcBorders>
              <w:bottom w:val="nil"/>
            </w:tcBorders>
          </w:tcPr>
          <w:p w:rsidR="00793D53" w:rsidRDefault="00793D53">
            <w:pPr>
              <w:pStyle w:val="ConsPlusNormal"/>
              <w:jc w:val="center"/>
            </w:pPr>
            <w:r>
              <w:t>19664383,4</w:t>
            </w:r>
          </w:p>
        </w:tc>
        <w:tc>
          <w:tcPr>
            <w:tcW w:w="1417" w:type="dxa"/>
            <w:tcBorders>
              <w:bottom w:val="nil"/>
            </w:tcBorders>
          </w:tcPr>
          <w:p w:rsidR="00793D53" w:rsidRDefault="00793D53">
            <w:pPr>
              <w:pStyle w:val="ConsPlusNormal"/>
              <w:jc w:val="center"/>
            </w:pPr>
            <w:r>
              <w:t>21025649,4</w:t>
            </w:r>
          </w:p>
        </w:tc>
        <w:tc>
          <w:tcPr>
            <w:tcW w:w="1417" w:type="dxa"/>
            <w:tcBorders>
              <w:bottom w:val="nil"/>
            </w:tcBorders>
          </w:tcPr>
          <w:p w:rsidR="00793D53" w:rsidRDefault="00793D53">
            <w:pPr>
              <w:pStyle w:val="ConsPlusNormal"/>
              <w:jc w:val="center"/>
            </w:pPr>
            <w:r>
              <w:t>22282130,2</w:t>
            </w:r>
          </w:p>
        </w:tc>
        <w:tc>
          <w:tcPr>
            <w:tcW w:w="1417" w:type="dxa"/>
            <w:tcBorders>
              <w:bottom w:val="nil"/>
            </w:tcBorders>
          </w:tcPr>
          <w:p w:rsidR="00793D53" w:rsidRDefault="00793D53">
            <w:pPr>
              <w:pStyle w:val="ConsPlusNormal"/>
              <w:jc w:val="center"/>
            </w:pPr>
            <w:r>
              <w:t>21107617,1</w:t>
            </w:r>
          </w:p>
        </w:tc>
        <w:tc>
          <w:tcPr>
            <w:tcW w:w="1417" w:type="dxa"/>
            <w:tcBorders>
              <w:bottom w:val="nil"/>
            </w:tcBorders>
          </w:tcPr>
          <w:p w:rsidR="00793D53" w:rsidRDefault="00793D53">
            <w:pPr>
              <w:pStyle w:val="ConsPlusNormal"/>
              <w:jc w:val="center"/>
            </w:pPr>
            <w:r>
              <w:t>21888599,1</w:t>
            </w:r>
          </w:p>
        </w:tc>
        <w:tc>
          <w:tcPr>
            <w:tcW w:w="1417" w:type="dxa"/>
            <w:tcBorders>
              <w:bottom w:val="nil"/>
            </w:tcBorders>
          </w:tcPr>
          <w:p w:rsidR="00793D53" w:rsidRDefault="00793D53">
            <w:pPr>
              <w:pStyle w:val="ConsPlusNormal"/>
              <w:jc w:val="center"/>
            </w:pPr>
            <w:r>
              <w:t>22698477,2</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115 в ред. </w:t>
            </w:r>
            <w:hyperlink r:id="rId36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116.</w:t>
            </w:r>
          </w:p>
        </w:tc>
        <w:tc>
          <w:tcPr>
            <w:tcW w:w="3402" w:type="dxa"/>
            <w:tcBorders>
              <w:bottom w:val="nil"/>
            </w:tcBorders>
          </w:tcPr>
          <w:p w:rsidR="00793D53" w:rsidRDefault="00793D53">
            <w:pPr>
              <w:pStyle w:val="ConsPlusNormal"/>
            </w:pPr>
            <w:r>
              <w:t>Мероприятие 2. Оказание высокотехнологичной медицинской помощи</w:t>
            </w:r>
          </w:p>
        </w:tc>
        <w:tc>
          <w:tcPr>
            <w:tcW w:w="1531" w:type="dxa"/>
            <w:tcBorders>
              <w:bottom w:val="nil"/>
            </w:tcBorders>
          </w:tcPr>
          <w:p w:rsidR="00793D53" w:rsidRDefault="00793D53">
            <w:pPr>
              <w:pStyle w:val="ConsPlusNormal"/>
              <w:jc w:val="center"/>
            </w:pPr>
            <w:r>
              <w:t>43670331,4</w:t>
            </w:r>
          </w:p>
        </w:tc>
        <w:tc>
          <w:tcPr>
            <w:tcW w:w="1417" w:type="dxa"/>
            <w:tcBorders>
              <w:bottom w:val="nil"/>
            </w:tcBorders>
          </w:tcPr>
          <w:p w:rsidR="00793D53" w:rsidRDefault="00793D53">
            <w:pPr>
              <w:pStyle w:val="ConsPlusNormal"/>
              <w:jc w:val="center"/>
            </w:pPr>
            <w:r>
              <w:t>4917464,3</w:t>
            </w:r>
          </w:p>
        </w:tc>
        <w:tc>
          <w:tcPr>
            <w:tcW w:w="1417" w:type="dxa"/>
            <w:tcBorders>
              <w:bottom w:val="nil"/>
            </w:tcBorders>
          </w:tcPr>
          <w:p w:rsidR="00793D53" w:rsidRDefault="00793D53">
            <w:pPr>
              <w:pStyle w:val="ConsPlusNormal"/>
              <w:jc w:val="center"/>
            </w:pPr>
            <w:r>
              <w:t>5445112,6</w:t>
            </w:r>
          </w:p>
        </w:tc>
        <w:tc>
          <w:tcPr>
            <w:tcW w:w="1417" w:type="dxa"/>
            <w:tcBorders>
              <w:bottom w:val="nil"/>
            </w:tcBorders>
          </w:tcPr>
          <w:p w:rsidR="00793D53" w:rsidRDefault="00793D53">
            <w:pPr>
              <w:pStyle w:val="ConsPlusNormal"/>
              <w:jc w:val="center"/>
            </w:pPr>
            <w:r>
              <w:t>6245996,9</w:t>
            </w:r>
          </w:p>
        </w:tc>
        <w:tc>
          <w:tcPr>
            <w:tcW w:w="1417" w:type="dxa"/>
            <w:tcBorders>
              <w:bottom w:val="nil"/>
            </w:tcBorders>
          </w:tcPr>
          <w:p w:rsidR="00793D53" w:rsidRDefault="00793D53">
            <w:pPr>
              <w:pStyle w:val="ConsPlusNormal"/>
              <w:jc w:val="center"/>
            </w:pPr>
            <w:r>
              <w:t>6299650,6</w:t>
            </w:r>
          </w:p>
        </w:tc>
        <w:tc>
          <w:tcPr>
            <w:tcW w:w="1417" w:type="dxa"/>
            <w:tcBorders>
              <w:bottom w:val="nil"/>
            </w:tcBorders>
          </w:tcPr>
          <w:p w:rsidR="00793D53" w:rsidRDefault="00793D53">
            <w:pPr>
              <w:pStyle w:val="ConsPlusNormal"/>
              <w:jc w:val="center"/>
            </w:pPr>
            <w:r>
              <w:t>6621604,4</w:t>
            </w:r>
          </w:p>
        </w:tc>
        <w:tc>
          <w:tcPr>
            <w:tcW w:w="1417" w:type="dxa"/>
            <w:tcBorders>
              <w:bottom w:val="nil"/>
            </w:tcBorders>
          </w:tcPr>
          <w:p w:rsidR="00793D53" w:rsidRDefault="00793D53">
            <w:pPr>
              <w:pStyle w:val="ConsPlusNormal"/>
              <w:jc w:val="center"/>
            </w:pPr>
            <w:r>
              <w:t>4635134,3</w:t>
            </w:r>
          </w:p>
        </w:tc>
        <w:tc>
          <w:tcPr>
            <w:tcW w:w="1417" w:type="dxa"/>
            <w:tcBorders>
              <w:bottom w:val="nil"/>
            </w:tcBorders>
          </w:tcPr>
          <w:p w:rsidR="00793D53" w:rsidRDefault="00793D53">
            <w:pPr>
              <w:pStyle w:val="ConsPlusNormal"/>
              <w:jc w:val="center"/>
            </w:pPr>
            <w:r>
              <w:t>4712546,1</w:t>
            </w:r>
          </w:p>
        </w:tc>
        <w:tc>
          <w:tcPr>
            <w:tcW w:w="1417" w:type="dxa"/>
            <w:tcBorders>
              <w:bottom w:val="nil"/>
            </w:tcBorders>
          </w:tcPr>
          <w:p w:rsidR="00793D53" w:rsidRDefault="00793D53">
            <w:pPr>
              <w:pStyle w:val="ConsPlusNormal"/>
              <w:jc w:val="center"/>
            </w:pPr>
            <w:r>
              <w:t>4792822,2</w:t>
            </w:r>
          </w:p>
        </w:tc>
        <w:tc>
          <w:tcPr>
            <w:tcW w:w="1587" w:type="dxa"/>
            <w:tcBorders>
              <w:bottom w:val="nil"/>
            </w:tcBorders>
          </w:tcPr>
          <w:p w:rsidR="00793D53" w:rsidRDefault="00793D53">
            <w:pPr>
              <w:pStyle w:val="ConsPlusNormal"/>
              <w:jc w:val="center"/>
            </w:pPr>
            <w:r>
              <w:t xml:space="preserve">1.1.1.1, 2.2.1.1 - 2.2.1.4, 2.2.1.6, 2.2.1.7, 2.2.1.14, 2.2.1.15, 2.2.2.4, 3.3.1.1, 3.3.1.2, 3.3.1.14, 6.6.1.7 - </w:t>
            </w:r>
            <w:r>
              <w:lastRenderedPageBreak/>
              <w:t>6.6.1.9, 10.10.1.1, 13.13.1.6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116 в ред. </w:t>
            </w:r>
            <w:hyperlink r:id="rId36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117.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3188003,9</w:t>
            </w:r>
          </w:p>
        </w:tc>
        <w:tc>
          <w:tcPr>
            <w:tcW w:w="1417" w:type="dxa"/>
          </w:tcPr>
          <w:p w:rsidR="00793D53" w:rsidRDefault="00793D53">
            <w:pPr>
              <w:pStyle w:val="ConsPlusNormal"/>
              <w:jc w:val="center"/>
            </w:pPr>
            <w:r>
              <w:t>655427,7</w:t>
            </w:r>
          </w:p>
        </w:tc>
        <w:tc>
          <w:tcPr>
            <w:tcW w:w="1417" w:type="dxa"/>
          </w:tcPr>
          <w:p w:rsidR="00793D53" w:rsidRDefault="00793D53">
            <w:pPr>
              <w:pStyle w:val="ConsPlusNormal"/>
              <w:jc w:val="center"/>
            </w:pPr>
            <w:r>
              <w:t>624748,4</w:t>
            </w:r>
          </w:p>
        </w:tc>
        <w:tc>
          <w:tcPr>
            <w:tcW w:w="1417" w:type="dxa"/>
          </w:tcPr>
          <w:p w:rsidR="00793D53" w:rsidRDefault="00793D53">
            <w:pPr>
              <w:pStyle w:val="ConsPlusNormal"/>
              <w:jc w:val="center"/>
            </w:pPr>
            <w:r>
              <w:t>635942,6</w:t>
            </w:r>
          </w:p>
        </w:tc>
        <w:tc>
          <w:tcPr>
            <w:tcW w:w="1417" w:type="dxa"/>
          </w:tcPr>
          <w:p w:rsidR="00793D53" w:rsidRDefault="00793D53">
            <w:pPr>
              <w:pStyle w:val="ConsPlusNormal"/>
              <w:jc w:val="center"/>
            </w:pPr>
            <w:r>
              <w:t>635942,6</w:t>
            </w:r>
          </w:p>
        </w:tc>
        <w:tc>
          <w:tcPr>
            <w:tcW w:w="1417" w:type="dxa"/>
          </w:tcPr>
          <w:p w:rsidR="00793D53" w:rsidRDefault="00793D53">
            <w:pPr>
              <w:pStyle w:val="ConsPlusNormal"/>
              <w:jc w:val="center"/>
            </w:pPr>
            <w:r>
              <w:t>635942,6</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118.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20991321,4</w:t>
            </w:r>
          </w:p>
        </w:tc>
        <w:tc>
          <w:tcPr>
            <w:tcW w:w="1417" w:type="dxa"/>
          </w:tcPr>
          <w:p w:rsidR="00793D53" w:rsidRDefault="00793D53">
            <w:pPr>
              <w:pStyle w:val="ConsPlusNormal"/>
              <w:jc w:val="center"/>
            </w:pPr>
            <w:r>
              <w:t>2544447,6</w:t>
            </w:r>
          </w:p>
        </w:tc>
        <w:tc>
          <w:tcPr>
            <w:tcW w:w="1417" w:type="dxa"/>
          </w:tcPr>
          <w:p w:rsidR="00793D53" w:rsidRDefault="00793D53">
            <w:pPr>
              <w:pStyle w:val="ConsPlusNormal"/>
              <w:jc w:val="center"/>
            </w:pPr>
            <w:r>
              <w:t>2586888,2</w:t>
            </w:r>
          </w:p>
        </w:tc>
        <w:tc>
          <w:tcPr>
            <w:tcW w:w="1417" w:type="dxa"/>
          </w:tcPr>
          <w:p w:rsidR="00793D53" w:rsidRDefault="00793D53">
            <w:pPr>
              <w:pStyle w:val="ConsPlusNormal"/>
              <w:jc w:val="center"/>
            </w:pPr>
            <w:r>
              <w:t>2698143,1</w:t>
            </w:r>
          </w:p>
        </w:tc>
        <w:tc>
          <w:tcPr>
            <w:tcW w:w="1417" w:type="dxa"/>
          </w:tcPr>
          <w:p w:rsidR="00793D53" w:rsidRDefault="00793D53">
            <w:pPr>
              <w:pStyle w:val="ConsPlusNormal"/>
              <w:jc w:val="center"/>
            </w:pPr>
            <w:r>
              <w:t>2694285,8</w:t>
            </w:r>
          </w:p>
        </w:tc>
        <w:tc>
          <w:tcPr>
            <w:tcW w:w="1417" w:type="dxa"/>
          </w:tcPr>
          <w:p w:rsidR="00793D53" w:rsidRDefault="00793D53">
            <w:pPr>
              <w:pStyle w:val="ConsPlusNormal"/>
              <w:jc w:val="center"/>
            </w:pPr>
            <w:r>
              <w:t>2838788,6</w:t>
            </w:r>
          </w:p>
        </w:tc>
        <w:tc>
          <w:tcPr>
            <w:tcW w:w="1417" w:type="dxa"/>
          </w:tcPr>
          <w:p w:rsidR="00793D53" w:rsidRDefault="00793D53">
            <w:pPr>
              <w:pStyle w:val="ConsPlusNormal"/>
              <w:jc w:val="center"/>
            </w:pPr>
            <w:r>
              <w:t>2542922,7</w:t>
            </w:r>
          </w:p>
        </w:tc>
        <w:tc>
          <w:tcPr>
            <w:tcW w:w="1417" w:type="dxa"/>
          </w:tcPr>
          <w:p w:rsidR="00793D53" w:rsidRDefault="00793D53">
            <w:pPr>
              <w:pStyle w:val="ConsPlusNormal"/>
              <w:jc w:val="center"/>
            </w:pPr>
            <w:r>
              <w:t>2542922,7</w:t>
            </w:r>
          </w:p>
        </w:tc>
        <w:tc>
          <w:tcPr>
            <w:tcW w:w="1417" w:type="dxa"/>
          </w:tcPr>
          <w:p w:rsidR="00793D53" w:rsidRDefault="00793D53">
            <w:pPr>
              <w:pStyle w:val="ConsPlusNormal"/>
              <w:jc w:val="center"/>
            </w:pPr>
            <w:r>
              <w:t>2542922,7</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119.</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19491006,1</w:t>
            </w:r>
          </w:p>
        </w:tc>
        <w:tc>
          <w:tcPr>
            <w:tcW w:w="1417" w:type="dxa"/>
            <w:tcBorders>
              <w:bottom w:val="nil"/>
            </w:tcBorders>
          </w:tcPr>
          <w:p w:rsidR="00793D53" w:rsidRDefault="00793D53">
            <w:pPr>
              <w:pStyle w:val="ConsPlusNormal"/>
              <w:jc w:val="center"/>
            </w:pPr>
            <w:r>
              <w:t>1717589,0</w:t>
            </w:r>
          </w:p>
        </w:tc>
        <w:tc>
          <w:tcPr>
            <w:tcW w:w="1417" w:type="dxa"/>
            <w:tcBorders>
              <w:bottom w:val="nil"/>
            </w:tcBorders>
          </w:tcPr>
          <w:p w:rsidR="00793D53" w:rsidRDefault="00793D53">
            <w:pPr>
              <w:pStyle w:val="ConsPlusNormal"/>
              <w:jc w:val="center"/>
            </w:pPr>
            <w:r>
              <w:t>2233476,0</w:t>
            </w:r>
          </w:p>
        </w:tc>
        <w:tc>
          <w:tcPr>
            <w:tcW w:w="1417" w:type="dxa"/>
            <w:tcBorders>
              <w:bottom w:val="nil"/>
            </w:tcBorders>
          </w:tcPr>
          <w:p w:rsidR="00793D53" w:rsidRDefault="00793D53">
            <w:pPr>
              <w:pStyle w:val="ConsPlusNormal"/>
              <w:jc w:val="center"/>
            </w:pPr>
            <w:r>
              <w:t>2911911,2</w:t>
            </w:r>
          </w:p>
        </w:tc>
        <w:tc>
          <w:tcPr>
            <w:tcW w:w="1417" w:type="dxa"/>
            <w:tcBorders>
              <w:bottom w:val="nil"/>
            </w:tcBorders>
          </w:tcPr>
          <w:p w:rsidR="00793D53" w:rsidRDefault="00793D53">
            <w:pPr>
              <w:pStyle w:val="ConsPlusNormal"/>
              <w:jc w:val="center"/>
            </w:pPr>
            <w:r>
              <w:t>2969422,2</w:t>
            </w:r>
          </w:p>
        </w:tc>
        <w:tc>
          <w:tcPr>
            <w:tcW w:w="1417" w:type="dxa"/>
            <w:tcBorders>
              <w:bottom w:val="nil"/>
            </w:tcBorders>
          </w:tcPr>
          <w:p w:rsidR="00793D53" w:rsidRDefault="00793D53">
            <w:pPr>
              <w:pStyle w:val="ConsPlusNormal"/>
              <w:jc w:val="center"/>
            </w:pPr>
            <w:r>
              <w:t>3146873,2</w:t>
            </w:r>
          </w:p>
        </w:tc>
        <w:tc>
          <w:tcPr>
            <w:tcW w:w="1417" w:type="dxa"/>
            <w:tcBorders>
              <w:bottom w:val="nil"/>
            </w:tcBorders>
          </w:tcPr>
          <w:p w:rsidR="00793D53" w:rsidRDefault="00793D53">
            <w:pPr>
              <w:pStyle w:val="ConsPlusNormal"/>
              <w:jc w:val="center"/>
            </w:pPr>
            <w:r>
              <w:t>2092211,6</w:t>
            </w:r>
          </w:p>
        </w:tc>
        <w:tc>
          <w:tcPr>
            <w:tcW w:w="1417" w:type="dxa"/>
            <w:tcBorders>
              <w:bottom w:val="nil"/>
            </w:tcBorders>
          </w:tcPr>
          <w:p w:rsidR="00793D53" w:rsidRDefault="00793D53">
            <w:pPr>
              <w:pStyle w:val="ConsPlusNormal"/>
              <w:jc w:val="center"/>
            </w:pPr>
            <w:r>
              <w:t>2169623,4</w:t>
            </w:r>
          </w:p>
        </w:tc>
        <w:tc>
          <w:tcPr>
            <w:tcW w:w="1417" w:type="dxa"/>
            <w:tcBorders>
              <w:bottom w:val="nil"/>
            </w:tcBorders>
          </w:tcPr>
          <w:p w:rsidR="00793D53" w:rsidRDefault="00793D53">
            <w:pPr>
              <w:pStyle w:val="ConsPlusNormal"/>
              <w:jc w:val="center"/>
            </w:pPr>
            <w:r>
              <w:t>2249899,5</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119 в ред. </w:t>
            </w:r>
            <w:hyperlink r:id="rId36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120.</w:t>
            </w:r>
          </w:p>
        </w:tc>
        <w:tc>
          <w:tcPr>
            <w:tcW w:w="3402" w:type="dxa"/>
          </w:tcPr>
          <w:p w:rsidR="00793D53" w:rsidRDefault="00793D53">
            <w:pPr>
              <w:pStyle w:val="ConsPlusNormal"/>
            </w:pPr>
            <w:r>
              <w:t xml:space="preserve">Мероприятие 3. Проведение исследований позитронно-эмиссионной томографии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Свердловской </w:t>
            </w:r>
            <w:r>
              <w:lastRenderedPageBreak/>
              <w:t>области</w:t>
            </w:r>
          </w:p>
        </w:tc>
        <w:tc>
          <w:tcPr>
            <w:tcW w:w="1531" w:type="dxa"/>
          </w:tcPr>
          <w:p w:rsidR="00793D53" w:rsidRDefault="00793D53">
            <w:pPr>
              <w:pStyle w:val="ConsPlusNormal"/>
              <w:jc w:val="center"/>
            </w:pPr>
            <w:r>
              <w:lastRenderedPageBreak/>
              <w:t>2626513,0</w:t>
            </w:r>
          </w:p>
        </w:tc>
        <w:tc>
          <w:tcPr>
            <w:tcW w:w="1417" w:type="dxa"/>
          </w:tcPr>
          <w:p w:rsidR="00793D53" w:rsidRDefault="00793D53">
            <w:pPr>
              <w:pStyle w:val="ConsPlusNormal"/>
              <w:jc w:val="center"/>
            </w:pPr>
            <w:r>
              <w:t>223036,5</w:t>
            </w:r>
          </w:p>
        </w:tc>
        <w:tc>
          <w:tcPr>
            <w:tcW w:w="1417" w:type="dxa"/>
          </w:tcPr>
          <w:p w:rsidR="00793D53" w:rsidRDefault="00793D53">
            <w:pPr>
              <w:pStyle w:val="ConsPlusNormal"/>
              <w:jc w:val="center"/>
            </w:pPr>
            <w:r>
              <w:t>257244,8</w:t>
            </w:r>
          </w:p>
        </w:tc>
        <w:tc>
          <w:tcPr>
            <w:tcW w:w="1417" w:type="dxa"/>
          </w:tcPr>
          <w:p w:rsidR="00793D53" w:rsidRDefault="00793D53">
            <w:pPr>
              <w:pStyle w:val="ConsPlusNormal"/>
              <w:jc w:val="center"/>
            </w:pPr>
            <w:r>
              <w:t>329391,8</w:t>
            </w:r>
          </w:p>
        </w:tc>
        <w:tc>
          <w:tcPr>
            <w:tcW w:w="1417" w:type="dxa"/>
          </w:tcPr>
          <w:p w:rsidR="00793D53" w:rsidRDefault="00793D53">
            <w:pPr>
              <w:pStyle w:val="ConsPlusNormal"/>
              <w:jc w:val="center"/>
            </w:pPr>
            <w:r>
              <w:t>329391,8</w:t>
            </w:r>
          </w:p>
        </w:tc>
        <w:tc>
          <w:tcPr>
            <w:tcW w:w="1417" w:type="dxa"/>
          </w:tcPr>
          <w:p w:rsidR="00793D53" w:rsidRDefault="00793D53">
            <w:pPr>
              <w:pStyle w:val="ConsPlusNormal"/>
              <w:jc w:val="center"/>
            </w:pPr>
            <w:r>
              <w:t>329391,8</w:t>
            </w:r>
          </w:p>
        </w:tc>
        <w:tc>
          <w:tcPr>
            <w:tcW w:w="1417" w:type="dxa"/>
          </w:tcPr>
          <w:p w:rsidR="00793D53" w:rsidRDefault="00793D53">
            <w:pPr>
              <w:pStyle w:val="ConsPlusNormal"/>
              <w:jc w:val="center"/>
            </w:pPr>
            <w:r>
              <w:t>373593,2</w:t>
            </w:r>
          </w:p>
        </w:tc>
        <w:tc>
          <w:tcPr>
            <w:tcW w:w="1417" w:type="dxa"/>
          </w:tcPr>
          <w:p w:rsidR="00793D53" w:rsidRDefault="00793D53">
            <w:pPr>
              <w:pStyle w:val="ConsPlusNormal"/>
              <w:jc w:val="center"/>
            </w:pPr>
            <w:r>
              <w:t>385867,4</w:t>
            </w:r>
          </w:p>
        </w:tc>
        <w:tc>
          <w:tcPr>
            <w:tcW w:w="1417" w:type="dxa"/>
          </w:tcPr>
          <w:p w:rsidR="00793D53" w:rsidRDefault="00793D53">
            <w:pPr>
              <w:pStyle w:val="ConsPlusNormal"/>
              <w:jc w:val="center"/>
            </w:pPr>
            <w:r>
              <w:t>398595,7</w:t>
            </w:r>
          </w:p>
        </w:tc>
        <w:tc>
          <w:tcPr>
            <w:tcW w:w="1587" w:type="dxa"/>
          </w:tcPr>
          <w:p w:rsidR="00793D53" w:rsidRDefault="00793D53">
            <w:pPr>
              <w:pStyle w:val="ConsPlusNormal"/>
              <w:jc w:val="center"/>
            </w:pPr>
            <w:r>
              <w:t>1.1.1.1, 2.2.1.3, 2.2.1.5, 2.2.1.15, 2.2.1.16</w:t>
            </w:r>
          </w:p>
        </w:tc>
      </w:tr>
      <w:tr w:rsidR="00793D53">
        <w:tc>
          <w:tcPr>
            <w:tcW w:w="907" w:type="dxa"/>
          </w:tcPr>
          <w:p w:rsidR="00793D53" w:rsidRDefault="00793D53">
            <w:pPr>
              <w:pStyle w:val="ConsPlusNormal"/>
              <w:jc w:val="center"/>
            </w:pPr>
            <w:r>
              <w:t>121.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307135,0</w:t>
            </w:r>
          </w:p>
        </w:tc>
        <w:tc>
          <w:tcPr>
            <w:tcW w:w="1417" w:type="dxa"/>
          </w:tcPr>
          <w:p w:rsidR="00793D53" w:rsidRDefault="00793D53">
            <w:pPr>
              <w:pStyle w:val="ConsPlusNormal"/>
              <w:jc w:val="center"/>
            </w:pPr>
            <w:r>
              <w:t>27173,0</w:t>
            </w:r>
          </w:p>
        </w:tc>
        <w:tc>
          <w:tcPr>
            <w:tcW w:w="1417" w:type="dxa"/>
          </w:tcPr>
          <w:p w:rsidR="00793D53" w:rsidRDefault="00793D53">
            <w:pPr>
              <w:pStyle w:val="ConsPlusNormal"/>
              <w:jc w:val="center"/>
            </w:pPr>
            <w:r>
              <w:t>28814,0</w:t>
            </w:r>
          </w:p>
        </w:tc>
        <w:tc>
          <w:tcPr>
            <w:tcW w:w="1417" w:type="dxa"/>
          </w:tcPr>
          <w:p w:rsidR="00793D53" w:rsidRDefault="00793D53">
            <w:pPr>
              <w:pStyle w:val="ConsPlusNormal"/>
              <w:jc w:val="center"/>
            </w:pPr>
            <w:r>
              <w:t>41858,0</w:t>
            </w:r>
          </w:p>
        </w:tc>
        <w:tc>
          <w:tcPr>
            <w:tcW w:w="1417" w:type="dxa"/>
          </w:tcPr>
          <w:p w:rsidR="00793D53" w:rsidRDefault="00793D53">
            <w:pPr>
              <w:pStyle w:val="ConsPlusNormal"/>
              <w:jc w:val="center"/>
            </w:pPr>
            <w:r>
              <w:t>41858,0</w:t>
            </w:r>
          </w:p>
        </w:tc>
        <w:tc>
          <w:tcPr>
            <w:tcW w:w="1417" w:type="dxa"/>
          </w:tcPr>
          <w:p w:rsidR="00793D53" w:rsidRDefault="00793D53">
            <w:pPr>
              <w:pStyle w:val="ConsPlusNormal"/>
              <w:jc w:val="center"/>
            </w:pPr>
            <w:r>
              <w:t>41858,0</w:t>
            </w:r>
          </w:p>
        </w:tc>
        <w:tc>
          <w:tcPr>
            <w:tcW w:w="1417" w:type="dxa"/>
          </w:tcPr>
          <w:p w:rsidR="00793D53" w:rsidRDefault="00793D53">
            <w:pPr>
              <w:pStyle w:val="ConsPlusNormal"/>
              <w:jc w:val="center"/>
            </w:pPr>
            <w:r>
              <w:t>41858,0</w:t>
            </w:r>
          </w:p>
        </w:tc>
        <w:tc>
          <w:tcPr>
            <w:tcW w:w="1417" w:type="dxa"/>
          </w:tcPr>
          <w:p w:rsidR="00793D53" w:rsidRDefault="00793D53">
            <w:pPr>
              <w:pStyle w:val="ConsPlusNormal"/>
              <w:jc w:val="center"/>
            </w:pPr>
            <w:r>
              <w:t>41858,0</w:t>
            </w:r>
          </w:p>
        </w:tc>
        <w:tc>
          <w:tcPr>
            <w:tcW w:w="1417" w:type="dxa"/>
          </w:tcPr>
          <w:p w:rsidR="00793D53" w:rsidRDefault="00793D53">
            <w:pPr>
              <w:pStyle w:val="ConsPlusNormal"/>
              <w:jc w:val="center"/>
            </w:pPr>
            <w:r>
              <w:t>41858,0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122.</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2319378,0</w:t>
            </w:r>
          </w:p>
        </w:tc>
        <w:tc>
          <w:tcPr>
            <w:tcW w:w="1417" w:type="dxa"/>
          </w:tcPr>
          <w:p w:rsidR="00793D53" w:rsidRDefault="00793D53">
            <w:pPr>
              <w:pStyle w:val="ConsPlusNormal"/>
              <w:jc w:val="center"/>
            </w:pPr>
            <w:r>
              <w:t>195863,5</w:t>
            </w:r>
          </w:p>
        </w:tc>
        <w:tc>
          <w:tcPr>
            <w:tcW w:w="1417" w:type="dxa"/>
          </w:tcPr>
          <w:p w:rsidR="00793D53" w:rsidRDefault="00793D53">
            <w:pPr>
              <w:pStyle w:val="ConsPlusNormal"/>
              <w:jc w:val="center"/>
            </w:pPr>
            <w:r>
              <w:t>228430,8</w:t>
            </w:r>
          </w:p>
        </w:tc>
        <w:tc>
          <w:tcPr>
            <w:tcW w:w="1417" w:type="dxa"/>
          </w:tcPr>
          <w:p w:rsidR="00793D53" w:rsidRDefault="00793D53">
            <w:pPr>
              <w:pStyle w:val="ConsPlusNormal"/>
              <w:jc w:val="center"/>
            </w:pPr>
            <w:r>
              <w:t>287533,8</w:t>
            </w:r>
          </w:p>
        </w:tc>
        <w:tc>
          <w:tcPr>
            <w:tcW w:w="1417" w:type="dxa"/>
          </w:tcPr>
          <w:p w:rsidR="00793D53" w:rsidRDefault="00793D53">
            <w:pPr>
              <w:pStyle w:val="ConsPlusNormal"/>
              <w:jc w:val="center"/>
            </w:pPr>
            <w:r>
              <w:t>287533,8</w:t>
            </w:r>
          </w:p>
        </w:tc>
        <w:tc>
          <w:tcPr>
            <w:tcW w:w="1417" w:type="dxa"/>
          </w:tcPr>
          <w:p w:rsidR="00793D53" w:rsidRDefault="00793D53">
            <w:pPr>
              <w:pStyle w:val="ConsPlusNormal"/>
              <w:jc w:val="center"/>
            </w:pPr>
            <w:r>
              <w:t>287533,8</w:t>
            </w:r>
          </w:p>
        </w:tc>
        <w:tc>
          <w:tcPr>
            <w:tcW w:w="1417" w:type="dxa"/>
          </w:tcPr>
          <w:p w:rsidR="00793D53" w:rsidRDefault="00793D53">
            <w:pPr>
              <w:pStyle w:val="ConsPlusNormal"/>
              <w:jc w:val="center"/>
            </w:pPr>
            <w:r>
              <w:t>331735,2</w:t>
            </w:r>
          </w:p>
        </w:tc>
        <w:tc>
          <w:tcPr>
            <w:tcW w:w="1417" w:type="dxa"/>
          </w:tcPr>
          <w:p w:rsidR="00793D53" w:rsidRDefault="00793D53">
            <w:pPr>
              <w:pStyle w:val="ConsPlusNormal"/>
              <w:jc w:val="center"/>
            </w:pPr>
            <w:r>
              <w:t>344009,4</w:t>
            </w:r>
          </w:p>
        </w:tc>
        <w:tc>
          <w:tcPr>
            <w:tcW w:w="1417" w:type="dxa"/>
          </w:tcPr>
          <w:p w:rsidR="00793D53" w:rsidRDefault="00793D53">
            <w:pPr>
              <w:pStyle w:val="ConsPlusNormal"/>
              <w:jc w:val="center"/>
            </w:pPr>
            <w:r>
              <w:t>356737,7</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123.</w:t>
            </w:r>
          </w:p>
        </w:tc>
        <w:tc>
          <w:tcPr>
            <w:tcW w:w="3402" w:type="dxa"/>
          </w:tcPr>
          <w:p w:rsidR="00793D53" w:rsidRDefault="00793D53">
            <w:pPr>
              <w:pStyle w:val="ConsPlusNormal"/>
            </w:pPr>
            <w:r>
              <w:t>Мероприятие 4. Обеспечение эндопротезами</w:t>
            </w:r>
          </w:p>
        </w:tc>
        <w:tc>
          <w:tcPr>
            <w:tcW w:w="1531" w:type="dxa"/>
          </w:tcPr>
          <w:p w:rsidR="00793D53" w:rsidRDefault="00793D53">
            <w:pPr>
              <w:pStyle w:val="ConsPlusNormal"/>
              <w:jc w:val="center"/>
            </w:pPr>
            <w:r>
              <w:t>231000,0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124.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231000,0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22000,0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417" w:type="dxa"/>
          </w:tcPr>
          <w:p w:rsidR="00793D53" w:rsidRDefault="00793D53">
            <w:pPr>
              <w:pStyle w:val="ConsPlusNormal"/>
              <w:jc w:val="center"/>
            </w:pPr>
            <w:r>
              <w:t>33000,0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125.</w:t>
            </w:r>
          </w:p>
        </w:tc>
        <w:tc>
          <w:tcPr>
            <w:tcW w:w="3402" w:type="dxa"/>
            <w:tcBorders>
              <w:bottom w:val="nil"/>
            </w:tcBorders>
          </w:tcPr>
          <w:p w:rsidR="00793D53" w:rsidRDefault="00793D53">
            <w:pPr>
              <w:pStyle w:val="ConsPlusNormal"/>
            </w:pPr>
            <w:r>
              <w:t>Мероприятие 5. Организация обеспечения донорской кровью и (или) ее компонентами</w:t>
            </w:r>
          </w:p>
        </w:tc>
        <w:tc>
          <w:tcPr>
            <w:tcW w:w="1531" w:type="dxa"/>
            <w:tcBorders>
              <w:bottom w:val="nil"/>
            </w:tcBorders>
          </w:tcPr>
          <w:p w:rsidR="00793D53" w:rsidRDefault="00793D53">
            <w:pPr>
              <w:pStyle w:val="ConsPlusNormal"/>
              <w:jc w:val="center"/>
            </w:pPr>
            <w:r>
              <w:t>4882870,5</w:t>
            </w:r>
          </w:p>
        </w:tc>
        <w:tc>
          <w:tcPr>
            <w:tcW w:w="1417" w:type="dxa"/>
            <w:tcBorders>
              <w:bottom w:val="nil"/>
            </w:tcBorders>
          </w:tcPr>
          <w:p w:rsidR="00793D53" w:rsidRDefault="00793D53">
            <w:pPr>
              <w:pStyle w:val="ConsPlusNormal"/>
              <w:jc w:val="center"/>
            </w:pPr>
            <w:r>
              <w:t>518146,6</w:t>
            </w:r>
          </w:p>
        </w:tc>
        <w:tc>
          <w:tcPr>
            <w:tcW w:w="1417" w:type="dxa"/>
            <w:tcBorders>
              <w:bottom w:val="nil"/>
            </w:tcBorders>
          </w:tcPr>
          <w:p w:rsidR="00793D53" w:rsidRDefault="00793D53">
            <w:pPr>
              <w:pStyle w:val="ConsPlusNormal"/>
              <w:jc w:val="center"/>
            </w:pPr>
            <w:r>
              <w:t>619864,4</w:t>
            </w:r>
          </w:p>
        </w:tc>
        <w:tc>
          <w:tcPr>
            <w:tcW w:w="1417" w:type="dxa"/>
            <w:tcBorders>
              <w:bottom w:val="nil"/>
            </w:tcBorders>
          </w:tcPr>
          <w:p w:rsidR="00793D53" w:rsidRDefault="00793D53">
            <w:pPr>
              <w:pStyle w:val="ConsPlusNormal"/>
              <w:jc w:val="center"/>
            </w:pPr>
            <w:r>
              <w:t>682696,9</w:t>
            </w:r>
          </w:p>
        </w:tc>
        <w:tc>
          <w:tcPr>
            <w:tcW w:w="1417" w:type="dxa"/>
            <w:tcBorders>
              <w:bottom w:val="nil"/>
            </w:tcBorders>
          </w:tcPr>
          <w:p w:rsidR="00793D53" w:rsidRDefault="00793D53">
            <w:pPr>
              <w:pStyle w:val="ConsPlusNormal"/>
              <w:jc w:val="center"/>
            </w:pPr>
            <w:r>
              <w:t>683192,1</w:t>
            </w:r>
          </w:p>
        </w:tc>
        <w:tc>
          <w:tcPr>
            <w:tcW w:w="1417" w:type="dxa"/>
            <w:tcBorders>
              <w:bottom w:val="nil"/>
            </w:tcBorders>
          </w:tcPr>
          <w:p w:rsidR="00793D53" w:rsidRDefault="00793D53">
            <w:pPr>
              <w:pStyle w:val="ConsPlusNormal"/>
              <w:jc w:val="center"/>
            </w:pPr>
            <w:r>
              <w:t>720548,0</w:t>
            </w:r>
          </w:p>
        </w:tc>
        <w:tc>
          <w:tcPr>
            <w:tcW w:w="1417" w:type="dxa"/>
            <w:tcBorders>
              <w:bottom w:val="nil"/>
            </w:tcBorders>
          </w:tcPr>
          <w:p w:rsidR="00793D53" w:rsidRDefault="00793D53">
            <w:pPr>
              <w:pStyle w:val="ConsPlusNormal"/>
              <w:jc w:val="center"/>
            </w:pPr>
            <w:r>
              <w:t>552807,5</w:t>
            </w:r>
          </w:p>
        </w:tc>
        <w:tc>
          <w:tcPr>
            <w:tcW w:w="1417" w:type="dxa"/>
            <w:tcBorders>
              <w:bottom w:val="nil"/>
            </w:tcBorders>
          </w:tcPr>
          <w:p w:rsidR="00793D53" w:rsidRDefault="00793D53">
            <w:pPr>
              <w:pStyle w:val="ConsPlusNormal"/>
              <w:jc w:val="center"/>
            </w:pPr>
            <w:r>
              <w:t>552807,5</w:t>
            </w:r>
          </w:p>
        </w:tc>
        <w:tc>
          <w:tcPr>
            <w:tcW w:w="1417" w:type="dxa"/>
            <w:tcBorders>
              <w:bottom w:val="nil"/>
            </w:tcBorders>
          </w:tcPr>
          <w:p w:rsidR="00793D53" w:rsidRDefault="00793D53">
            <w:pPr>
              <w:pStyle w:val="ConsPlusNormal"/>
              <w:jc w:val="center"/>
            </w:pPr>
            <w:r>
              <w:t>552807,5</w:t>
            </w:r>
          </w:p>
        </w:tc>
        <w:tc>
          <w:tcPr>
            <w:tcW w:w="1587" w:type="dxa"/>
            <w:tcBorders>
              <w:bottom w:val="nil"/>
            </w:tcBorders>
          </w:tcPr>
          <w:p w:rsidR="00793D53" w:rsidRDefault="00793D53">
            <w:pPr>
              <w:pStyle w:val="ConsPlusNormal"/>
              <w:jc w:val="center"/>
            </w:pPr>
            <w:r>
              <w:t>1.1.1.1, 2.2.1.1, 2.2.1.10, 3.3.1.1, 3.3.1.2, 6.6.1.7 - 6.6.1.9, 10.10.1.1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125 в ред. </w:t>
            </w:r>
            <w:hyperlink r:id="rId36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126.</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4882870,5</w:t>
            </w:r>
          </w:p>
        </w:tc>
        <w:tc>
          <w:tcPr>
            <w:tcW w:w="1417" w:type="dxa"/>
            <w:tcBorders>
              <w:bottom w:val="nil"/>
            </w:tcBorders>
          </w:tcPr>
          <w:p w:rsidR="00793D53" w:rsidRDefault="00793D53">
            <w:pPr>
              <w:pStyle w:val="ConsPlusNormal"/>
              <w:jc w:val="center"/>
            </w:pPr>
            <w:r>
              <w:t>518146,6</w:t>
            </w:r>
          </w:p>
        </w:tc>
        <w:tc>
          <w:tcPr>
            <w:tcW w:w="1417" w:type="dxa"/>
            <w:tcBorders>
              <w:bottom w:val="nil"/>
            </w:tcBorders>
          </w:tcPr>
          <w:p w:rsidR="00793D53" w:rsidRDefault="00793D53">
            <w:pPr>
              <w:pStyle w:val="ConsPlusNormal"/>
              <w:jc w:val="center"/>
            </w:pPr>
            <w:r>
              <w:t>619864,4</w:t>
            </w:r>
          </w:p>
        </w:tc>
        <w:tc>
          <w:tcPr>
            <w:tcW w:w="1417" w:type="dxa"/>
            <w:tcBorders>
              <w:bottom w:val="nil"/>
            </w:tcBorders>
          </w:tcPr>
          <w:p w:rsidR="00793D53" w:rsidRDefault="00793D53">
            <w:pPr>
              <w:pStyle w:val="ConsPlusNormal"/>
              <w:jc w:val="center"/>
            </w:pPr>
            <w:r>
              <w:t>682696,9</w:t>
            </w:r>
          </w:p>
        </w:tc>
        <w:tc>
          <w:tcPr>
            <w:tcW w:w="1417" w:type="dxa"/>
            <w:tcBorders>
              <w:bottom w:val="nil"/>
            </w:tcBorders>
          </w:tcPr>
          <w:p w:rsidR="00793D53" w:rsidRDefault="00793D53">
            <w:pPr>
              <w:pStyle w:val="ConsPlusNormal"/>
              <w:jc w:val="center"/>
            </w:pPr>
            <w:r>
              <w:t>683192,1</w:t>
            </w:r>
          </w:p>
        </w:tc>
        <w:tc>
          <w:tcPr>
            <w:tcW w:w="1417" w:type="dxa"/>
            <w:tcBorders>
              <w:bottom w:val="nil"/>
            </w:tcBorders>
          </w:tcPr>
          <w:p w:rsidR="00793D53" w:rsidRDefault="00793D53">
            <w:pPr>
              <w:pStyle w:val="ConsPlusNormal"/>
              <w:jc w:val="center"/>
            </w:pPr>
            <w:r>
              <w:t>720548,0</w:t>
            </w:r>
          </w:p>
        </w:tc>
        <w:tc>
          <w:tcPr>
            <w:tcW w:w="1417" w:type="dxa"/>
            <w:tcBorders>
              <w:bottom w:val="nil"/>
            </w:tcBorders>
          </w:tcPr>
          <w:p w:rsidR="00793D53" w:rsidRDefault="00793D53">
            <w:pPr>
              <w:pStyle w:val="ConsPlusNormal"/>
              <w:jc w:val="center"/>
            </w:pPr>
            <w:r>
              <w:t>552807,5</w:t>
            </w:r>
          </w:p>
        </w:tc>
        <w:tc>
          <w:tcPr>
            <w:tcW w:w="1417" w:type="dxa"/>
            <w:tcBorders>
              <w:bottom w:val="nil"/>
            </w:tcBorders>
          </w:tcPr>
          <w:p w:rsidR="00793D53" w:rsidRDefault="00793D53">
            <w:pPr>
              <w:pStyle w:val="ConsPlusNormal"/>
              <w:jc w:val="center"/>
            </w:pPr>
            <w:r>
              <w:t>552807,5</w:t>
            </w:r>
          </w:p>
        </w:tc>
        <w:tc>
          <w:tcPr>
            <w:tcW w:w="1417" w:type="dxa"/>
            <w:tcBorders>
              <w:bottom w:val="nil"/>
            </w:tcBorders>
          </w:tcPr>
          <w:p w:rsidR="00793D53" w:rsidRDefault="00793D53">
            <w:pPr>
              <w:pStyle w:val="ConsPlusNormal"/>
              <w:jc w:val="center"/>
            </w:pPr>
            <w:r>
              <w:t>552807,5</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126 в ред. </w:t>
            </w:r>
            <w:hyperlink r:id="rId36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127.</w:t>
            </w:r>
          </w:p>
        </w:tc>
        <w:tc>
          <w:tcPr>
            <w:tcW w:w="3402" w:type="dxa"/>
          </w:tcPr>
          <w:p w:rsidR="00793D53" w:rsidRDefault="00793D53">
            <w:pPr>
              <w:pStyle w:val="ConsPlusNormal"/>
            </w:pPr>
            <w:r>
              <w:t xml:space="preserve">Мероприятие 6. Пропаганда донорства </w:t>
            </w:r>
            <w:r>
              <w:lastRenderedPageBreak/>
              <w:t>крови и ее компонентов социально ориентированными некоммерческими организациями</w:t>
            </w:r>
          </w:p>
        </w:tc>
        <w:tc>
          <w:tcPr>
            <w:tcW w:w="1531" w:type="dxa"/>
          </w:tcPr>
          <w:p w:rsidR="00793D53" w:rsidRDefault="00793D53">
            <w:pPr>
              <w:pStyle w:val="ConsPlusNormal"/>
              <w:jc w:val="center"/>
            </w:pPr>
            <w:r>
              <w:lastRenderedPageBreak/>
              <w:t>550,0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t>128.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50,0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129.</w:t>
            </w:r>
          </w:p>
        </w:tc>
        <w:tc>
          <w:tcPr>
            <w:tcW w:w="3402" w:type="dxa"/>
          </w:tcPr>
          <w:p w:rsidR="00793D53" w:rsidRDefault="00793D53">
            <w:pPr>
              <w:pStyle w:val="ConsPlusNormal"/>
            </w:pPr>
            <w:r>
              <w:t>Мероприятие 7. Единовременное пособие донору, безвозмездно сдавшему кровь и (или) ее компоненты в течение года в объеме, равном трем максимально допустимым дозам крови и (или) ее компонентов</w:t>
            </w:r>
          </w:p>
        </w:tc>
        <w:tc>
          <w:tcPr>
            <w:tcW w:w="1531" w:type="dxa"/>
          </w:tcPr>
          <w:p w:rsidR="00793D53" w:rsidRDefault="00793D53">
            <w:pPr>
              <w:pStyle w:val="ConsPlusNormal"/>
              <w:jc w:val="center"/>
            </w:pPr>
            <w:r>
              <w:t>526877,0</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65013,4</w:t>
            </w:r>
          </w:p>
        </w:tc>
        <w:tc>
          <w:tcPr>
            <w:tcW w:w="1417" w:type="dxa"/>
          </w:tcPr>
          <w:p w:rsidR="00793D53" w:rsidRDefault="00793D53">
            <w:pPr>
              <w:pStyle w:val="ConsPlusNormal"/>
              <w:jc w:val="center"/>
            </w:pPr>
            <w:r>
              <w:t>67764,0</w:t>
            </w:r>
          </w:p>
        </w:tc>
        <w:tc>
          <w:tcPr>
            <w:tcW w:w="1417" w:type="dxa"/>
          </w:tcPr>
          <w:p w:rsidR="00793D53" w:rsidRDefault="00793D53">
            <w:pPr>
              <w:pStyle w:val="ConsPlusNormal"/>
              <w:jc w:val="center"/>
            </w:pPr>
            <w:r>
              <w:t>70339,0</w:t>
            </w:r>
          </w:p>
        </w:tc>
        <w:tc>
          <w:tcPr>
            <w:tcW w:w="1417" w:type="dxa"/>
          </w:tcPr>
          <w:p w:rsidR="00793D53" w:rsidRDefault="00793D53">
            <w:pPr>
              <w:pStyle w:val="ConsPlusNormal"/>
              <w:jc w:val="center"/>
            </w:pPr>
            <w:r>
              <w:t>73152,6</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62652,0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130.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526877,0</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65013,4</w:t>
            </w:r>
          </w:p>
        </w:tc>
        <w:tc>
          <w:tcPr>
            <w:tcW w:w="1417" w:type="dxa"/>
          </w:tcPr>
          <w:p w:rsidR="00793D53" w:rsidRDefault="00793D53">
            <w:pPr>
              <w:pStyle w:val="ConsPlusNormal"/>
              <w:jc w:val="center"/>
            </w:pPr>
            <w:r>
              <w:t>67764,0</w:t>
            </w:r>
          </w:p>
        </w:tc>
        <w:tc>
          <w:tcPr>
            <w:tcW w:w="1417" w:type="dxa"/>
          </w:tcPr>
          <w:p w:rsidR="00793D53" w:rsidRDefault="00793D53">
            <w:pPr>
              <w:pStyle w:val="ConsPlusNormal"/>
              <w:jc w:val="center"/>
            </w:pPr>
            <w:r>
              <w:t>70339,0</w:t>
            </w:r>
          </w:p>
        </w:tc>
        <w:tc>
          <w:tcPr>
            <w:tcW w:w="1417" w:type="dxa"/>
          </w:tcPr>
          <w:p w:rsidR="00793D53" w:rsidRDefault="00793D53">
            <w:pPr>
              <w:pStyle w:val="ConsPlusNormal"/>
              <w:jc w:val="center"/>
            </w:pPr>
            <w:r>
              <w:t>73152,6</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62652,0</w:t>
            </w:r>
          </w:p>
        </w:tc>
        <w:tc>
          <w:tcPr>
            <w:tcW w:w="1417" w:type="dxa"/>
          </w:tcPr>
          <w:p w:rsidR="00793D53" w:rsidRDefault="00793D53">
            <w:pPr>
              <w:pStyle w:val="ConsPlusNormal"/>
              <w:jc w:val="center"/>
            </w:pPr>
            <w:r>
              <w:t>62652,0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131.</w:t>
            </w:r>
          </w:p>
        </w:tc>
        <w:tc>
          <w:tcPr>
            <w:tcW w:w="3402" w:type="dxa"/>
          </w:tcPr>
          <w:p w:rsidR="00793D53" w:rsidRDefault="00793D53">
            <w:pPr>
              <w:pStyle w:val="ConsPlusNormal"/>
            </w:pPr>
            <w:r>
              <w:t xml:space="preserve">Мероприятие 8.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со </w:t>
            </w:r>
            <w:r>
              <w:lastRenderedPageBreak/>
              <w:t>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со множественной лекарственной устойчивостью возбудителя</w:t>
            </w:r>
          </w:p>
        </w:tc>
        <w:tc>
          <w:tcPr>
            <w:tcW w:w="1531" w:type="dxa"/>
          </w:tcPr>
          <w:p w:rsidR="00793D53" w:rsidRDefault="00793D53">
            <w:pPr>
              <w:pStyle w:val="ConsPlusNormal"/>
              <w:jc w:val="center"/>
            </w:pPr>
            <w:r>
              <w:lastRenderedPageBreak/>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1.1.1.1, 2.2.1.1, 2.2.1.4, 10.10.1.1</w:t>
            </w:r>
          </w:p>
        </w:tc>
      </w:tr>
      <w:tr w:rsidR="00793D53">
        <w:tc>
          <w:tcPr>
            <w:tcW w:w="907" w:type="dxa"/>
          </w:tcPr>
          <w:p w:rsidR="00793D53" w:rsidRDefault="00793D53">
            <w:pPr>
              <w:pStyle w:val="ConsPlusNormal"/>
              <w:jc w:val="center"/>
            </w:pPr>
            <w:r>
              <w:t>132.</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133.</w:t>
            </w:r>
          </w:p>
        </w:tc>
        <w:tc>
          <w:tcPr>
            <w:tcW w:w="3402" w:type="dxa"/>
            <w:tcBorders>
              <w:bottom w:val="nil"/>
            </w:tcBorders>
          </w:tcPr>
          <w:p w:rsidR="00793D53" w:rsidRDefault="00793D53">
            <w:pPr>
              <w:pStyle w:val="ConsPlusNormal"/>
            </w:pPr>
            <w:r>
              <w:t>Мероприятие 9. Организация медицинской деятельности, связанной с донорством органов человека в целях трансплантации (пересадки)</w:t>
            </w:r>
          </w:p>
        </w:tc>
        <w:tc>
          <w:tcPr>
            <w:tcW w:w="1531" w:type="dxa"/>
            <w:tcBorders>
              <w:bottom w:val="nil"/>
            </w:tcBorders>
          </w:tcPr>
          <w:p w:rsidR="00793D53" w:rsidRDefault="00793D53">
            <w:pPr>
              <w:pStyle w:val="ConsPlusNormal"/>
              <w:jc w:val="center"/>
            </w:pPr>
            <w:r>
              <w:t>76548,0</w:t>
            </w:r>
          </w:p>
        </w:tc>
        <w:tc>
          <w:tcPr>
            <w:tcW w:w="1417" w:type="dxa"/>
            <w:tcBorders>
              <w:bottom w:val="nil"/>
            </w:tcBorders>
          </w:tcPr>
          <w:p w:rsidR="00793D53" w:rsidRDefault="00793D53">
            <w:pPr>
              <w:pStyle w:val="ConsPlusNormal"/>
              <w:jc w:val="center"/>
            </w:pPr>
            <w:r>
              <w:t>12923,9</w:t>
            </w:r>
          </w:p>
        </w:tc>
        <w:tc>
          <w:tcPr>
            <w:tcW w:w="1417" w:type="dxa"/>
            <w:tcBorders>
              <w:bottom w:val="nil"/>
            </w:tcBorders>
          </w:tcPr>
          <w:p w:rsidR="00793D53" w:rsidRDefault="00793D53">
            <w:pPr>
              <w:pStyle w:val="ConsPlusNormal"/>
              <w:jc w:val="center"/>
            </w:pPr>
            <w:r>
              <w:t>11398,1</w:t>
            </w:r>
          </w:p>
        </w:tc>
        <w:tc>
          <w:tcPr>
            <w:tcW w:w="1417" w:type="dxa"/>
            <w:tcBorders>
              <w:bottom w:val="nil"/>
            </w:tcBorders>
          </w:tcPr>
          <w:p w:rsidR="00793D53" w:rsidRDefault="00793D53">
            <w:pPr>
              <w:pStyle w:val="ConsPlusNormal"/>
              <w:jc w:val="center"/>
            </w:pPr>
            <w:r>
              <w:t>11713,5</w:t>
            </w:r>
          </w:p>
        </w:tc>
        <w:tc>
          <w:tcPr>
            <w:tcW w:w="1417" w:type="dxa"/>
            <w:tcBorders>
              <w:bottom w:val="nil"/>
            </w:tcBorders>
          </w:tcPr>
          <w:p w:rsidR="00793D53" w:rsidRDefault="00793D53">
            <w:pPr>
              <w:pStyle w:val="ConsPlusNormal"/>
              <w:jc w:val="center"/>
            </w:pPr>
            <w:r>
              <w:t>7910,2</w:t>
            </w:r>
          </w:p>
        </w:tc>
        <w:tc>
          <w:tcPr>
            <w:tcW w:w="1417" w:type="dxa"/>
            <w:tcBorders>
              <w:bottom w:val="nil"/>
            </w:tcBorders>
          </w:tcPr>
          <w:p w:rsidR="00793D53" w:rsidRDefault="00793D53">
            <w:pPr>
              <w:pStyle w:val="ConsPlusNormal"/>
              <w:jc w:val="center"/>
            </w:pPr>
            <w:r>
              <w:t>7910,2</w:t>
            </w:r>
          </w:p>
        </w:tc>
        <w:tc>
          <w:tcPr>
            <w:tcW w:w="1417" w:type="dxa"/>
            <w:tcBorders>
              <w:bottom w:val="nil"/>
            </w:tcBorders>
          </w:tcPr>
          <w:p w:rsidR="00793D53" w:rsidRDefault="00793D53">
            <w:pPr>
              <w:pStyle w:val="ConsPlusNormal"/>
              <w:jc w:val="center"/>
            </w:pPr>
            <w:r>
              <w:t>8230,7</w:t>
            </w:r>
          </w:p>
        </w:tc>
        <w:tc>
          <w:tcPr>
            <w:tcW w:w="1417" w:type="dxa"/>
            <w:tcBorders>
              <w:bottom w:val="nil"/>
            </w:tcBorders>
          </w:tcPr>
          <w:p w:rsidR="00793D53" w:rsidRDefault="00793D53">
            <w:pPr>
              <w:pStyle w:val="ConsPlusNormal"/>
              <w:jc w:val="center"/>
            </w:pPr>
            <w:r>
              <w:t>8230,7</w:t>
            </w:r>
          </w:p>
        </w:tc>
        <w:tc>
          <w:tcPr>
            <w:tcW w:w="1417" w:type="dxa"/>
            <w:tcBorders>
              <w:bottom w:val="nil"/>
            </w:tcBorders>
          </w:tcPr>
          <w:p w:rsidR="00793D53" w:rsidRDefault="00793D53">
            <w:pPr>
              <w:pStyle w:val="ConsPlusNormal"/>
              <w:jc w:val="center"/>
            </w:pPr>
            <w:r>
              <w:t>8230,7</w:t>
            </w:r>
          </w:p>
        </w:tc>
        <w:tc>
          <w:tcPr>
            <w:tcW w:w="1587" w:type="dxa"/>
            <w:tcBorders>
              <w:bottom w:val="nil"/>
            </w:tcBorders>
          </w:tcPr>
          <w:p w:rsidR="00793D53" w:rsidRDefault="00793D53">
            <w:pPr>
              <w:pStyle w:val="ConsPlusNormal"/>
              <w:jc w:val="center"/>
            </w:pPr>
            <w:r>
              <w:t>1.1.1.1, 2.2.1.1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133 в ред. </w:t>
            </w:r>
            <w:hyperlink r:id="rId36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134.</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12304,9</w:t>
            </w:r>
          </w:p>
        </w:tc>
        <w:tc>
          <w:tcPr>
            <w:tcW w:w="1417" w:type="dxa"/>
            <w:tcBorders>
              <w:bottom w:val="nil"/>
            </w:tcBorders>
          </w:tcPr>
          <w:p w:rsidR="00793D53" w:rsidRDefault="00793D53">
            <w:pPr>
              <w:pStyle w:val="ConsPlusNormal"/>
              <w:jc w:val="center"/>
            </w:pPr>
            <w:r>
              <w:t>5013,7</w:t>
            </w:r>
          </w:p>
        </w:tc>
        <w:tc>
          <w:tcPr>
            <w:tcW w:w="1417" w:type="dxa"/>
            <w:tcBorders>
              <w:bottom w:val="nil"/>
            </w:tcBorders>
          </w:tcPr>
          <w:p w:rsidR="00793D53" w:rsidRDefault="00793D53">
            <w:pPr>
              <w:pStyle w:val="ConsPlusNormal"/>
              <w:jc w:val="center"/>
            </w:pPr>
            <w:r>
              <w:t>3487,9</w:t>
            </w:r>
          </w:p>
        </w:tc>
        <w:tc>
          <w:tcPr>
            <w:tcW w:w="1417" w:type="dxa"/>
            <w:tcBorders>
              <w:bottom w:val="nil"/>
            </w:tcBorders>
          </w:tcPr>
          <w:p w:rsidR="00793D53" w:rsidRDefault="00793D53">
            <w:pPr>
              <w:pStyle w:val="ConsPlusNormal"/>
              <w:jc w:val="center"/>
            </w:pPr>
            <w:r>
              <w:t>3803,3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134 в ред. </w:t>
            </w:r>
            <w:hyperlink r:id="rId37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135.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64243,1</w:t>
            </w:r>
          </w:p>
        </w:tc>
        <w:tc>
          <w:tcPr>
            <w:tcW w:w="1417" w:type="dxa"/>
          </w:tcPr>
          <w:p w:rsidR="00793D53" w:rsidRDefault="00793D53">
            <w:pPr>
              <w:pStyle w:val="ConsPlusNormal"/>
              <w:jc w:val="center"/>
            </w:pPr>
            <w:r>
              <w:t>7910,2</w:t>
            </w:r>
          </w:p>
        </w:tc>
        <w:tc>
          <w:tcPr>
            <w:tcW w:w="1417" w:type="dxa"/>
          </w:tcPr>
          <w:p w:rsidR="00793D53" w:rsidRDefault="00793D53">
            <w:pPr>
              <w:pStyle w:val="ConsPlusNormal"/>
              <w:jc w:val="center"/>
            </w:pPr>
            <w:r>
              <w:t>7910,2</w:t>
            </w:r>
          </w:p>
        </w:tc>
        <w:tc>
          <w:tcPr>
            <w:tcW w:w="1417" w:type="dxa"/>
          </w:tcPr>
          <w:p w:rsidR="00793D53" w:rsidRDefault="00793D53">
            <w:pPr>
              <w:pStyle w:val="ConsPlusNormal"/>
              <w:jc w:val="center"/>
            </w:pPr>
            <w:r>
              <w:t>7910,2</w:t>
            </w:r>
          </w:p>
        </w:tc>
        <w:tc>
          <w:tcPr>
            <w:tcW w:w="1417" w:type="dxa"/>
          </w:tcPr>
          <w:p w:rsidR="00793D53" w:rsidRDefault="00793D53">
            <w:pPr>
              <w:pStyle w:val="ConsPlusNormal"/>
              <w:jc w:val="center"/>
            </w:pPr>
            <w:r>
              <w:t>7910,2</w:t>
            </w:r>
          </w:p>
        </w:tc>
        <w:tc>
          <w:tcPr>
            <w:tcW w:w="1417" w:type="dxa"/>
          </w:tcPr>
          <w:p w:rsidR="00793D53" w:rsidRDefault="00793D53">
            <w:pPr>
              <w:pStyle w:val="ConsPlusNormal"/>
              <w:jc w:val="center"/>
            </w:pPr>
            <w:r>
              <w:t>7910,2</w:t>
            </w:r>
          </w:p>
        </w:tc>
        <w:tc>
          <w:tcPr>
            <w:tcW w:w="1417" w:type="dxa"/>
          </w:tcPr>
          <w:p w:rsidR="00793D53" w:rsidRDefault="00793D53">
            <w:pPr>
              <w:pStyle w:val="ConsPlusNormal"/>
              <w:jc w:val="center"/>
            </w:pPr>
            <w:r>
              <w:t>8230,7</w:t>
            </w:r>
          </w:p>
        </w:tc>
        <w:tc>
          <w:tcPr>
            <w:tcW w:w="1417" w:type="dxa"/>
          </w:tcPr>
          <w:p w:rsidR="00793D53" w:rsidRDefault="00793D53">
            <w:pPr>
              <w:pStyle w:val="ConsPlusNormal"/>
              <w:jc w:val="center"/>
            </w:pPr>
            <w:r>
              <w:t>8230,7</w:t>
            </w:r>
          </w:p>
        </w:tc>
        <w:tc>
          <w:tcPr>
            <w:tcW w:w="1417" w:type="dxa"/>
          </w:tcPr>
          <w:p w:rsidR="00793D53" w:rsidRDefault="00793D53">
            <w:pPr>
              <w:pStyle w:val="ConsPlusNormal"/>
              <w:jc w:val="center"/>
            </w:pPr>
            <w:r>
              <w:t>8230,7</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136.</w:t>
            </w:r>
          </w:p>
        </w:tc>
        <w:tc>
          <w:tcPr>
            <w:tcW w:w="3402" w:type="dxa"/>
          </w:tcPr>
          <w:p w:rsidR="00793D53" w:rsidRDefault="00793D53">
            <w:pPr>
              <w:pStyle w:val="ConsPlusNormal"/>
            </w:pPr>
            <w:r>
              <w:t xml:space="preserve">Мероприятие 10. Реализация отдельных мероприятий государственной </w:t>
            </w:r>
            <w:hyperlink r:id="rId371" w:history="1">
              <w:r>
                <w:rPr>
                  <w:color w:val="0000FF"/>
                </w:rPr>
                <w:t>программы</w:t>
              </w:r>
            </w:hyperlink>
            <w:r>
              <w:t xml:space="preserve"> Российской Федерации "Развитие здравоохранения" в части совершенствования системы оказания медицинской помощи больным туберкулезом за счет субсидий из федерального бюджета</w:t>
            </w:r>
          </w:p>
        </w:tc>
        <w:tc>
          <w:tcPr>
            <w:tcW w:w="1531" w:type="dxa"/>
          </w:tcPr>
          <w:p w:rsidR="00793D53" w:rsidRDefault="00793D53">
            <w:pPr>
              <w:pStyle w:val="ConsPlusNormal"/>
              <w:jc w:val="center"/>
            </w:pPr>
            <w:r>
              <w:t>43728,4</w:t>
            </w:r>
          </w:p>
        </w:tc>
        <w:tc>
          <w:tcPr>
            <w:tcW w:w="1417" w:type="dxa"/>
          </w:tcPr>
          <w:p w:rsidR="00793D53" w:rsidRDefault="00793D53">
            <w:pPr>
              <w:pStyle w:val="ConsPlusNormal"/>
              <w:jc w:val="center"/>
            </w:pPr>
            <w:r>
              <w:t>43728,4</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1.1.1.1, 2.2.1.1, 2.2.1.4</w:t>
            </w:r>
          </w:p>
        </w:tc>
      </w:tr>
      <w:tr w:rsidR="00793D53">
        <w:tc>
          <w:tcPr>
            <w:tcW w:w="907" w:type="dxa"/>
          </w:tcPr>
          <w:p w:rsidR="00793D53" w:rsidRDefault="00793D53">
            <w:pPr>
              <w:pStyle w:val="ConsPlusNormal"/>
              <w:jc w:val="center"/>
            </w:pPr>
            <w:r>
              <w:t>137.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40974,5</w:t>
            </w:r>
          </w:p>
        </w:tc>
        <w:tc>
          <w:tcPr>
            <w:tcW w:w="1417" w:type="dxa"/>
          </w:tcPr>
          <w:p w:rsidR="00793D53" w:rsidRDefault="00793D53">
            <w:pPr>
              <w:pStyle w:val="ConsPlusNormal"/>
              <w:jc w:val="center"/>
            </w:pPr>
            <w:r>
              <w:t>40974,5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138.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2753,9</w:t>
            </w:r>
          </w:p>
        </w:tc>
        <w:tc>
          <w:tcPr>
            <w:tcW w:w="1417" w:type="dxa"/>
          </w:tcPr>
          <w:p w:rsidR="00793D53" w:rsidRDefault="00793D53">
            <w:pPr>
              <w:pStyle w:val="ConsPlusNormal"/>
              <w:jc w:val="center"/>
            </w:pPr>
            <w:r>
              <w:t>2753,9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139.</w:t>
            </w:r>
          </w:p>
        </w:tc>
        <w:tc>
          <w:tcPr>
            <w:tcW w:w="3402" w:type="dxa"/>
          </w:tcPr>
          <w:p w:rsidR="00793D53" w:rsidRDefault="00793D53">
            <w:pPr>
              <w:pStyle w:val="ConsPlusNormal"/>
            </w:pPr>
            <w:r>
              <w:t xml:space="preserve">Мероприятие 11. Обеспечение закупок диагностических средств для выявления, определения </w:t>
            </w:r>
            <w:r>
              <w:lastRenderedPageBreak/>
              <w:t>чувствительности микобактерии туберкулеза и мониторинга лечения лиц, больных туберкулезом со множественной лекарственной устойчивостью возбудителя, а также медицинских изделий в соответствии со стандартом оснащения</w:t>
            </w:r>
          </w:p>
        </w:tc>
        <w:tc>
          <w:tcPr>
            <w:tcW w:w="1531" w:type="dxa"/>
          </w:tcPr>
          <w:p w:rsidR="00793D53" w:rsidRDefault="00793D53">
            <w:pPr>
              <w:pStyle w:val="ConsPlusNormal"/>
              <w:jc w:val="center"/>
            </w:pPr>
            <w:r>
              <w:lastRenderedPageBreak/>
              <w:t>346541,2</w:t>
            </w:r>
          </w:p>
        </w:tc>
        <w:tc>
          <w:tcPr>
            <w:tcW w:w="1417" w:type="dxa"/>
          </w:tcPr>
          <w:p w:rsidR="00793D53" w:rsidRDefault="00793D53">
            <w:pPr>
              <w:pStyle w:val="ConsPlusNormal"/>
              <w:jc w:val="center"/>
            </w:pPr>
            <w:r>
              <w:t>56114,0</w:t>
            </w:r>
          </w:p>
        </w:tc>
        <w:tc>
          <w:tcPr>
            <w:tcW w:w="1417" w:type="dxa"/>
          </w:tcPr>
          <w:p w:rsidR="00793D53" w:rsidRDefault="00793D53">
            <w:pPr>
              <w:pStyle w:val="ConsPlusNormal"/>
              <w:jc w:val="center"/>
            </w:pPr>
            <w:r>
              <w:t>56196,8</w:t>
            </w:r>
          </w:p>
        </w:tc>
        <w:tc>
          <w:tcPr>
            <w:tcW w:w="1417" w:type="dxa"/>
          </w:tcPr>
          <w:p w:rsidR="00793D53" w:rsidRDefault="00793D53">
            <w:pPr>
              <w:pStyle w:val="ConsPlusNormal"/>
              <w:jc w:val="center"/>
            </w:pPr>
            <w:r>
              <w:t>78076,8</w:t>
            </w:r>
          </w:p>
        </w:tc>
        <w:tc>
          <w:tcPr>
            <w:tcW w:w="1417" w:type="dxa"/>
          </w:tcPr>
          <w:p w:rsidR="00793D53" w:rsidRDefault="00793D53">
            <w:pPr>
              <w:pStyle w:val="ConsPlusNormal"/>
              <w:jc w:val="center"/>
            </w:pPr>
            <w:r>
              <w:t>78076,8</w:t>
            </w:r>
          </w:p>
        </w:tc>
        <w:tc>
          <w:tcPr>
            <w:tcW w:w="1417" w:type="dxa"/>
          </w:tcPr>
          <w:p w:rsidR="00793D53" w:rsidRDefault="00793D53">
            <w:pPr>
              <w:pStyle w:val="ConsPlusNormal"/>
              <w:jc w:val="center"/>
            </w:pPr>
            <w:r>
              <w:t>78076,8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1.1.1.1, 2.2.1.1, 2.2.1.4</w:t>
            </w:r>
          </w:p>
        </w:tc>
      </w:tr>
      <w:tr w:rsidR="00793D53">
        <w:tc>
          <w:tcPr>
            <w:tcW w:w="907" w:type="dxa"/>
          </w:tcPr>
          <w:p w:rsidR="00793D53" w:rsidRDefault="00793D53">
            <w:pPr>
              <w:pStyle w:val="ConsPlusNormal"/>
              <w:jc w:val="center"/>
            </w:pPr>
            <w:r>
              <w:t>140.</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190799,3</w:t>
            </w:r>
          </w:p>
        </w:tc>
        <w:tc>
          <w:tcPr>
            <w:tcW w:w="1417" w:type="dxa"/>
          </w:tcPr>
          <w:p w:rsidR="00793D53" w:rsidRDefault="00793D53">
            <w:pPr>
              <w:pStyle w:val="ConsPlusNormal"/>
              <w:jc w:val="center"/>
            </w:pPr>
            <w:r>
              <w:t>42545,0</w:t>
            </w:r>
          </w:p>
        </w:tc>
        <w:tc>
          <w:tcPr>
            <w:tcW w:w="1417" w:type="dxa"/>
          </w:tcPr>
          <w:p w:rsidR="00793D53" w:rsidRDefault="00793D53">
            <w:pPr>
              <w:pStyle w:val="ConsPlusNormal"/>
              <w:jc w:val="center"/>
            </w:pPr>
            <w:r>
              <w:t>35907,9</w:t>
            </w:r>
          </w:p>
        </w:tc>
        <w:tc>
          <w:tcPr>
            <w:tcW w:w="1417" w:type="dxa"/>
          </w:tcPr>
          <w:p w:rsidR="00793D53" w:rsidRDefault="00793D53">
            <w:pPr>
              <w:pStyle w:val="ConsPlusNormal"/>
              <w:jc w:val="center"/>
            </w:pPr>
            <w:r>
              <w:t>37448,8</w:t>
            </w:r>
          </w:p>
        </w:tc>
        <w:tc>
          <w:tcPr>
            <w:tcW w:w="1417" w:type="dxa"/>
          </w:tcPr>
          <w:p w:rsidR="00793D53" w:rsidRDefault="00793D53">
            <w:pPr>
              <w:pStyle w:val="ConsPlusNormal"/>
              <w:jc w:val="center"/>
            </w:pPr>
            <w:r>
              <w:t>37448,8</w:t>
            </w:r>
          </w:p>
        </w:tc>
        <w:tc>
          <w:tcPr>
            <w:tcW w:w="1417" w:type="dxa"/>
          </w:tcPr>
          <w:p w:rsidR="00793D53" w:rsidRDefault="00793D53">
            <w:pPr>
              <w:pStyle w:val="ConsPlusNormal"/>
              <w:jc w:val="center"/>
            </w:pPr>
            <w:r>
              <w:t>37448,8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141.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155741,9</w:t>
            </w:r>
          </w:p>
        </w:tc>
        <w:tc>
          <w:tcPr>
            <w:tcW w:w="1417" w:type="dxa"/>
          </w:tcPr>
          <w:p w:rsidR="00793D53" w:rsidRDefault="00793D53">
            <w:pPr>
              <w:pStyle w:val="ConsPlusNormal"/>
              <w:jc w:val="center"/>
            </w:pPr>
            <w:r>
              <w:t>13569,0</w:t>
            </w:r>
          </w:p>
        </w:tc>
        <w:tc>
          <w:tcPr>
            <w:tcW w:w="1417" w:type="dxa"/>
          </w:tcPr>
          <w:p w:rsidR="00793D53" w:rsidRDefault="00793D53">
            <w:pPr>
              <w:pStyle w:val="ConsPlusNormal"/>
              <w:jc w:val="center"/>
            </w:pPr>
            <w:r>
              <w:t>20288,9</w:t>
            </w:r>
          </w:p>
        </w:tc>
        <w:tc>
          <w:tcPr>
            <w:tcW w:w="1417" w:type="dxa"/>
          </w:tcPr>
          <w:p w:rsidR="00793D53" w:rsidRDefault="00793D53">
            <w:pPr>
              <w:pStyle w:val="ConsPlusNormal"/>
              <w:jc w:val="center"/>
            </w:pPr>
            <w:r>
              <w:t>40628,0</w:t>
            </w:r>
          </w:p>
        </w:tc>
        <w:tc>
          <w:tcPr>
            <w:tcW w:w="1417" w:type="dxa"/>
          </w:tcPr>
          <w:p w:rsidR="00793D53" w:rsidRDefault="00793D53">
            <w:pPr>
              <w:pStyle w:val="ConsPlusNormal"/>
              <w:jc w:val="center"/>
            </w:pPr>
            <w:r>
              <w:t>40628,0</w:t>
            </w:r>
          </w:p>
        </w:tc>
        <w:tc>
          <w:tcPr>
            <w:tcW w:w="1417" w:type="dxa"/>
          </w:tcPr>
          <w:p w:rsidR="00793D53" w:rsidRDefault="00793D53">
            <w:pPr>
              <w:pStyle w:val="ConsPlusNormal"/>
              <w:jc w:val="center"/>
            </w:pPr>
            <w:r>
              <w:t>40628,0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142.</w:t>
            </w:r>
          </w:p>
        </w:tc>
        <w:tc>
          <w:tcPr>
            <w:tcW w:w="3402" w:type="dxa"/>
          </w:tcPr>
          <w:p w:rsidR="00793D53" w:rsidRDefault="00793D53">
            <w:pPr>
              <w:pStyle w:val="ConsPlusNormal"/>
            </w:pPr>
            <w:r>
              <w:t>Мероприятие 12. Строительство зданий для государственных бюджетных учреждений Свердловской области, предоставляющих специализированную, в том числе высокотехнологичную, медицинскую помощь</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1.1.1.1, 2.2.1.9</w:t>
            </w:r>
          </w:p>
        </w:tc>
      </w:tr>
      <w:tr w:rsidR="00793D53">
        <w:tc>
          <w:tcPr>
            <w:tcW w:w="907" w:type="dxa"/>
          </w:tcPr>
          <w:p w:rsidR="00793D53" w:rsidRDefault="00793D53">
            <w:pPr>
              <w:pStyle w:val="ConsPlusNormal"/>
              <w:jc w:val="center"/>
            </w:pPr>
            <w:r>
              <w:t>143.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lastRenderedPageBreak/>
              <w:t>144.</w:t>
            </w:r>
          </w:p>
        </w:tc>
        <w:tc>
          <w:tcPr>
            <w:tcW w:w="3402" w:type="dxa"/>
          </w:tcPr>
          <w:p w:rsidR="00793D53" w:rsidRDefault="00793D53">
            <w:pPr>
              <w:pStyle w:val="ConsPlusNormal"/>
            </w:pPr>
            <w:r>
              <w:t>Мероприятие 13. Оснащение оборудованием региональных сосудистых центров и первичных сосудистых отделений (региональный проект "Борьба с сердечно-сосудистыми заболеваниями")</w:t>
            </w:r>
          </w:p>
        </w:tc>
        <w:tc>
          <w:tcPr>
            <w:tcW w:w="1531" w:type="dxa"/>
          </w:tcPr>
          <w:p w:rsidR="00793D53" w:rsidRDefault="00793D53">
            <w:pPr>
              <w:pStyle w:val="ConsPlusNormal"/>
              <w:jc w:val="center"/>
            </w:pPr>
            <w:r>
              <w:t>1159030,1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347852,7</w:t>
            </w:r>
          </w:p>
        </w:tc>
        <w:tc>
          <w:tcPr>
            <w:tcW w:w="1417" w:type="dxa"/>
          </w:tcPr>
          <w:p w:rsidR="00793D53" w:rsidRDefault="00793D53">
            <w:pPr>
              <w:pStyle w:val="ConsPlusNormal"/>
              <w:jc w:val="center"/>
            </w:pPr>
            <w:r>
              <w:t>396783,8</w:t>
            </w:r>
          </w:p>
        </w:tc>
        <w:tc>
          <w:tcPr>
            <w:tcW w:w="1417" w:type="dxa"/>
          </w:tcPr>
          <w:p w:rsidR="00793D53" w:rsidRDefault="00793D53">
            <w:pPr>
              <w:pStyle w:val="ConsPlusNormal"/>
              <w:jc w:val="center"/>
            </w:pPr>
            <w:r>
              <w:t>308913,6</w:t>
            </w:r>
          </w:p>
        </w:tc>
        <w:tc>
          <w:tcPr>
            <w:tcW w:w="1417" w:type="dxa"/>
          </w:tcPr>
          <w:p w:rsidR="00793D53" w:rsidRDefault="00793D53">
            <w:pPr>
              <w:pStyle w:val="ConsPlusNormal"/>
              <w:jc w:val="center"/>
            </w:pPr>
            <w:r>
              <w:t>43825,0</w:t>
            </w:r>
          </w:p>
        </w:tc>
        <w:tc>
          <w:tcPr>
            <w:tcW w:w="1417" w:type="dxa"/>
          </w:tcPr>
          <w:p w:rsidR="00793D53" w:rsidRDefault="00793D53">
            <w:pPr>
              <w:pStyle w:val="ConsPlusNormal"/>
              <w:jc w:val="center"/>
            </w:pPr>
            <w:r>
              <w:t>23027,0</w:t>
            </w:r>
          </w:p>
        </w:tc>
        <w:tc>
          <w:tcPr>
            <w:tcW w:w="1417" w:type="dxa"/>
          </w:tcPr>
          <w:p w:rsidR="00793D53" w:rsidRDefault="00793D53">
            <w:pPr>
              <w:pStyle w:val="ConsPlusNormal"/>
              <w:jc w:val="center"/>
            </w:pPr>
            <w:r>
              <w:t>38628,0</w:t>
            </w:r>
          </w:p>
        </w:tc>
        <w:tc>
          <w:tcPr>
            <w:tcW w:w="1587" w:type="dxa"/>
          </w:tcPr>
          <w:p w:rsidR="00793D53" w:rsidRDefault="00793D53">
            <w:pPr>
              <w:pStyle w:val="ConsPlusNormal"/>
              <w:jc w:val="center"/>
            </w:pPr>
            <w:r>
              <w:t>2.2.1.2, 2.2.1.13, 2.2.1.14</w:t>
            </w:r>
          </w:p>
        </w:tc>
      </w:tr>
      <w:tr w:rsidR="00793D53">
        <w:tc>
          <w:tcPr>
            <w:tcW w:w="907" w:type="dxa"/>
          </w:tcPr>
          <w:p w:rsidR="00793D53" w:rsidRDefault="00793D53">
            <w:pPr>
              <w:pStyle w:val="ConsPlusNormal"/>
              <w:jc w:val="center"/>
            </w:pPr>
            <w:r>
              <w:t>145.</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960734,1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317207,7</w:t>
            </w:r>
          </w:p>
        </w:tc>
        <w:tc>
          <w:tcPr>
            <w:tcW w:w="1417" w:type="dxa"/>
          </w:tcPr>
          <w:p w:rsidR="00793D53" w:rsidRDefault="00793D53">
            <w:pPr>
              <w:pStyle w:val="ConsPlusNormal"/>
              <w:jc w:val="center"/>
            </w:pPr>
            <w:r>
              <w:t>361827,8</w:t>
            </w:r>
          </w:p>
        </w:tc>
        <w:tc>
          <w:tcPr>
            <w:tcW w:w="1417" w:type="dxa"/>
          </w:tcPr>
          <w:p w:rsidR="00793D53" w:rsidRDefault="00793D53">
            <w:pPr>
              <w:pStyle w:val="ConsPlusNormal"/>
              <w:jc w:val="center"/>
            </w:pPr>
            <w:r>
              <w:t>281698,6</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146.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198296,0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30645,0</w:t>
            </w:r>
          </w:p>
        </w:tc>
        <w:tc>
          <w:tcPr>
            <w:tcW w:w="1417" w:type="dxa"/>
          </w:tcPr>
          <w:p w:rsidR="00793D53" w:rsidRDefault="00793D53">
            <w:pPr>
              <w:pStyle w:val="ConsPlusNormal"/>
              <w:jc w:val="center"/>
            </w:pPr>
            <w:r>
              <w:t>34956,0</w:t>
            </w:r>
          </w:p>
        </w:tc>
        <w:tc>
          <w:tcPr>
            <w:tcW w:w="1417" w:type="dxa"/>
          </w:tcPr>
          <w:p w:rsidR="00793D53" w:rsidRDefault="00793D53">
            <w:pPr>
              <w:pStyle w:val="ConsPlusNormal"/>
              <w:jc w:val="center"/>
            </w:pPr>
            <w:r>
              <w:t>27215,0</w:t>
            </w:r>
          </w:p>
        </w:tc>
        <w:tc>
          <w:tcPr>
            <w:tcW w:w="1417" w:type="dxa"/>
          </w:tcPr>
          <w:p w:rsidR="00793D53" w:rsidRDefault="00793D53">
            <w:pPr>
              <w:pStyle w:val="ConsPlusNormal"/>
              <w:jc w:val="center"/>
            </w:pPr>
            <w:r>
              <w:t>43825,0</w:t>
            </w:r>
          </w:p>
        </w:tc>
        <w:tc>
          <w:tcPr>
            <w:tcW w:w="1417" w:type="dxa"/>
          </w:tcPr>
          <w:p w:rsidR="00793D53" w:rsidRDefault="00793D53">
            <w:pPr>
              <w:pStyle w:val="ConsPlusNormal"/>
              <w:jc w:val="center"/>
            </w:pPr>
            <w:r>
              <w:t>23027,0</w:t>
            </w:r>
          </w:p>
        </w:tc>
        <w:tc>
          <w:tcPr>
            <w:tcW w:w="1417" w:type="dxa"/>
          </w:tcPr>
          <w:p w:rsidR="00793D53" w:rsidRDefault="00793D53">
            <w:pPr>
              <w:pStyle w:val="ConsPlusNormal"/>
              <w:jc w:val="center"/>
            </w:pPr>
            <w:r>
              <w:t>38628,0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147.</w:t>
            </w:r>
          </w:p>
        </w:tc>
        <w:tc>
          <w:tcPr>
            <w:tcW w:w="3402" w:type="dxa"/>
          </w:tcPr>
          <w:p w:rsidR="00793D53" w:rsidRDefault="00793D53">
            <w:pPr>
              <w:pStyle w:val="ConsPlusNormal"/>
            </w:pPr>
            <w:r>
              <w:t>Мероприятие 14. Обеспечение оказания медицинской помощи больным с онкологическими заболеваниями в соответствии с клиническими рекомендациями (протоколами лечения) (региональный проект "Борьба с онкологическими заболеваниями")</w:t>
            </w:r>
          </w:p>
        </w:tc>
        <w:tc>
          <w:tcPr>
            <w:tcW w:w="1531" w:type="dxa"/>
          </w:tcPr>
          <w:p w:rsidR="00793D53" w:rsidRDefault="00793D53">
            <w:pPr>
              <w:pStyle w:val="ConsPlusNormal"/>
              <w:jc w:val="center"/>
            </w:pPr>
            <w:r>
              <w:t>300000,0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587" w:type="dxa"/>
          </w:tcPr>
          <w:p w:rsidR="00793D53" w:rsidRDefault="00793D53">
            <w:pPr>
              <w:pStyle w:val="ConsPlusNormal"/>
              <w:jc w:val="center"/>
            </w:pPr>
            <w:r>
              <w:t>1.1.1.1, 1.1.2.5, 2.2.1.3, 2.2.1.13, 2.2.1.15</w:t>
            </w:r>
          </w:p>
        </w:tc>
      </w:tr>
      <w:tr w:rsidR="00793D53">
        <w:tc>
          <w:tcPr>
            <w:tcW w:w="907" w:type="dxa"/>
          </w:tcPr>
          <w:p w:rsidR="00793D53" w:rsidRDefault="00793D53">
            <w:pPr>
              <w:pStyle w:val="ConsPlusNormal"/>
              <w:jc w:val="center"/>
            </w:pPr>
            <w:r>
              <w:lastRenderedPageBreak/>
              <w:t>148.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300000,0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417" w:type="dxa"/>
          </w:tcPr>
          <w:p w:rsidR="00793D53" w:rsidRDefault="00793D53">
            <w:pPr>
              <w:pStyle w:val="ConsPlusNormal"/>
              <w:jc w:val="center"/>
            </w:pPr>
            <w:r>
              <w:t>50000,0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149.</w:t>
            </w:r>
          </w:p>
        </w:tc>
        <w:tc>
          <w:tcPr>
            <w:tcW w:w="3402" w:type="dxa"/>
          </w:tcPr>
          <w:p w:rsidR="00793D53" w:rsidRDefault="00793D53">
            <w:pPr>
              <w:pStyle w:val="ConsPlusNormal"/>
            </w:pPr>
            <w:r>
              <w:t>Мероприятие 15. Переоснащение медицинских организаций, оказывающих медицинскую помощь больным с онкологическими заболеваниями (региональный проект "Борьба с онкологическими заболеваниями")</w:t>
            </w:r>
          </w:p>
        </w:tc>
        <w:tc>
          <w:tcPr>
            <w:tcW w:w="1531" w:type="dxa"/>
          </w:tcPr>
          <w:p w:rsidR="00793D53" w:rsidRDefault="00793D53">
            <w:pPr>
              <w:pStyle w:val="ConsPlusNormal"/>
              <w:jc w:val="center"/>
            </w:pPr>
            <w:r>
              <w:t>2484019,9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684511,5</w:t>
            </w:r>
          </w:p>
        </w:tc>
        <w:tc>
          <w:tcPr>
            <w:tcW w:w="1417" w:type="dxa"/>
          </w:tcPr>
          <w:p w:rsidR="00793D53" w:rsidRDefault="00793D53">
            <w:pPr>
              <w:pStyle w:val="ConsPlusNormal"/>
              <w:jc w:val="center"/>
            </w:pPr>
            <w:r>
              <w:t>1206621,3</w:t>
            </w:r>
          </w:p>
        </w:tc>
        <w:tc>
          <w:tcPr>
            <w:tcW w:w="1417" w:type="dxa"/>
          </w:tcPr>
          <w:p w:rsidR="00793D53" w:rsidRDefault="00793D53">
            <w:pPr>
              <w:pStyle w:val="ConsPlusNormal"/>
              <w:jc w:val="center"/>
            </w:pPr>
            <w:r>
              <w:t>506987,1</w:t>
            </w:r>
          </w:p>
        </w:tc>
        <w:tc>
          <w:tcPr>
            <w:tcW w:w="1417" w:type="dxa"/>
          </w:tcPr>
          <w:p w:rsidR="00793D53" w:rsidRDefault="00793D53">
            <w:pPr>
              <w:pStyle w:val="ConsPlusNormal"/>
              <w:jc w:val="center"/>
            </w:pPr>
            <w:r>
              <w:t>27400,0</w:t>
            </w:r>
          </w:p>
        </w:tc>
        <w:tc>
          <w:tcPr>
            <w:tcW w:w="1417" w:type="dxa"/>
          </w:tcPr>
          <w:p w:rsidR="00793D53" w:rsidRDefault="00793D53">
            <w:pPr>
              <w:pStyle w:val="ConsPlusNormal"/>
              <w:jc w:val="center"/>
            </w:pPr>
            <w:r>
              <w:t>28800,0</w:t>
            </w:r>
          </w:p>
        </w:tc>
        <w:tc>
          <w:tcPr>
            <w:tcW w:w="1417" w:type="dxa"/>
          </w:tcPr>
          <w:p w:rsidR="00793D53" w:rsidRDefault="00793D53">
            <w:pPr>
              <w:pStyle w:val="ConsPlusNormal"/>
              <w:jc w:val="center"/>
            </w:pPr>
            <w:r>
              <w:t>29700</w:t>
            </w:r>
          </w:p>
        </w:tc>
        <w:tc>
          <w:tcPr>
            <w:tcW w:w="1587" w:type="dxa"/>
          </w:tcPr>
          <w:p w:rsidR="00793D53" w:rsidRDefault="00793D53">
            <w:pPr>
              <w:pStyle w:val="ConsPlusNormal"/>
              <w:jc w:val="center"/>
            </w:pPr>
            <w:r>
              <w:t>1.1.1.1, 1.1.2.5, 2.2.1.3, 2.2.1.13, 2.2.1.15</w:t>
            </w:r>
          </w:p>
        </w:tc>
      </w:tr>
      <w:tr w:rsidR="00793D53">
        <w:tc>
          <w:tcPr>
            <w:tcW w:w="907" w:type="dxa"/>
          </w:tcPr>
          <w:p w:rsidR="00793D53" w:rsidRDefault="00793D53">
            <w:pPr>
              <w:pStyle w:val="ConsPlusNormal"/>
              <w:jc w:val="center"/>
            </w:pPr>
            <w:r>
              <w:t>150.</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2306719,9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666011,5</w:t>
            </w:r>
          </w:p>
        </w:tc>
        <w:tc>
          <w:tcPr>
            <w:tcW w:w="1417" w:type="dxa"/>
          </w:tcPr>
          <w:p w:rsidR="00793D53" w:rsidRDefault="00793D53">
            <w:pPr>
              <w:pStyle w:val="ConsPlusNormal"/>
              <w:jc w:val="center"/>
            </w:pPr>
            <w:r>
              <w:t>1167121,3</w:t>
            </w:r>
          </w:p>
        </w:tc>
        <w:tc>
          <w:tcPr>
            <w:tcW w:w="1417" w:type="dxa"/>
          </w:tcPr>
          <w:p w:rsidR="00793D53" w:rsidRDefault="00793D53">
            <w:pPr>
              <w:pStyle w:val="ConsPlusNormal"/>
              <w:jc w:val="center"/>
            </w:pPr>
            <w:r>
              <w:t>473587,1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151.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177300,0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18500,0</w:t>
            </w:r>
          </w:p>
        </w:tc>
        <w:tc>
          <w:tcPr>
            <w:tcW w:w="1417" w:type="dxa"/>
          </w:tcPr>
          <w:p w:rsidR="00793D53" w:rsidRDefault="00793D53">
            <w:pPr>
              <w:pStyle w:val="ConsPlusNormal"/>
              <w:jc w:val="center"/>
            </w:pPr>
            <w:r>
              <w:t>39500,0</w:t>
            </w:r>
          </w:p>
        </w:tc>
        <w:tc>
          <w:tcPr>
            <w:tcW w:w="1417" w:type="dxa"/>
          </w:tcPr>
          <w:p w:rsidR="00793D53" w:rsidRDefault="00793D53">
            <w:pPr>
              <w:pStyle w:val="ConsPlusNormal"/>
              <w:jc w:val="center"/>
            </w:pPr>
            <w:r>
              <w:t>33400,0</w:t>
            </w:r>
          </w:p>
        </w:tc>
        <w:tc>
          <w:tcPr>
            <w:tcW w:w="1417" w:type="dxa"/>
          </w:tcPr>
          <w:p w:rsidR="00793D53" w:rsidRDefault="00793D53">
            <w:pPr>
              <w:pStyle w:val="ConsPlusNormal"/>
              <w:jc w:val="center"/>
            </w:pPr>
            <w:r>
              <w:t>27400,0</w:t>
            </w:r>
          </w:p>
        </w:tc>
        <w:tc>
          <w:tcPr>
            <w:tcW w:w="1417" w:type="dxa"/>
          </w:tcPr>
          <w:p w:rsidR="00793D53" w:rsidRDefault="00793D53">
            <w:pPr>
              <w:pStyle w:val="ConsPlusNormal"/>
              <w:jc w:val="center"/>
            </w:pPr>
            <w:r>
              <w:t>28800,0</w:t>
            </w:r>
          </w:p>
        </w:tc>
        <w:tc>
          <w:tcPr>
            <w:tcW w:w="1417" w:type="dxa"/>
          </w:tcPr>
          <w:p w:rsidR="00793D53" w:rsidRDefault="00793D53">
            <w:pPr>
              <w:pStyle w:val="ConsPlusNormal"/>
              <w:jc w:val="center"/>
            </w:pPr>
            <w:r>
              <w:t>29700,0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152.</w:t>
            </w:r>
          </w:p>
        </w:tc>
        <w:tc>
          <w:tcPr>
            <w:tcW w:w="17856" w:type="dxa"/>
            <w:gridSpan w:val="11"/>
          </w:tcPr>
          <w:p w:rsidR="00793D53" w:rsidRDefault="00793D53">
            <w:pPr>
              <w:pStyle w:val="ConsPlusNormal"/>
              <w:jc w:val="center"/>
              <w:outlineLvl w:val="2"/>
            </w:pPr>
            <w:r>
              <w:t>Подпрограмма 3 "Охрана здоровья матери и ребенка"</w:t>
            </w:r>
          </w:p>
        </w:tc>
      </w:tr>
      <w:tr w:rsidR="00793D53">
        <w:tblPrEx>
          <w:tblBorders>
            <w:insideH w:val="nil"/>
          </w:tblBorders>
        </w:tblPrEx>
        <w:tc>
          <w:tcPr>
            <w:tcW w:w="907" w:type="dxa"/>
            <w:tcBorders>
              <w:bottom w:val="nil"/>
            </w:tcBorders>
          </w:tcPr>
          <w:p w:rsidR="00793D53" w:rsidRDefault="00793D53">
            <w:pPr>
              <w:pStyle w:val="ConsPlusNormal"/>
              <w:jc w:val="center"/>
            </w:pPr>
            <w:r>
              <w:t>153.</w:t>
            </w:r>
          </w:p>
        </w:tc>
        <w:tc>
          <w:tcPr>
            <w:tcW w:w="3402" w:type="dxa"/>
            <w:tcBorders>
              <w:bottom w:val="nil"/>
            </w:tcBorders>
          </w:tcPr>
          <w:p w:rsidR="00793D53" w:rsidRDefault="00793D53">
            <w:pPr>
              <w:pStyle w:val="ConsPlusNormal"/>
            </w:pPr>
            <w:r>
              <w:t>Всего по подпрограмме 3</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123714091,6</w:t>
            </w:r>
          </w:p>
        </w:tc>
        <w:tc>
          <w:tcPr>
            <w:tcW w:w="1417" w:type="dxa"/>
            <w:tcBorders>
              <w:bottom w:val="nil"/>
            </w:tcBorders>
          </w:tcPr>
          <w:p w:rsidR="00793D53" w:rsidRDefault="00793D53">
            <w:pPr>
              <w:pStyle w:val="ConsPlusNormal"/>
              <w:jc w:val="center"/>
            </w:pPr>
            <w:r>
              <w:t>12360845,8</w:t>
            </w:r>
          </w:p>
        </w:tc>
        <w:tc>
          <w:tcPr>
            <w:tcW w:w="1417" w:type="dxa"/>
            <w:tcBorders>
              <w:bottom w:val="nil"/>
            </w:tcBorders>
          </w:tcPr>
          <w:p w:rsidR="00793D53" w:rsidRDefault="00793D53">
            <w:pPr>
              <w:pStyle w:val="ConsPlusNormal"/>
              <w:jc w:val="center"/>
            </w:pPr>
            <w:r>
              <w:t>14767163,6</w:t>
            </w:r>
          </w:p>
        </w:tc>
        <w:tc>
          <w:tcPr>
            <w:tcW w:w="1417" w:type="dxa"/>
            <w:tcBorders>
              <w:bottom w:val="nil"/>
            </w:tcBorders>
          </w:tcPr>
          <w:p w:rsidR="00793D53" w:rsidRDefault="00793D53">
            <w:pPr>
              <w:pStyle w:val="ConsPlusNormal"/>
              <w:jc w:val="center"/>
            </w:pPr>
            <w:r>
              <w:t>15263882,5</w:t>
            </w:r>
          </w:p>
        </w:tc>
        <w:tc>
          <w:tcPr>
            <w:tcW w:w="1417" w:type="dxa"/>
            <w:tcBorders>
              <w:bottom w:val="nil"/>
            </w:tcBorders>
          </w:tcPr>
          <w:p w:rsidR="00793D53" w:rsidRDefault="00793D53">
            <w:pPr>
              <w:pStyle w:val="ConsPlusNormal"/>
              <w:jc w:val="center"/>
            </w:pPr>
            <w:r>
              <w:t>16003761,7</w:t>
            </w:r>
          </w:p>
        </w:tc>
        <w:tc>
          <w:tcPr>
            <w:tcW w:w="1417" w:type="dxa"/>
            <w:tcBorders>
              <w:bottom w:val="nil"/>
            </w:tcBorders>
          </w:tcPr>
          <w:p w:rsidR="00793D53" w:rsidRDefault="00793D53">
            <w:pPr>
              <w:pStyle w:val="ConsPlusNormal"/>
              <w:jc w:val="center"/>
            </w:pPr>
            <w:r>
              <w:t>16631611,2</w:t>
            </w:r>
          </w:p>
        </w:tc>
        <w:tc>
          <w:tcPr>
            <w:tcW w:w="1417" w:type="dxa"/>
            <w:tcBorders>
              <w:bottom w:val="nil"/>
            </w:tcBorders>
          </w:tcPr>
          <w:p w:rsidR="00793D53" w:rsidRDefault="00793D53">
            <w:pPr>
              <w:pStyle w:val="ConsPlusNormal"/>
              <w:jc w:val="center"/>
            </w:pPr>
            <w:r>
              <w:t>15665936,9</w:t>
            </w:r>
          </w:p>
        </w:tc>
        <w:tc>
          <w:tcPr>
            <w:tcW w:w="1417" w:type="dxa"/>
            <w:tcBorders>
              <w:bottom w:val="nil"/>
            </w:tcBorders>
          </w:tcPr>
          <w:p w:rsidR="00793D53" w:rsidRDefault="00793D53">
            <w:pPr>
              <w:pStyle w:val="ConsPlusNormal"/>
              <w:jc w:val="center"/>
            </w:pPr>
            <w:r>
              <w:t>16222083,1</w:t>
            </w:r>
          </w:p>
        </w:tc>
        <w:tc>
          <w:tcPr>
            <w:tcW w:w="1417" w:type="dxa"/>
            <w:tcBorders>
              <w:bottom w:val="nil"/>
            </w:tcBorders>
          </w:tcPr>
          <w:p w:rsidR="00793D53" w:rsidRDefault="00793D53">
            <w:pPr>
              <w:pStyle w:val="ConsPlusNormal"/>
              <w:jc w:val="center"/>
            </w:pPr>
            <w:r>
              <w:t>16798806,8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153 в ред. </w:t>
            </w:r>
            <w:hyperlink r:id="rId37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154.</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717113,7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236362,1</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155.</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117419962,0</w:t>
            </w:r>
          </w:p>
        </w:tc>
        <w:tc>
          <w:tcPr>
            <w:tcW w:w="1417" w:type="dxa"/>
            <w:tcBorders>
              <w:bottom w:val="nil"/>
            </w:tcBorders>
          </w:tcPr>
          <w:p w:rsidR="00793D53" w:rsidRDefault="00793D53">
            <w:pPr>
              <w:pStyle w:val="ConsPlusNormal"/>
              <w:jc w:val="center"/>
            </w:pPr>
            <w:r>
              <w:t>11774754,6</w:t>
            </w:r>
          </w:p>
        </w:tc>
        <w:tc>
          <w:tcPr>
            <w:tcW w:w="1417" w:type="dxa"/>
            <w:tcBorders>
              <w:bottom w:val="nil"/>
            </w:tcBorders>
          </w:tcPr>
          <w:p w:rsidR="00793D53" w:rsidRDefault="00793D53">
            <w:pPr>
              <w:pStyle w:val="ConsPlusNormal"/>
              <w:jc w:val="center"/>
            </w:pPr>
            <w:r>
              <w:t>13776101,7</w:t>
            </w:r>
          </w:p>
        </w:tc>
        <w:tc>
          <w:tcPr>
            <w:tcW w:w="1417" w:type="dxa"/>
            <w:tcBorders>
              <w:bottom w:val="nil"/>
            </w:tcBorders>
          </w:tcPr>
          <w:p w:rsidR="00793D53" w:rsidRDefault="00793D53">
            <w:pPr>
              <w:pStyle w:val="ConsPlusNormal"/>
              <w:jc w:val="center"/>
            </w:pPr>
            <w:r>
              <w:t>14239529,0</w:t>
            </w:r>
          </w:p>
        </w:tc>
        <w:tc>
          <w:tcPr>
            <w:tcW w:w="1417" w:type="dxa"/>
            <w:tcBorders>
              <w:bottom w:val="nil"/>
            </w:tcBorders>
          </w:tcPr>
          <w:p w:rsidR="00793D53" w:rsidRDefault="00793D53">
            <w:pPr>
              <w:pStyle w:val="ConsPlusNormal"/>
              <w:jc w:val="center"/>
            </w:pPr>
            <w:r>
              <w:t>14947950,3</w:t>
            </w:r>
          </w:p>
        </w:tc>
        <w:tc>
          <w:tcPr>
            <w:tcW w:w="1417" w:type="dxa"/>
            <w:tcBorders>
              <w:bottom w:val="nil"/>
            </w:tcBorders>
          </w:tcPr>
          <w:p w:rsidR="00793D53" w:rsidRDefault="00793D53">
            <w:pPr>
              <w:pStyle w:val="ConsPlusNormal"/>
              <w:jc w:val="center"/>
            </w:pPr>
            <w:r>
              <w:t>15899673,0</w:t>
            </w:r>
          </w:p>
        </w:tc>
        <w:tc>
          <w:tcPr>
            <w:tcW w:w="1417" w:type="dxa"/>
            <w:tcBorders>
              <w:bottom w:val="nil"/>
            </w:tcBorders>
          </w:tcPr>
          <w:p w:rsidR="00793D53" w:rsidRDefault="00793D53">
            <w:pPr>
              <w:pStyle w:val="ConsPlusNormal"/>
              <w:jc w:val="center"/>
            </w:pPr>
            <w:r>
              <w:t>15030979,1</w:t>
            </w:r>
          </w:p>
        </w:tc>
        <w:tc>
          <w:tcPr>
            <w:tcW w:w="1417" w:type="dxa"/>
            <w:tcBorders>
              <w:bottom w:val="nil"/>
            </w:tcBorders>
          </w:tcPr>
          <w:p w:rsidR="00793D53" w:rsidRDefault="00793D53">
            <w:pPr>
              <w:pStyle w:val="ConsPlusNormal"/>
              <w:jc w:val="center"/>
            </w:pPr>
            <w:r>
              <w:t>15587125,3</w:t>
            </w:r>
          </w:p>
        </w:tc>
        <w:tc>
          <w:tcPr>
            <w:tcW w:w="1417" w:type="dxa"/>
            <w:tcBorders>
              <w:bottom w:val="nil"/>
            </w:tcBorders>
          </w:tcPr>
          <w:p w:rsidR="00793D53" w:rsidRDefault="00793D53">
            <w:pPr>
              <w:pStyle w:val="ConsPlusNormal"/>
              <w:jc w:val="center"/>
            </w:pPr>
            <w:r>
              <w:t>16163849,0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155 в ред. </w:t>
            </w:r>
            <w:hyperlink r:id="rId37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156.</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5577015,9</w:t>
            </w:r>
          </w:p>
        </w:tc>
        <w:tc>
          <w:tcPr>
            <w:tcW w:w="1417" w:type="dxa"/>
            <w:tcBorders>
              <w:bottom w:val="nil"/>
            </w:tcBorders>
          </w:tcPr>
          <w:p w:rsidR="00793D53" w:rsidRDefault="00793D53">
            <w:pPr>
              <w:pStyle w:val="ConsPlusNormal"/>
              <w:jc w:val="center"/>
            </w:pPr>
            <w:r>
              <w:t>586091,2</w:t>
            </w:r>
          </w:p>
        </w:tc>
        <w:tc>
          <w:tcPr>
            <w:tcW w:w="1417" w:type="dxa"/>
            <w:tcBorders>
              <w:bottom w:val="nil"/>
            </w:tcBorders>
          </w:tcPr>
          <w:p w:rsidR="00793D53" w:rsidRDefault="00793D53">
            <w:pPr>
              <w:pStyle w:val="ConsPlusNormal"/>
              <w:jc w:val="center"/>
            </w:pPr>
            <w:r>
              <w:t>754699,8</w:t>
            </w:r>
          </w:p>
        </w:tc>
        <w:tc>
          <w:tcPr>
            <w:tcW w:w="1417" w:type="dxa"/>
            <w:tcBorders>
              <w:bottom w:val="nil"/>
            </w:tcBorders>
          </w:tcPr>
          <w:p w:rsidR="00793D53" w:rsidRDefault="00793D53">
            <w:pPr>
              <w:pStyle w:val="ConsPlusNormal"/>
              <w:jc w:val="center"/>
            </w:pPr>
            <w:r>
              <w:t>783977,7</w:t>
            </w:r>
          </w:p>
        </w:tc>
        <w:tc>
          <w:tcPr>
            <w:tcW w:w="1417" w:type="dxa"/>
            <w:tcBorders>
              <w:bottom w:val="nil"/>
            </w:tcBorders>
          </w:tcPr>
          <w:p w:rsidR="00793D53" w:rsidRDefault="00793D53">
            <w:pPr>
              <w:pStyle w:val="ConsPlusNormal"/>
              <w:jc w:val="center"/>
            </w:pPr>
            <w:r>
              <w:t>815435,6</w:t>
            </w:r>
          </w:p>
        </w:tc>
        <w:tc>
          <w:tcPr>
            <w:tcW w:w="1417" w:type="dxa"/>
            <w:tcBorders>
              <w:bottom w:val="nil"/>
            </w:tcBorders>
          </w:tcPr>
          <w:p w:rsidR="00793D53" w:rsidRDefault="00793D53">
            <w:pPr>
              <w:pStyle w:val="ConsPlusNormal"/>
              <w:jc w:val="center"/>
            </w:pPr>
            <w:r>
              <w:t>731938,2</w:t>
            </w:r>
          </w:p>
        </w:tc>
        <w:tc>
          <w:tcPr>
            <w:tcW w:w="1417" w:type="dxa"/>
            <w:tcBorders>
              <w:bottom w:val="nil"/>
            </w:tcBorders>
          </w:tcPr>
          <w:p w:rsidR="00793D53" w:rsidRDefault="00793D53">
            <w:pPr>
              <w:pStyle w:val="ConsPlusNormal"/>
              <w:jc w:val="center"/>
            </w:pPr>
            <w:r>
              <w:t>634957,8</w:t>
            </w:r>
          </w:p>
        </w:tc>
        <w:tc>
          <w:tcPr>
            <w:tcW w:w="1417" w:type="dxa"/>
            <w:tcBorders>
              <w:bottom w:val="nil"/>
            </w:tcBorders>
          </w:tcPr>
          <w:p w:rsidR="00793D53" w:rsidRDefault="00793D53">
            <w:pPr>
              <w:pStyle w:val="ConsPlusNormal"/>
              <w:jc w:val="center"/>
            </w:pPr>
            <w:r>
              <w:t>634957,8</w:t>
            </w:r>
          </w:p>
        </w:tc>
        <w:tc>
          <w:tcPr>
            <w:tcW w:w="1417" w:type="dxa"/>
            <w:tcBorders>
              <w:bottom w:val="nil"/>
            </w:tcBorders>
          </w:tcPr>
          <w:p w:rsidR="00793D53" w:rsidRDefault="00793D53">
            <w:pPr>
              <w:pStyle w:val="ConsPlusNormal"/>
              <w:jc w:val="center"/>
            </w:pPr>
            <w:r>
              <w:t>634957,8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156 в ред. </w:t>
            </w:r>
            <w:hyperlink r:id="rId37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157.</w:t>
            </w:r>
          </w:p>
        </w:tc>
        <w:tc>
          <w:tcPr>
            <w:tcW w:w="3402" w:type="dxa"/>
          </w:tcPr>
          <w:p w:rsidR="00793D53" w:rsidRDefault="00793D53">
            <w:pPr>
              <w:pStyle w:val="ConsPlusNormal"/>
            </w:pPr>
            <w:r>
              <w:t>Капитальные вложения, всего</w:t>
            </w:r>
          </w:p>
          <w:p w:rsidR="00793D53" w:rsidRDefault="00793D53">
            <w:pPr>
              <w:pStyle w:val="ConsPlusNormal"/>
            </w:pPr>
            <w:r>
              <w:t>в том числе</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158.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159.</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123714091,6</w:t>
            </w:r>
          </w:p>
        </w:tc>
        <w:tc>
          <w:tcPr>
            <w:tcW w:w="1417" w:type="dxa"/>
            <w:tcBorders>
              <w:bottom w:val="nil"/>
            </w:tcBorders>
          </w:tcPr>
          <w:p w:rsidR="00793D53" w:rsidRDefault="00793D53">
            <w:pPr>
              <w:pStyle w:val="ConsPlusNormal"/>
              <w:jc w:val="center"/>
            </w:pPr>
            <w:r>
              <w:t>12360845,8</w:t>
            </w:r>
          </w:p>
        </w:tc>
        <w:tc>
          <w:tcPr>
            <w:tcW w:w="1417" w:type="dxa"/>
            <w:tcBorders>
              <w:bottom w:val="nil"/>
            </w:tcBorders>
          </w:tcPr>
          <w:p w:rsidR="00793D53" w:rsidRDefault="00793D53">
            <w:pPr>
              <w:pStyle w:val="ConsPlusNormal"/>
              <w:jc w:val="center"/>
            </w:pPr>
            <w:r>
              <w:t>14767163,6</w:t>
            </w:r>
          </w:p>
        </w:tc>
        <w:tc>
          <w:tcPr>
            <w:tcW w:w="1417" w:type="dxa"/>
            <w:tcBorders>
              <w:bottom w:val="nil"/>
            </w:tcBorders>
          </w:tcPr>
          <w:p w:rsidR="00793D53" w:rsidRDefault="00793D53">
            <w:pPr>
              <w:pStyle w:val="ConsPlusNormal"/>
              <w:jc w:val="center"/>
            </w:pPr>
            <w:r>
              <w:t>15263882,5</w:t>
            </w:r>
          </w:p>
        </w:tc>
        <w:tc>
          <w:tcPr>
            <w:tcW w:w="1417" w:type="dxa"/>
            <w:tcBorders>
              <w:bottom w:val="nil"/>
            </w:tcBorders>
          </w:tcPr>
          <w:p w:rsidR="00793D53" w:rsidRDefault="00793D53">
            <w:pPr>
              <w:pStyle w:val="ConsPlusNormal"/>
              <w:jc w:val="center"/>
            </w:pPr>
            <w:r>
              <w:t>16003761,7</w:t>
            </w:r>
          </w:p>
        </w:tc>
        <w:tc>
          <w:tcPr>
            <w:tcW w:w="1417" w:type="dxa"/>
            <w:tcBorders>
              <w:bottom w:val="nil"/>
            </w:tcBorders>
          </w:tcPr>
          <w:p w:rsidR="00793D53" w:rsidRDefault="00793D53">
            <w:pPr>
              <w:pStyle w:val="ConsPlusNormal"/>
              <w:jc w:val="center"/>
            </w:pPr>
            <w:r>
              <w:t>16631611,2</w:t>
            </w:r>
          </w:p>
        </w:tc>
        <w:tc>
          <w:tcPr>
            <w:tcW w:w="1417" w:type="dxa"/>
            <w:tcBorders>
              <w:bottom w:val="nil"/>
            </w:tcBorders>
          </w:tcPr>
          <w:p w:rsidR="00793D53" w:rsidRDefault="00793D53">
            <w:pPr>
              <w:pStyle w:val="ConsPlusNormal"/>
              <w:jc w:val="center"/>
            </w:pPr>
            <w:r>
              <w:t>15665936,9</w:t>
            </w:r>
          </w:p>
        </w:tc>
        <w:tc>
          <w:tcPr>
            <w:tcW w:w="1417" w:type="dxa"/>
            <w:tcBorders>
              <w:bottom w:val="nil"/>
            </w:tcBorders>
          </w:tcPr>
          <w:p w:rsidR="00793D53" w:rsidRDefault="00793D53">
            <w:pPr>
              <w:pStyle w:val="ConsPlusNormal"/>
              <w:jc w:val="center"/>
            </w:pPr>
            <w:r>
              <w:t>16222083,1</w:t>
            </w:r>
          </w:p>
        </w:tc>
        <w:tc>
          <w:tcPr>
            <w:tcW w:w="1417" w:type="dxa"/>
            <w:tcBorders>
              <w:bottom w:val="nil"/>
            </w:tcBorders>
          </w:tcPr>
          <w:p w:rsidR="00793D53" w:rsidRDefault="00793D53">
            <w:pPr>
              <w:pStyle w:val="ConsPlusNormal"/>
              <w:jc w:val="center"/>
            </w:pPr>
            <w:r>
              <w:t>16798806,8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159 в ред. </w:t>
            </w:r>
            <w:hyperlink r:id="rId37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160.</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717113,7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236362,1</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161.</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117419962,0</w:t>
            </w:r>
          </w:p>
        </w:tc>
        <w:tc>
          <w:tcPr>
            <w:tcW w:w="1417" w:type="dxa"/>
            <w:tcBorders>
              <w:bottom w:val="nil"/>
            </w:tcBorders>
          </w:tcPr>
          <w:p w:rsidR="00793D53" w:rsidRDefault="00793D53">
            <w:pPr>
              <w:pStyle w:val="ConsPlusNormal"/>
              <w:jc w:val="center"/>
            </w:pPr>
            <w:r>
              <w:t>11774754,6</w:t>
            </w:r>
          </w:p>
        </w:tc>
        <w:tc>
          <w:tcPr>
            <w:tcW w:w="1417" w:type="dxa"/>
            <w:tcBorders>
              <w:bottom w:val="nil"/>
            </w:tcBorders>
          </w:tcPr>
          <w:p w:rsidR="00793D53" w:rsidRDefault="00793D53">
            <w:pPr>
              <w:pStyle w:val="ConsPlusNormal"/>
              <w:jc w:val="center"/>
            </w:pPr>
            <w:r>
              <w:t>13776101,7</w:t>
            </w:r>
          </w:p>
        </w:tc>
        <w:tc>
          <w:tcPr>
            <w:tcW w:w="1417" w:type="dxa"/>
            <w:tcBorders>
              <w:bottom w:val="nil"/>
            </w:tcBorders>
          </w:tcPr>
          <w:p w:rsidR="00793D53" w:rsidRDefault="00793D53">
            <w:pPr>
              <w:pStyle w:val="ConsPlusNormal"/>
              <w:jc w:val="center"/>
            </w:pPr>
            <w:r>
              <w:t>14239529,0</w:t>
            </w:r>
          </w:p>
        </w:tc>
        <w:tc>
          <w:tcPr>
            <w:tcW w:w="1417" w:type="dxa"/>
            <w:tcBorders>
              <w:bottom w:val="nil"/>
            </w:tcBorders>
          </w:tcPr>
          <w:p w:rsidR="00793D53" w:rsidRDefault="00793D53">
            <w:pPr>
              <w:pStyle w:val="ConsPlusNormal"/>
              <w:jc w:val="center"/>
            </w:pPr>
            <w:r>
              <w:t>14947950,3</w:t>
            </w:r>
          </w:p>
        </w:tc>
        <w:tc>
          <w:tcPr>
            <w:tcW w:w="1417" w:type="dxa"/>
            <w:tcBorders>
              <w:bottom w:val="nil"/>
            </w:tcBorders>
          </w:tcPr>
          <w:p w:rsidR="00793D53" w:rsidRDefault="00793D53">
            <w:pPr>
              <w:pStyle w:val="ConsPlusNormal"/>
              <w:jc w:val="center"/>
            </w:pPr>
            <w:r>
              <w:t>15899673,0</w:t>
            </w:r>
          </w:p>
        </w:tc>
        <w:tc>
          <w:tcPr>
            <w:tcW w:w="1417" w:type="dxa"/>
            <w:tcBorders>
              <w:bottom w:val="nil"/>
            </w:tcBorders>
          </w:tcPr>
          <w:p w:rsidR="00793D53" w:rsidRDefault="00793D53">
            <w:pPr>
              <w:pStyle w:val="ConsPlusNormal"/>
              <w:jc w:val="center"/>
            </w:pPr>
            <w:r>
              <w:t>15030979,1</w:t>
            </w:r>
          </w:p>
        </w:tc>
        <w:tc>
          <w:tcPr>
            <w:tcW w:w="1417" w:type="dxa"/>
            <w:tcBorders>
              <w:bottom w:val="nil"/>
            </w:tcBorders>
          </w:tcPr>
          <w:p w:rsidR="00793D53" w:rsidRDefault="00793D53">
            <w:pPr>
              <w:pStyle w:val="ConsPlusNormal"/>
              <w:jc w:val="center"/>
            </w:pPr>
            <w:r>
              <w:t>15587125,3</w:t>
            </w:r>
          </w:p>
        </w:tc>
        <w:tc>
          <w:tcPr>
            <w:tcW w:w="1417" w:type="dxa"/>
            <w:tcBorders>
              <w:bottom w:val="nil"/>
            </w:tcBorders>
          </w:tcPr>
          <w:p w:rsidR="00793D53" w:rsidRDefault="00793D53">
            <w:pPr>
              <w:pStyle w:val="ConsPlusNormal"/>
              <w:jc w:val="center"/>
            </w:pPr>
            <w:r>
              <w:t>16163849,0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161 в ред. </w:t>
            </w:r>
            <w:hyperlink r:id="rId37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162.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5577015,9</w:t>
            </w:r>
          </w:p>
        </w:tc>
        <w:tc>
          <w:tcPr>
            <w:tcW w:w="1417" w:type="dxa"/>
            <w:tcBorders>
              <w:bottom w:val="nil"/>
            </w:tcBorders>
          </w:tcPr>
          <w:p w:rsidR="00793D53" w:rsidRDefault="00793D53">
            <w:pPr>
              <w:pStyle w:val="ConsPlusNormal"/>
              <w:jc w:val="center"/>
            </w:pPr>
            <w:r>
              <w:t>586091,2</w:t>
            </w:r>
          </w:p>
        </w:tc>
        <w:tc>
          <w:tcPr>
            <w:tcW w:w="1417" w:type="dxa"/>
            <w:tcBorders>
              <w:bottom w:val="nil"/>
            </w:tcBorders>
          </w:tcPr>
          <w:p w:rsidR="00793D53" w:rsidRDefault="00793D53">
            <w:pPr>
              <w:pStyle w:val="ConsPlusNormal"/>
              <w:jc w:val="center"/>
            </w:pPr>
            <w:r>
              <w:t>754699,8</w:t>
            </w:r>
          </w:p>
        </w:tc>
        <w:tc>
          <w:tcPr>
            <w:tcW w:w="1417" w:type="dxa"/>
            <w:tcBorders>
              <w:bottom w:val="nil"/>
            </w:tcBorders>
          </w:tcPr>
          <w:p w:rsidR="00793D53" w:rsidRDefault="00793D53">
            <w:pPr>
              <w:pStyle w:val="ConsPlusNormal"/>
              <w:jc w:val="center"/>
            </w:pPr>
            <w:r>
              <w:t>783977,7</w:t>
            </w:r>
          </w:p>
        </w:tc>
        <w:tc>
          <w:tcPr>
            <w:tcW w:w="1417" w:type="dxa"/>
            <w:tcBorders>
              <w:bottom w:val="nil"/>
            </w:tcBorders>
          </w:tcPr>
          <w:p w:rsidR="00793D53" w:rsidRDefault="00793D53">
            <w:pPr>
              <w:pStyle w:val="ConsPlusNormal"/>
              <w:jc w:val="center"/>
            </w:pPr>
            <w:r>
              <w:t>815435,6</w:t>
            </w:r>
          </w:p>
        </w:tc>
        <w:tc>
          <w:tcPr>
            <w:tcW w:w="1417" w:type="dxa"/>
            <w:tcBorders>
              <w:bottom w:val="nil"/>
            </w:tcBorders>
          </w:tcPr>
          <w:p w:rsidR="00793D53" w:rsidRDefault="00793D53">
            <w:pPr>
              <w:pStyle w:val="ConsPlusNormal"/>
              <w:jc w:val="center"/>
            </w:pPr>
            <w:r>
              <w:t>731938,2</w:t>
            </w:r>
          </w:p>
        </w:tc>
        <w:tc>
          <w:tcPr>
            <w:tcW w:w="1417" w:type="dxa"/>
            <w:tcBorders>
              <w:bottom w:val="nil"/>
            </w:tcBorders>
          </w:tcPr>
          <w:p w:rsidR="00793D53" w:rsidRDefault="00793D53">
            <w:pPr>
              <w:pStyle w:val="ConsPlusNormal"/>
              <w:jc w:val="center"/>
            </w:pPr>
            <w:r>
              <w:t>634957,8</w:t>
            </w:r>
          </w:p>
        </w:tc>
        <w:tc>
          <w:tcPr>
            <w:tcW w:w="1417" w:type="dxa"/>
            <w:tcBorders>
              <w:bottom w:val="nil"/>
            </w:tcBorders>
          </w:tcPr>
          <w:p w:rsidR="00793D53" w:rsidRDefault="00793D53">
            <w:pPr>
              <w:pStyle w:val="ConsPlusNormal"/>
              <w:jc w:val="center"/>
            </w:pPr>
            <w:r>
              <w:t>634957,8</w:t>
            </w:r>
          </w:p>
        </w:tc>
        <w:tc>
          <w:tcPr>
            <w:tcW w:w="1417" w:type="dxa"/>
            <w:tcBorders>
              <w:bottom w:val="nil"/>
            </w:tcBorders>
          </w:tcPr>
          <w:p w:rsidR="00793D53" w:rsidRDefault="00793D53">
            <w:pPr>
              <w:pStyle w:val="ConsPlusNormal"/>
              <w:jc w:val="center"/>
            </w:pPr>
            <w:r>
              <w:t>634957,8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162 в ред. </w:t>
            </w:r>
            <w:hyperlink r:id="rId37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lastRenderedPageBreak/>
              <w:t>163.</w:t>
            </w:r>
          </w:p>
        </w:tc>
        <w:tc>
          <w:tcPr>
            <w:tcW w:w="17856" w:type="dxa"/>
            <w:gridSpan w:val="11"/>
          </w:tcPr>
          <w:p w:rsidR="00793D53" w:rsidRDefault="00793D53">
            <w:pPr>
              <w:pStyle w:val="ConsPlusNormal"/>
              <w:jc w:val="center"/>
              <w:outlineLvl w:val="3"/>
            </w:pPr>
            <w:r>
              <w:t>Задача 1. Создание условий для развития пренатальной медицинской помощи, специализированной неонатальной медицинской помощи</w:t>
            </w:r>
          </w:p>
        </w:tc>
      </w:tr>
      <w:tr w:rsidR="00793D53">
        <w:tc>
          <w:tcPr>
            <w:tcW w:w="907" w:type="dxa"/>
          </w:tcPr>
          <w:p w:rsidR="00793D53" w:rsidRDefault="00793D53">
            <w:pPr>
              <w:pStyle w:val="ConsPlusNormal"/>
              <w:jc w:val="center"/>
            </w:pPr>
            <w:r>
              <w:t>164.</w:t>
            </w:r>
          </w:p>
        </w:tc>
        <w:tc>
          <w:tcPr>
            <w:tcW w:w="3402" w:type="dxa"/>
          </w:tcPr>
          <w:p w:rsidR="00793D53" w:rsidRDefault="00793D53">
            <w:pPr>
              <w:pStyle w:val="ConsPlusNormal"/>
            </w:pPr>
            <w:r>
              <w:t>Мероприятие 1. Профилактические медицинские осмотры детей</w:t>
            </w:r>
          </w:p>
        </w:tc>
        <w:tc>
          <w:tcPr>
            <w:tcW w:w="1531" w:type="dxa"/>
          </w:tcPr>
          <w:p w:rsidR="00793D53" w:rsidRDefault="00793D53">
            <w:pPr>
              <w:pStyle w:val="ConsPlusNormal"/>
              <w:jc w:val="center"/>
            </w:pPr>
            <w:r>
              <w:t>15336326,1</w:t>
            </w:r>
          </w:p>
        </w:tc>
        <w:tc>
          <w:tcPr>
            <w:tcW w:w="1417" w:type="dxa"/>
          </w:tcPr>
          <w:p w:rsidR="00793D53" w:rsidRDefault="00793D53">
            <w:pPr>
              <w:pStyle w:val="ConsPlusNormal"/>
              <w:jc w:val="center"/>
            </w:pPr>
            <w:r>
              <w:t>1883689,2</w:t>
            </w:r>
          </w:p>
        </w:tc>
        <w:tc>
          <w:tcPr>
            <w:tcW w:w="1417" w:type="dxa"/>
          </w:tcPr>
          <w:p w:rsidR="00793D53" w:rsidRDefault="00793D53">
            <w:pPr>
              <w:pStyle w:val="ConsPlusNormal"/>
              <w:jc w:val="center"/>
            </w:pPr>
            <w:r>
              <w:t>1497333,6</w:t>
            </w:r>
          </w:p>
        </w:tc>
        <w:tc>
          <w:tcPr>
            <w:tcW w:w="1417" w:type="dxa"/>
          </w:tcPr>
          <w:p w:rsidR="00793D53" w:rsidRDefault="00793D53">
            <w:pPr>
              <w:pStyle w:val="ConsPlusNormal"/>
              <w:jc w:val="center"/>
            </w:pPr>
            <w:r>
              <w:t>1871671,0</w:t>
            </w:r>
          </w:p>
        </w:tc>
        <w:tc>
          <w:tcPr>
            <w:tcW w:w="1417" w:type="dxa"/>
          </w:tcPr>
          <w:p w:rsidR="00793D53" w:rsidRDefault="00793D53">
            <w:pPr>
              <w:pStyle w:val="ConsPlusNormal"/>
              <w:jc w:val="center"/>
            </w:pPr>
            <w:r>
              <w:t>2126468,8</w:t>
            </w:r>
          </w:p>
        </w:tc>
        <w:tc>
          <w:tcPr>
            <w:tcW w:w="1417" w:type="dxa"/>
          </w:tcPr>
          <w:p w:rsidR="00793D53" w:rsidRDefault="00793D53">
            <w:pPr>
              <w:pStyle w:val="ConsPlusNormal"/>
              <w:jc w:val="center"/>
            </w:pPr>
            <w:r>
              <w:t>2253545,3</w:t>
            </w:r>
          </w:p>
        </w:tc>
        <w:tc>
          <w:tcPr>
            <w:tcW w:w="1417" w:type="dxa"/>
          </w:tcPr>
          <w:p w:rsidR="00793D53" w:rsidRDefault="00793D53">
            <w:pPr>
              <w:pStyle w:val="ConsPlusNormal"/>
              <w:jc w:val="center"/>
            </w:pPr>
            <w:r>
              <w:t>1832564,9</w:t>
            </w:r>
          </w:p>
        </w:tc>
        <w:tc>
          <w:tcPr>
            <w:tcW w:w="1417" w:type="dxa"/>
          </w:tcPr>
          <w:p w:rsidR="00793D53" w:rsidRDefault="00793D53">
            <w:pPr>
              <w:pStyle w:val="ConsPlusNormal"/>
              <w:jc w:val="center"/>
            </w:pPr>
            <w:r>
              <w:t>1900369,8</w:t>
            </w:r>
          </w:p>
        </w:tc>
        <w:tc>
          <w:tcPr>
            <w:tcW w:w="1417" w:type="dxa"/>
          </w:tcPr>
          <w:p w:rsidR="00793D53" w:rsidRDefault="00793D53">
            <w:pPr>
              <w:pStyle w:val="ConsPlusNormal"/>
              <w:jc w:val="center"/>
            </w:pPr>
            <w:r>
              <w:t>1970683,5</w:t>
            </w:r>
          </w:p>
        </w:tc>
        <w:tc>
          <w:tcPr>
            <w:tcW w:w="1587" w:type="dxa"/>
          </w:tcPr>
          <w:p w:rsidR="00793D53" w:rsidRDefault="00793D53">
            <w:pPr>
              <w:pStyle w:val="ConsPlusNormal"/>
              <w:jc w:val="center"/>
            </w:pPr>
            <w:r>
              <w:t>3.3.1.2 - 3.3.1.4, 3.3.1.14</w:t>
            </w:r>
          </w:p>
        </w:tc>
      </w:tr>
      <w:tr w:rsidR="00793D53">
        <w:tc>
          <w:tcPr>
            <w:tcW w:w="907" w:type="dxa"/>
          </w:tcPr>
          <w:p w:rsidR="00793D53" w:rsidRDefault="00793D53">
            <w:pPr>
              <w:pStyle w:val="ConsPlusNormal"/>
              <w:jc w:val="center"/>
            </w:pPr>
            <w:r>
              <w:t>165.</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15336326,1</w:t>
            </w:r>
          </w:p>
        </w:tc>
        <w:tc>
          <w:tcPr>
            <w:tcW w:w="1417" w:type="dxa"/>
          </w:tcPr>
          <w:p w:rsidR="00793D53" w:rsidRDefault="00793D53">
            <w:pPr>
              <w:pStyle w:val="ConsPlusNormal"/>
              <w:jc w:val="center"/>
            </w:pPr>
            <w:r>
              <w:t>1883689,2</w:t>
            </w:r>
          </w:p>
        </w:tc>
        <w:tc>
          <w:tcPr>
            <w:tcW w:w="1417" w:type="dxa"/>
          </w:tcPr>
          <w:p w:rsidR="00793D53" w:rsidRDefault="00793D53">
            <w:pPr>
              <w:pStyle w:val="ConsPlusNormal"/>
              <w:jc w:val="center"/>
            </w:pPr>
            <w:r>
              <w:t>1497333,6</w:t>
            </w:r>
          </w:p>
        </w:tc>
        <w:tc>
          <w:tcPr>
            <w:tcW w:w="1417" w:type="dxa"/>
          </w:tcPr>
          <w:p w:rsidR="00793D53" w:rsidRDefault="00793D53">
            <w:pPr>
              <w:pStyle w:val="ConsPlusNormal"/>
              <w:jc w:val="center"/>
            </w:pPr>
            <w:r>
              <w:t>1871671,0</w:t>
            </w:r>
          </w:p>
        </w:tc>
        <w:tc>
          <w:tcPr>
            <w:tcW w:w="1417" w:type="dxa"/>
          </w:tcPr>
          <w:p w:rsidR="00793D53" w:rsidRDefault="00793D53">
            <w:pPr>
              <w:pStyle w:val="ConsPlusNormal"/>
              <w:jc w:val="center"/>
            </w:pPr>
            <w:r>
              <w:t>2126468,8</w:t>
            </w:r>
          </w:p>
        </w:tc>
        <w:tc>
          <w:tcPr>
            <w:tcW w:w="1417" w:type="dxa"/>
          </w:tcPr>
          <w:p w:rsidR="00793D53" w:rsidRDefault="00793D53">
            <w:pPr>
              <w:pStyle w:val="ConsPlusNormal"/>
              <w:jc w:val="center"/>
            </w:pPr>
            <w:r>
              <w:t>2253545,3</w:t>
            </w:r>
          </w:p>
        </w:tc>
        <w:tc>
          <w:tcPr>
            <w:tcW w:w="1417" w:type="dxa"/>
          </w:tcPr>
          <w:p w:rsidR="00793D53" w:rsidRDefault="00793D53">
            <w:pPr>
              <w:pStyle w:val="ConsPlusNormal"/>
              <w:jc w:val="center"/>
            </w:pPr>
            <w:r>
              <w:t>1832564,9</w:t>
            </w:r>
          </w:p>
        </w:tc>
        <w:tc>
          <w:tcPr>
            <w:tcW w:w="1417" w:type="dxa"/>
          </w:tcPr>
          <w:p w:rsidR="00793D53" w:rsidRDefault="00793D53">
            <w:pPr>
              <w:pStyle w:val="ConsPlusNormal"/>
              <w:jc w:val="center"/>
            </w:pPr>
            <w:r>
              <w:t>1900369,8</w:t>
            </w:r>
          </w:p>
        </w:tc>
        <w:tc>
          <w:tcPr>
            <w:tcW w:w="1417" w:type="dxa"/>
          </w:tcPr>
          <w:p w:rsidR="00793D53" w:rsidRDefault="00793D53">
            <w:pPr>
              <w:pStyle w:val="ConsPlusNormal"/>
              <w:jc w:val="center"/>
            </w:pPr>
            <w:r>
              <w:t>1970683,5</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166.</w:t>
            </w:r>
          </w:p>
        </w:tc>
        <w:tc>
          <w:tcPr>
            <w:tcW w:w="3402" w:type="dxa"/>
          </w:tcPr>
          <w:p w:rsidR="00793D53" w:rsidRDefault="00793D53">
            <w:pPr>
              <w:pStyle w:val="ConsPlusNormal"/>
            </w:pPr>
            <w:r>
              <w:t>Мероприятие 2. Диспансеризация детей-сирот</w:t>
            </w:r>
          </w:p>
        </w:tc>
        <w:tc>
          <w:tcPr>
            <w:tcW w:w="1531" w:type="dxa"/>
          </w:tcPr>
          <w:p w:rsidR="00793D53" w:rsidRDefault="00793D53">
            <w:pPr>
              <w:pStyle w:val="ConsPlusNormal"/>
              <w:jc w:val="center"/>
            </w:pPr>
            <w:r>
              <w:t>874560,5</w:t>
            </w:r>
          </w:p>
        </w:tc>
        <w:tc>
          <w:tcPr>
            <w:tcW w:w="1417" w:type="dxa"/>
          </w:tcPr>
          <w:p w:rsidR="00793D53" w:rsidRDefault="00793D53">
            <w:pPr>
              <w:pStyle w:val="ConsPlusNormal"/>
              <w:jc w:val="center"/>
            </w:pPr>
            <w:r>
              <w:t>78928,3</w:t>
            </w:r>
          </w:p>
        </w:tc>
        <w:tc>
          <w:tcPr>
            <w:tcW w:w="1417" w:type="dxa"/>
          </w:tcPr>
          <w:p w:rsidR="00793D53" w:rsidRDefault="00793D53">
            <w:pPr>
              <w:pStyle w:val="ConsPlusNormal"/>
              <w:jc w:val="center"/>
            </w:pPr>
            <w:r>
              <w:t>117023,4</w:t>
            </w:r>
          </w:p>
        </w:tc>
        <w:tc>
          <w:tcPr>
            <w:tcW w:w="1417" w:type="dxa"/>
          </w:tcPr>
          <w:p w:rsidR="00793D53" w:rsidRDefault="00793D53">
            <w:pPr>
              <w:pStyle w:val="ConsPlusNormal"/>
              <w:jc w:val="center"/>
            </w:pPr>
            <w:r>
              <w:t>130563,0</w:t>
            </w:r>
          </w:p>
        </w:tc>
        <w:tc>
          <w:tcPr>
            <w:tcW w:w="1417" w:type="dxa"/>
          </w:tcPr>
          <w:p w:rsidR="00793D53" w:rsidRDefault="00793D53">
            <w:pPr>
              <w:pStyle w:val="ConsPlusNormal"/>
              <w:jc w:val="center"/>
            </w:pPr>
            <w:r>
              <w:t>136638,2</w:t>
            </w:r>
          </w:p>
        </w:tc>
        <w:tc>
          <w:tcPr>
            <w:tcW w:w="1417" w:type="dxa"/>
          </w:tcPr>
          <w:p w:rsidR="00793D53" w:rsidRDefault="00793D53">
            <w:pPr>
              <w:pStyle w:val="ConsPlusNormal"/>
              <w:jc w:val="center"/>
            </w:pPr>
            <w:r>
              <w:t>144803,6</w:t>
            </w:r>
          </w:p>
        </w:tc>
        <w:tc>
          <w:tcPr>
            <w:tcW w:w="1417" w:type="dxa"/>
          </w:tcPr>
          <w:p w:rsidR="00793D53" w:rsidRDefault="00793D53">
            <w:pPr>
              <w:pStyle w:val="ConsPlusNormal"/>
              <w:jc w:val="center"/>
            </w:pPr>
            <w:r>
              <w:t>85659,5</w:t>
            </w:r>
          </w:p>
        </w:tc>
        <w:tc>
          <w:tcPr>
            <w:tcW w:w="1417" w:type="dxa"/>
          </w:tcPr>
          <w:p w:rsidR="00793D53" w:rsidRDefault="00793D53">
            <w:pPr>
              <w:pStyle w:val="ConsPlusNormal"/>
              <w:jc w:val="center"/>
            </w:pPr>
            <w:r>
              <w:t>88828,9</w:t>
            </w:r>
          </w:p>
        </w:tc>
        <w:tc>
          <w:tcPr>
            <w:tcW w:w="1417" w:type="dxa"/>
          </w:tcPr>
          <w:p w:rsidR="00793D53" w:rsidRDefault="00793D53">
            <w:pPr>
              <w:pStyle w:val="ConsPlusNormal"/>
              <w:jc w:val="center"/>
            </w:pPr>
            <w:r>
              <w:t>92115,6</w:t>
            </w:r>
          </w:p>
        </w:tc>
        <w:tc>
          <w:tcPr>
            <w:tcW w:w="1587" w:type="dxa"/>
          </w:tcPr>
          <w:p w:rsidR="00793D53" w:rsidRDefault="00793D53">
            <w:pPr>
              <w:pStyle w:val="ConsPlusNormal"/>
              <w:jc w:val="center"/>
            </w:pPr>
            <w:r>
              <w:t>3.3.1.2, 3.3.1.14</w:t>
            </w:r>
          </w:p>
        </w:tc>
      </w:tr>
      <w:tr w:rsidR="00793D53">
        <w:tc>
          <w:tcPr>
            <w:tcW w:w="907" w:type="dxa"/>
          </w:tcPr>
          <w:p w:rsidR="00793D53" w:rsidRDefault="00793D53">
            <w:pPr>
              <w:pStyle w:val="ConsPlusNormal"/>
              <w:jc w:val="center"/>
            </w:pPr>
            <w:r>
              <w:t>167.</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874560,5</w:t>
            </w:r>
          </w:p>
        </w:tc>
        <w:tc>
          <w:tcPr>
            <w:tcW w:w="1417" w:type="dxa"/>
          </w:tcPr>
          <w:p w:rsidR="00793D53" w:rsidRDefault="00793D53">
            <w:pPr>
              <w:pStyle w:val="ConsPlusNormal"/>
              <w:jc w:val="center"/>
            </w:pPr>
            <w:r>
              <w:t>78928,3</w:t>
            </w:r>
          </w:p>
        </w:tc>
        <w:tc>
          <w:tcPr>
            <w:tcW w:w="1417" w:type="dxa"/>
          </w:tcPr>
          <w:p w:rsidR="00793D53" w:rsidRDefault="00793D53">
            <w:pPr>
              <w:pStyle w:val="ConsPlusNormal"/>
              <w:jc w:val="center"/>
            </w:pPr>
            <w:r>
              <w:t>117023,4</w:t>
            </w:r>
          </w:p>
        </w:tc>
        <w:tc>
          <w:tcPr>
            <w:tcW w:w="1417" w:type="dxa"/>
          </w:tcPr>
          <w:p w:rsidR="00793D53" w:rsidRDefault="00793D53">
            <w:pPr>
              <w:pStyle w:val="ConsPlusNormal"/>
              <w:jc w:val="center"/>
            </w:pPr>
            <w:r>
              <w:t>130563,0</w:t>
            </w:r>
          </w:p>
        </w:tc>
        <w:tc>
          <w:tcPr>
            <w:tcW w:w="1417" w:type="dxa"/>
          </w:tcPr>
          <w:p w:rsidR="00793D53" w:rsidRDefault="00793D53">
            <w:pPr>
              <w:pStyle w:val="ConsPlusNormal"/>
              <w:jc w:val="center"/>
            </w:pPr>
            <w:r>
              <w:t>136638,2</w:t>
            </w:r>
          </w:p>
        </w:tc>
        <w:tc>
          <w:tcPr>
            <w:tcW w:w="1417" w:type="dxa"/>
          </w:tcPr>
          <w:p w:rsidR="00793D53" w:rsidRDefault="00793D53">
            <w:pPr>
              <w:pStyle w:val="ConsPlusNormal"/>
              <w:jc w:val="center"/>
            </w:pPr>
            <w:r>
              <w:t>144803,6</w:t>
            </w:r>
          </w:p>
        </w:tc>
        <w:tc>
          <w:tcPr>
            <w:tcW w:w="1417" w:type="dxa"/>
          </w:tcPr>
          <w:p w:rsidR="00793D53" w:rsidRDefault="00793D53">
            <w:pPr>
              <w:pStyle w:val="ConsPlusNormal"/>
              <w:jc w:val="center"/>
            </w:pPr>
            <w:r>
              <w:t>85659,5</w:t>
            </w:r>
          </w:p>
        </w:tc>
        <w:tc>
          <w:tcPr>
            <w:tcW w:w="1417" w:type="dxa"/>
          </w:tcPr>
          <w:p w:rsidR="00793D53" w:rsidRDefault="00793D53">
            <w:pPr>
              <w:pStyle w:val="ConsPlusNormal"/>
              <w:jc w:val="center"/>
            </w:pPr>
            <w:r>
              <w:t>88828,9</w:t>
            </w:r>
          </w:p>
        </w:tc>
        <w:tc>
          <w:tcPr>
            <w:tcW w:w="1417" w:type="dxa"/>
          </w:tcPr>
          <w:p w:rsidR="00793D53" w:rsidRDefault="00793D53">
            <w:pPr>
              <w:pStyle w:val="ConsPlusNormal"/>
              <w:jc w:val="center"/>
            </w:pPr>
            <w:r>
              <w:t>92115,6</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168.</w:t>
            </w:r>
          </w:p>
        </w:tc>
        <w:tc>
          <w:tcPr>
            <w:tcW w:w="3402" w:type="dxa"/>
            <w:tcBorders>
              <w:bottom w:val="nil"/>
            </w:tcBorders>
          </w:tcPr>
          <w:p w:rsidR="00793D53" w:rsidRDefault="00793D53">
            <w:pPr>
              <w:pStyle w:val="ConsPlusNormal"/>
            </w:pPr>
            <w:r>
              <w:t>Мероприятие 3. Оказание медицинской помощи детям</w:t>
            </w:r>
          </w:p>
        </w:tc>
        <w:tc>
          <w:tcPr>
            <w:tcW w:w="1531" w:type="dxa"/>
            <w:tcBorders>
              <w:bottom w:val="nil"/>
            </w:tcBorders>
          </w:tcPr>
          <w:p w:rsidR="00793D53" w:rsidRDefault="00793D53">
            <w:pPr>
              <w:pStyle w:val="ConsPlusNormal"/>
              <w:jc w:val="center"/>
            </w:pPr>
            <w:r>
              <w:t>101355055,9</w:t>
            </w:r>
          </w:p>
        </w:tc>
        <w:tc>
          <w:tcPr>
            <w:tcW w:w="1417" w:type="dxa"/>
            <w:tcBorders>
              <w:bottom w:val="nil"/>
            </w:tcBorders>
          </w:tcPr>
          <w:p w:rsidR="00793D53" w:rsidRDefault="00793D53">
            <w:pPr>
              <w:pStyle w:val="ConsPlusNormal"/>
              <w:jc w:val="center"/>
            </w:pPr>
            <w:r>
              <w:t>9827243,5</w:t>
            </w:r>
          </w:p>
        </w:tc>
        <w:tc>
          <w:tcPr>
            <w:tcW w:w="1417" w:type="dxa"/>
            <w:tcBorders>
              <w:bottom w:val="nil"/>
            </w:tcBorders>
          </w:tcPr>
          <w:p w:rsidR="00793D53" w:rsidRDefault="00793D53">
            <w:pPr>
              <w:pStyle w:val="ConsPlusNormal"/>
              <w:jc w:val="center"/>
            </w:pPr>
            <w:r>
              <w:t>12176824,4</w:t>
            </w:r>
          </w:p>
        </w:tc>
        <w:tc>
          <w:tcPr>
            <w:tcW w:w="1417" w:type="dxa"/>
            <w:tcBorders>
              <w:bottom w:val="nil"/>
            </w:tcBorders>
          </w:tcPr>
          <w:p w:rsidR="00793D53" w:rsidRDefault="00793D53">
            <w:pPr>
              <w:pStyle w:val="ConsPlusNormal"/>
              <w:jc w:val="center"/>
            </w:pPr>
            <w:r>
              <w:t>12256854,3</w:t>
            </w:r>
          </w:p>
        </w:tc>
        <w:tc>
          <w:tcPr>
            <w:tcW w:w="1417" w:type="dxa"/>
            <w:tcBorders>
              <w:bottom w:val="nil"/>
            </w:tcBorders>
          </w:tcPr>
          <w:p w:rsidR="00793D53" w:rsidRDefault="00793D53">
            <w:pPr>
              <w:pStyle w:val="ConsPlusNormal"/>
              <w:jc w:val="center"/>
            </w:pPr>
            <w:r>
              <w:t>12705069,9</w:t>
            </w:r>
          </w:p>
        </w:tc>
        <w:tc>
          <w:tcPr>
            <w:tcW w:w="1417" w:type="dxa"/>
            <w:tcBorders>
              <w:bottom w:val="nil"/>
            </w:tcBorders>
          </w:tcPr>
          <w:p w:rsidR="00793D53" w:rsidRDefault="00793D53">
            <w:pPr>
              <w:pStyle w:val="ConsPlusNormal"/>
              <w:jc w:val="center"/>
            </w:pPr>
            <w:r>
              <w:t>13522659,4</w:t>
            </w:r>
          </w:p>
        </w:tc>
        <w:tc>
          <w:tcPr>
            <w:tcW w:w="1417" w:type="dxa"/>
            <w:tcBorders>
              <w:bottom w:val="nil"/>
            </w:tcBorders>
          </w:tcPr>
          <w:p w:rsidR="00793D53" w:rsidRDefault="00793D53">
            <w:pPr>
              <w:pStyle w:val="ConsPlusNormal"/>
              <w:jc w:val="center"/>
            </w:pPr>
            <w:r>
              <w:t>13130979,1</w:t>
            </w:r>
          </w:p>
        </w:tc>
        <w:tc>
          <w:tcPr>
            <w:tcW w:w="1417" w:type="dxa"/>
            <w:tcBorders>
              <w:bottom w:val="nil"/>
            </w:tcBorders>
          </w:tcPr>
          <w:p w:rsidR="00793D53" w:rsidRDefault="00793D53">
            <w:pPr>
              <w:pStyle w:val="ConsPlusNormal"/>
              <w:jc w:val="center"/>
            </w:pPr>
            <w:r>
              <w:t>13616151,0</w:t>
            </w:r>
          </w:p>
        </w:tc>
        <w:tc>
          <w:tcPr>
            <w:tcW w:w="1417" w:type="dxa"/>
            <w:tcBorders>
              <w:bottom w:val="nil"/>
            </w:tcBorders>
          </w:tcPr>
          <w:p w:rsidR="00793D53" w:rsidRDefault="00793D53">
            <w:pPr>
              <w:pStyle w:val="ConsPlusNormal"/>
              <w:jc w:val="center"/>
            </w:pPr>
            <w:r>
              <w:t>14119274,3</w:t>
            </w:r>
          </w:p>
        </w:tc>
        <w:tc>
          <w:tcPr>
            <w:tcW w:w="1587" w:type="dxa"/>
            <w:tcBorders>
              <w:bottom w:val="nil"/>
            </w:tcBorders>
          </w:tcPr>
          <w:p w:rsidR="00793D53" w:rsidRDefault="00793D53">
            <w:pPr>
              <w:pStyle w:val="ConsPlusNormal"/>
              <w:jc w:val="center"/>
            </w:pPr>
            <w:r>
              <w:t>3.3.1.2, 3.3.1.14, 6.6.1.7 - 6.6.1.9, 10.10.1.1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168 в ред. </w:t>
            </w:r>
            <w:hyperlink r:id="rId37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169.</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145980,5</w:t>
            </w:r>
          </w:p>
        </w:tc>
        <w:tc>
          <w:tcPr>
            <w:tcW w:w="1417" w:type="dxa"/>
            <w:tcBorders>
              <w:bottom w:val="nil"/>
            </w:tcBorders>
          </w:tcPr>
          <w:p w:rsidR="00793D53" w:rsidRDefault="00793D53">
            <w:pPr>
              <w:pStyle w:val="ConsPlusNormal"/>
              <w:jc w:val="center"/>
            </w:pPr>
            <w:r>
              <w:t>15106,4</w:t>
            </w:r>
          </w:p>
        </w:tc>
        <w:tc>
          <w:tcPr>
            <w:tcW w:w="1417" w:type="dxa"/>
            <w:tcBorders>
              <w:bottom w:val="nil"/>
            </w:tcBorders>
          </w:tcPr>
          <w:p w:rsidR="00793D53" w:rsidRDefault="00793D53">
            <w:pPr>
              <w:pStyle w:val="ConsPlusNormal"/>
              <w:jc w:val="center"/>
            </w:pPr>
            <w:r>
              <w:t>15079,7</w:t>
            </w:r>
          </w:p>
        </w:tc>
        <w:tc>
          <w:tcPr>
            <w:tcW w:w="1417" w:type="dxa"/>
            <w:tcBorders>
              <w:bottom w:val="nil"/>
            </w:tcBorders>
          </w:tcPr>
          <w:p w:rsidR="00793D53" w:rsidRDefault="00793D53">
            <w:pPr>
              <w:pStyle w:val="ConsPlusNormal"/>
              <w:jc w:val="center"/>
            </w:pPr>
            <w:r>
              <w:t>19559,3</w:t>
            </w:r>
          </w:p>
        </w:tc>
        <w:tc>
          <w:tcPr>
            <w:tcW w:w="1417" w:type="dxa"/>
            <w:tcBorders>
              <w:bottom w:val="nil"/>
            </w:tcBorders>
          </w:tcPr>
          <w:p w:rsidR="00793D53" w:rsidRDefault="00793D53">
            <w:pPr>
              <w:pStyle w:val="ConsPlusNormal"/>
              <w:jc w:val="center"/>
            </w:pPr>
            <w:r>
              <w:t>20226,6</w:t>
            </w:r>
          </w:p>
        </w:tc>
        <w:tc>
          <w:tcPr>
            <w:tcW w:w="1417" w:type="dxa"/>
            <w:tcBorders>
              <w:bottom w:val="nil"/>
            </w:tcBorders>
          </w:tcPr>
          <w:p w:rsidR="00793D53" w:rsidRDefault="00793D53">
            <w:pPr>
              <w:pStyle w:val="ConsPlusNormal"/>
              <w:jc w:val="center"/>
            </w:pPr>
            <w:r>
              <w:t>21335,3</w:t>
            </w:r>
          </w:p>
        </w:tc>
        <w:tc>
          <w:tcPr>
            <w:tcW w:w="1417" w:type="dxa"/>
            <w:tcBorders>
              <w:bottom w:val="nil"/>
            </w:tcBorders>
          </w:tcPr>
          <w:p w:rsidR="00793D53" w:rsidRDefault="00793D53">
            <w:pPr>
              <w:pStyle w:val="ConsPlusNormal"/>
              <w:jc w:val="center"/>
            </w:pPr>
            <w:r>
              <w:t>18224,4</w:t>
            </w:r>
          </w:p>
        </w:tc>
        <w:tc>
          <w:tcPr>
            <w:tcW w:w="1417" w:type="dxa"/>
            <w:tcBorders>
              <w:bottom w:val="nil"/>
            </w:tcBorders>
          </w:tcPr>
          <w:p w:rsidR="00793D53" w:rsidRDefault="00793D53">
            <w:pPr>
              <w:pStyle w:val="ConsPlusNormal"/>
              <w:jc w:val="center"/>
            </w:pPr>
            <w:r>
              <w:t>18224,4</w:t>
            </w:r>
          </w:p>
        </w:tc>
        <w:tc>
          <w:tcPr>
            <w:tcW w:w="1417" w:type="dxa"/>
            <w:tcBorders>
              <w:bottom w:val="nil"/>
            </w:tcBorders>
          </w:tcPr>
          <w:p w:rsidR="00793D53" w:rsidRDefault="00793D53">
            <w:pPr>
              <w:pStyle w:val="ConsPlusNormal"/>
              <w:jc w:val="center"/>
            </w:pPr>
            <w:r>
              <w:t>18224,4</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169 в ред. </w:t>
            </w:r>
            <w:hyperlink r:id="rId37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170.</w:t>
            </w:r>
          </w:p>
        </w:tc>
        <w:tc>
          <w:tcPr>
            <w:tcW w:w="3402" w:type="dxa"/>
            <w:tcBorders>
              <w:bottom w:val="nil"/>
            </w:tcBorders>
          </w:tcPr>
          <w:p w:rsidR="00793D53" w:rsidRDefault="00793D53">
            <w:pPr>
              <w:pStyle w:val="ConsPlusNormal"/>
            </w:pPr>
            <w:r>
              <w:t>бюджет ТФОМС</w:t>
            </w:r>
          </w:p>
        </w:tc>
        <w:tc>
          <w:tcPr>
            <w:tcW w:w="1531" w:type="dxa"/>
            <w:tcBorders>
              <w:bottom w:val="nil"/>
            </w:tcBorders>
          </w:tcPr>
          <w:p w:rsidR="00793D53" w:rsidRDefault="00793D53">
            <w:pPr>
              <w:pStyle w:val="ConsPlusNormal"/>
              <w:jc w:val="center"/>
            </w:pPr>
            <w:r>
              <w:t>101209075,4</w:t>
            </w:r>
          </w:p>
        </w:tc>
        <w:tc>
          <w:tcPr>
            <w:tcW w:w="1417" w:type="dxa"/>
            <w:tcBorders>
              <w:bottom w:val="nil"/>
            </w:tcBorders>
          </w:tcPr>
          <w:p w:rsidR="00793D53" w:rsidRDefault="00793D53">
            <w:pPr>
              <w:pStyle w:val="ConsPlusNormal"/>
              <w:jc w:val="center"/>
            </w:pPr>
            <w:r>
              <w:t>9812137,1</w:t>
            </w:r>
          </w:p>
        </w:tc>
        <w:tc>
          <w:tcPr>
            <w:tcW w:w="1417" w:type="dxa"/>
            <w:tcBorders>
              <w:bottom w:val="nil"/>
            </w:tcBorders>
          </w:tcPr>
          <w:p w:rsidR="00793D53" w:rsidRDefault="00793D53">
            <w:pPr>
              <w:pStyle w:val="ConsPlusNormal"/>
              <w:jc w:val="center"/>
            </w:pPr>
            <w:r>
              <w:t>12161744,7</w:t>
            </w:r>
          </w:p>
        </w:tc>
        <w:tc>
          <w:tcPr>
            <w:tcW w:w="1417" w:type="dxa"/>
            <w:tcBorders>
              <w:bottom w:val="nil"/>
            </w:tcBorders>
          </w:tcPr>
          <w:p w:rsidR="00793D53" w:rsidRDefault="00793D53">
            <w:pPr>
              <w:pStyle w:val="ConsPlusNormal"/>
              <w:jc w:val="center"/>
            </w:pPr>
            <w:r>
              <w:t>12237295,0</w:t>
            </w:r>
          </w:p>
        </w:tc>
        <w:tc>
          <w:tcPr>
            <w:tcW w:w="1417" w:type="dxa"/>
            <w:tcBorders>
              <w:bottom w:val="nil"/>
            </w:tcBorders>
          </w:tcPr>
          <w:p w:rsidR="00793D53" w:rsidRDefault="00793D53">
            <w:pPr>
              <w:pStyle w:val="ConsPlusNormal"/>
              <w:jc w:val="center"/>
            </w:pPr>
            <w:r>
              <w:t>12684843,3</w:t>
            </w:r>
          </w:p>
        </w:tc>
        <w:tc>
          <w:tcPr>
            <w:tcW w:w="1417" w:type="dxa"/>
            <w:tcBorders>
              <w:bottom w:val="nil"/>
            </w:tcBorders>
          </w:tcPr>
          <w:p w:rsidR="00793D53" w:rsidRDefault="00793D53">
            <w:pPr>
              <w:pStyle w:val="ConsPlusNormal"/>
              <w:jc w:val="center"/>
            </w:pPr>
            <w:r>
              <w:t>13501324,1</w:t>
            </w:r>
          </w:p>
        </w:tc>
        <w:tc>
          <w:tcPr>
            <w:tcW w:w="1417" w:type="dxa"/>
            <w:tcBorders>
              <w:bottom w:val="nil"/>
            </w:tcBorders>
          </w:tcPr>
          <w:p w:rsidR="00793D53" w:rsidRDefault="00793D53">
            <w:pPr>
              <w:pStyle w:val="ConsPlusNormal"/>
              <w:jc w:val="center"/>
            </w:pPr>
            <w:r>
              <w:t>13112754,7</w:t>
            </w:r>
          </w:p>
        </w:tc>
        <w:tc>
          <w:tcPr>
            <w:tcW w:w="1417" w:type="dxa"/>
            <w:tcBorders>
              <w:bottom w:val="nil"/>
            </w:tcBorders>
          </w:tcPr>
          <w:p w:rsidR="00793D53" w:rsidRDefault="00793D53">
            <w:pPr>
              <w:pStyle w:val="ConsPlusNormal"/>
              <w:jc w:val="center"/>
            </w:pPr>
            <w:r>
              <w:t>13597926,6</w:t>
            </w:r>
          </w:p>
        </w:tc>
        <w:tc>
          <w:tcPr>
            <w:tcW w:w="1417" w:type="dxa"/>
            <w:tcBorders>
              <w:bottom w:val="nil"/>
            </w:tcBorders>
          </w:tcPr>
          <w:p w:rsidR="00793D53" w:rsidRDefault="00793D53">
            <w:pPr>
              <w:pStyle w:val="ConsPlusNormal"/>
              <w:jc w:val="center"/>
            </w:pPr>
            <w:r>
              <w:t>14101049,9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170 в ред. </w:t>
            </w:r>
            <w:hyperlink r:id="rId38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171.</w:t>
            </w:r>
          </w:p>
        </w:tc>
        <w:tc>
          <w:tcPr>
            <w:tcW w:w="3402" w:type="dxa"/>
          </w:tcPr>
          <w:p w:rsidR="00793D53" w:rsidRDefault="00793D53">
            <w:pPr>
              <w:pStyle w:val="ConsPlusNormal"/>
            </w:pPr>
            <w:r>
              <w:t>Мероприятие 4. Финансовое обеспечение деятельности организаций круглосуточного пребывания детей</w:t>
            </w:r>
          </w:p>
        </w:tc>
        <w:tc>
          <w:tcPr>
            <w:tcW w:w="1531" w:type="dxa"/>
          </w:tcPr>
          <w:p w:rsidR="00793D53" w:rsidRDefault="00793D53">
            <w:pPr>
              <w:pStyle w:val="ConsPlusNormal"/>
              <w:jc w:val="center"/>
            </w:pPr>
            <w:r>
              <w:t>4625100,1</w:t>
            </w:r>
          </w:p>
        </w:tc>
        <w:tc>
          <w:tcPr>
            <w:tcW w:w="1417" w:type="dxa"/>
          </w:tcPr>
          <w:p w:rsidR="00793D53" w:rsidRDefault="00793D53">
            <w:pPr>
              <w:pStyle w:val="ConsPlusNormal"/>
              <w:jc w:val="center"/>
            </w:pPr>
            <w:r>
              <w:t>522032,2</w:t>
            </w:r>
          </w:p>
        </w:tc>
        <w:tc>
          <w:tcPr>
            <w:tcW w:w="1417" w:type="dxa"/>
          </w:tcPr>
          <w:p w:rsidR="00793D53" w:rsidRDefault="00793D53">
            <w:pPr>
              <w:pStyle w:val="ConsPlusNormal"/>
              <w:jc w:val="center"/>
            </w:pPr>
            <w:r>
              <w:t>560664,9</w:t>
            </w:r>
          </w:p>
        </w:tc>
        <w:tc>
          <w:tcPr>
            <w:tcW w:w="1417" w:type="dxa"/>
          </w:tcPr>
          <w:p w:rsidR="00793D53" w:rsidRDefault="00793D53">
            <w:pPr>
              <w:pStyle w:val="ConsPlusNormal"/>
              <w:jc w:val="center"/>
            </w:pPr>
            <w:r>
              <w:t>583596,2</w:t>
            </w:r>
          </w:p>
        </w:tc>
        <w:tc>
          <w:tcPr>
            <w:tcW w:w="1417" w:type="dxa"/>
          </w:tcPr>
          <w:p w:rsidR="00793D53" w:rsidRDefault="00793D53">
            <w:pPr>
              <w:pStyle w:val="ConsPlusNormal"/>
              <w:jc w:val="center"/>
            </w:pPr>
            <w:r>
              <w:t>610987,0</w:t>
            </w:r>
          </w:p>
        </w:tc>
        <w:tc>
          <w:tcPr>
            <w:tcW w:w="1417" w:type="dxa"/>
          </w:tcPr>
          <w:p w:rsidR="00793D53" w:rsidRDefault="00793D53">
            <w:pPr>
              <w:pStyle w:val="ConsPlusNormal"/>
              <w:jc w:val="center"/>
            </w:pPr>
            <w:r>
              <w:t>641188,2</w:t>
            </w:r>
          </w:p>
        </w:tc>
        <w:tc>
          <w:tcPr>
            <w:tcW w:w="1417" w:type="dxa"/>
          </w:tcPr>
          <w:p w:rsidR="00793D53" w:rsidRDefault="00793D53">
            <w:pPr>
              <w:pStyle w:val="ConsPlusNormal"/>
              <w:jc w:val="center"/>
            </w:pPr>
            <w:r>
              <w:t>568877,2</w:t>
            </w:r>
          </w:p>
        </w:tc>
        <w:tc>
          <w:tcPr>
            <w:tcW w:w="1417" w:type="dxa"/>
          </w:tcPr>
          <w:p w:rsidR="00793D53" w:rsidRDefault="00793D53">
            <w:pPr>
              <w:pStyle w:val="ConsPlusNormal"/>
              <w:jc w:val="center"/>
            </w:pPr>
            <w:r>
              <w:t>568877,2</w:t>
            </w:r>
          </w:p>
        </w:tc>
        <w:tc>
          <w:tcPr>
            <w:tcW w:w="1417" w:type="dxa"/>
          </w:tcPr>
          <w:p w:rsidR="00793D53" w:rsidRDefault="00793D53">
            <w:pPr>
              <w:pStyle w:val="ConsPlusNormal"/>
              <w:jc w:val="center"/>
            </w:pPr>
            <w:r>
              <w:t>568877,2</w:t>
            </w:r>
          </w:p>
        </w:tc>
        <w:tc>
          <w:tcPr>
            <w:tcW w:w="1587" w:type="dxa"/>
          </w:tcPr>
          <w:p w:rsidR="00793D53" w:rsidRDefault="00793D53">
            <w:pPr>
              <w:pStyle w:val="ConsPlusNormal"/>
              <w:jc w:val="center"/>
            </w:pPr>
            <w:r>
              <w:t>6.6.1.7 - 6.6.1.9, 9.9.1.4, 13.13.1.6</w:t>
            </w:r>
          </w:p>
        </w:tc>
      </w:tr>
      <w:tr w:rsidR="00793D53">
        <w:tc>
          <w:tcPr>
            <w:tcW w:w="907" w:type="dxa"/>
          </w:tcPr>
          <w:p w:rsidR="00793D53" w:rsidRDefault="00793D53">
            <w:pPr>
              <w:pStyle w:val="ConsPlusNormal"/>
              <w:jc w:val="center"/>
            </w:pPr>
            <w:r>
              <w:t>172.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4625100,1</w:t>
            </w:r>
          </w:p>
        </w:tc>
        <w:tc>
          <w:tcPr>
            <w:tcW w:w="1417" w:type="dxa"/>
          </w:tcPr>
          <w:p w:rsidR="00793D53" w:rsidRDefault="00793D53">
            <w:pPr>
              <w:pStyle w:val="ConsPlusNormal"/>
              <w:jc w:val="center"/>
            </w:pPr>
            <w:r>
              <w:t>522032,2</w:t>
            </w:r>
          </w:p>
        </w:tc>
        <w:tc>
          <w:tcPr>
            <w:tcW w:w="1417" w:type="dxa"/>
          </w:tcPr>
          <w:p w:rsidR="00793D53" w:rsidRDefault="00793D53">
            <w:pPr>
              <w:pStyle w:val="ConsPlusNormal"/>
              <w:jc w:val="center"/>
            </w:pPr>
            <w:r>
              <w:t>560664,9</w:t>
            </w:r>
          </w:p>
        </w:tc>
        <w:tc>
          <w:tcPr>
            <w:tcW w:w="1417" w:type="dxa"/>
          </w:tcPr>
          <w:p w:rsidR="00793D53" w:rsidRDefault="00793D53">
            <w:pPr>
              <w:pStyle w:val="ConsPlusNormal"/>
              <w:jc w:val="center"/>
            </w:pPr>
            <w:r>
              <w:t>583596,2</w:t>
            </w:r>
          </w:p>
        </w:tc>
        <w:tc>
          <w:tcPr>
            <w:tcW w:w="1417" w:type="dxa"/>
          </w:tcPr>
          <w:p w:rsidR="00793D53" w:rsidRDefault="00793D53">
            <w:pPr>
              <w:pStyle w:val="ConsPlusNormal"/>
              <w:jc w:val="center"/>
            </w:pPr>
            <w:r>
              <w:t>610987,0</w:t>
            </w:r>
          </w:p>
        </w:tc>
        <w:tc>
          <w:tcPr>
            <w:tcW w:w="1417" w:type="dxa"/>
          </w:tcPr>
          <w:p w:rsidR="00793D53" w:rsidRDefault="00793D53">
            <w:pPr>
              <w:pStyle w:val="ConsPlusNormal"/>
              <w:jc w:val="center"/>
            </w:pPr>
            <w:r>
              <w:t>641188,2</w:t>
            </w:r>
          </w:p>
        </w:tc>
        <w:tc>
          <w:tcPr>
            <w:tcW w:w="1417" w:type="dxa"/>
          </w:tcPr>
          <w:p w:rsidR="00793D53" w:rsidRDefault="00793D53">
            <w:pPr>
              <w:pStyle w:val="ConsPlusNormal"/>
              <w:jc w:val="center"/>
            </w:pPr>
            <w:r>
              <w:t>568877,2</w:t>
            </w:r>
          </w:p>
        </w:tc>
        <w:tc>
          <w:tcPr>
            <w:tcW w:w="1417" w:type="dxa"/>
          </w:tcPr>
          <w:p w:rsidR="00793D53" w:rsidRDefault="00793D53">
            <w:pPr>
              <w:pStyle w:val="ConsPlusNormal"/>
              <w:jc w:val="center"/>
            </w:pPr>
            <w:r>
              <w:t>568877,2</w:t>
            </w:r>
          </w:p>
        </w:tc>
        <w:tc>
          <w:tcPr>
            <w:tcW w:w="1417" w:type="dxa"/>
          </w:tcPr>
          <w:p w:rsidR="00793D53" w:rsidRDefault="00793D53">
            <w:pPr>
              <w:pStyle w:val="ConsPlusNormal"/>
              <w:jc w:val="center"/>
            </w:pPr>
            <w:r>
              <w:t>568877,2</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173.</w:t>
            </w:r>
          </w:p>
        </w:tc>
        <w:tc>
          <w:tcPr>
            <w:tcW w:w="3402" w:type="dxa"/>
          </w:tcPr>
          <w:p w:rsidR="00793D53" w:rsidRDefault="00793D53">
            <w:pPr>
              <w:pStyle w:val="ConsPlusNormal"/>
            </w:pPr>
            <w:r>
              <w:t>Мероприятие 5. Мероприятия по выявлению врожденных и наследственных заболеваний у детей - аудиологический скрининг</w:t>
            </w:r>
          </w:p>
        </w:tc>
        <w:tc>
          <w:tcPr>
            <w:tcW w:w="1531" w:type="dxa"/>
          </w:tcPr>
          <w:p w:rsidR="00793D53" w:rsidRDefault="00793D53">
            <w:pPr>
              <w:pStyle w:val="ConsPlusNormal"/>
              <w:jc w:val="center"/>
            </w:pPr>
            <w:r>
              <w:t>3782,9</w:t>
            </w:r>
          </w:p>
        </w:tc>
        <w:tc>
          <w:tcPr>
            <w:tcW w:w="1417" w:type="dxa"/>
          </w:tcPr>
          <w:p w:rsidR="00793D53" w:rsidRDefault="00793D53">
            <w:pPr>
              <w:pStyle w:val="ConsPlusNormal"/>
              <w:jc w:val="center"/>
            </w:pPr>
            <w:r>
              <w:t>426,8</w:t>
            </w:r>
          </w:p>
        </w:tc>
        <w:tc>
          <w:tcPr>
            <w:tcW w:w="1417" w:type="dxa"/>
          </w:tcPr>
          <w:p w:rsidR="00793D53" w:rsidRDefault="00793D53">
            <w:pPr>
              <w:pStyle w:val="ConsPlusNormal"/>
              <w:jc w:val="center"/>
            </w:pPr>
            <w:r>
              <w:t>350,1</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587" w:type="dxa"/>
          </w:tcPr>
          <w:p w:rsidR="00793D53" w:rsidRDefault="00793D53">
            <w:pPr>
              <w:pStyle w:val="ConsPlusNormal"/>
              <w:jc w:val="center"/>
            </w:pPr>
            <w:r>
              <w:t>3.3.1.2, 3.3.1.5, 3.3.1.14</w:t>
            </w:r>
          </w:p>
        </w:tc>
      </w:tr>
      <w:tr w:rsidR="00793D53">
        <w:tc>
          <w:tcPr>
            <w:tcW w:w="907" w:type="dxa"/>
          </w:tcPr>
          <w:p w:rsidR="00793D53" w:rsidRDefault="00793D53">
            <w:pPr>
              <w:pStyle w:val="ConsPlusNormal"/>
              <w:jc w:val="center"/>
            </w:pPr>
            <w:r>
              <w:t>174.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3782,9</w:t>
            </w:r>
          </w:p>
        </w:tc>
        <w:tc>
          <w:tcPr>
            <w:tcW w:w="1417" w:type="dxa"/>
          </w:tcPr>
          <w:p w:rsidR="00793D53" w:rsidRDefault="00793D53">
            <w:pPr>
              <w:pStyle w:val="ConsPlusNormal"/>
              <w:jc w:val="center"/>
            </w:pPr>
            <w:r>
              <w:t>426,8</w:t>
            </w:r>
          </w:p>
        </w:tc>
        <w:tc>
          <w:tcPr>
            <w:tcW w:w="1417" w:type="dxa"/>
          </w:tcPr>
          <w:p w:rsidR="00793D53" w:rsidRDefault="00793D53">
            <w:pPr>
              <w:pStyle w:val="ConsPlusNormal"/>
              <w:jc w:val="center"/>
            </w:pPr>
            <w:r>
              <w:t>350,1</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417" w:type="dxa"/>
          </w:tcPr>
          <w:p w:rsidR="00793D53" w:rsidRDefault="00793D53">
            <w:pPr>
              <w:pStyle w:val="ConsPlusNormal"/>
              <w:jc w:val="center"/>
            </w:pPr>
            <w:r>
              <w:t>501,0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175.</w:t>
            </w:r>
          </w:p>
        </w:tc>
        <w:tc>
          <w:tcPr>
            <w:tcW w:w="3402" w:type="dxa"/>
          </w:tcPr>
          <w:p w:rsidR="00793D53" w:rsidRDefault="00793D53">
            <w:pPr>
              <w:pStyle w:val="ConsPlusNormal"/>
            </w:pPr>
            <w:r>
              <w:t>Мероприятие 6. Проведение неонатального скрининга на 5 скринируемых заболеваний</w:t>
            </w:r>
          </w:p>
        </w:tc>
        <w:tc>
          <w:tcPr>
            <w:tcW w:w="1531" w:type="dxa"/>
          </w:tcPr>
          <w:p w:rsidR="00793D53" w:rsidRDefault="00793D53">
            <w:pPr>
              <w:pStyle w:val="ConsPlusNormal"/>
              <w:jc w:val="center"/>
            </w:pPr>
            <w:r>
              <w:t>392074,5</w:t>
            </w:r>
          </w:p>
        </w:tc>
        <w:tc>
          <w:tcPr>
            <w:tcW w:w="1417" w:type="dxa"/>
          </w:tcPr>
          <w:p w:rsidR="00793D53" w:rsidRDefault="00793D53">
            <w:pPr>
              <w:pStyle w:val="ConsPlusNormal"/>
              <w:jc w:val="center"/>
            </w:pPr>
            <w:r>
              <w:t>40039,7</w:t>
            </w:r>
          </w:p>
        </w:tc>
        <w:tc>
          <w:tcPr>
            <w:tcW w:w="1417" w:type="dxa"/>
          </w:tcPr>
          <w:p w:rsidR="00793D53" w:rsidRDefault="00793D53">
            <w:pPr>
              <w:pStyle w:val="ConsPlusNormal"/>
              <w:jc w:val="center"/>
            </w:pPr>
            <w:r>
              <w:t>53494,4</w:t>
            </w:r>
          </w:p>
        </w:tc>
        <w:tc>
          <w:tcPr>
            <w:tcW w:w="1417" w:type="dxa"/>
          </w:tcPr>
          <w:p w:rsidR="00793D53" w:rsidRDefault="00793D53">
            <w:pPr>
              <w:pStyle w:val="ConsPlusNormal"/>
              <w:jc w:val="center"/>
            </w:pPr>
            <w:r>
              <w:t>55106,3</w:t>
            </w:r>
          </w:p>
        </w:tc>
        <w:tc>
          <w:tcPr>
            <w:tcW w:w="1417" w:type="dxa"/>
          </w:tcPr>
          <w:p w:rsidR="00793D53" w:rsidRDefault="00793D53">
            <w:pPr>
              <w:pStyle w:val="ConsPlusNormal"/>
              <w:jc w:val="center"/>
            </w:pPr>
            <w:r>
              <w:t>58139,0</w:t>
            </w:r>
          </w:p>
        </w:tc>
        <w:tc>
          <w:tcPr>
            <w:tcW w:w="1417" w:type="dxa"/>
          </w:tcPr>
          <w:p w:rsidR="00793D53" w:rsidRDefault="00793D53">
            <w:pPr>
              <w:pStyle w:val="ConsPlusNormal"/>
              <w:jc w:val="center"/>
            </w:pPr>
            <w:r>
              <w:t>61338,4</w:t>
            </w:r>
          </w:p>
        </w:tc>
        <w:tc>
          <w:tcPr>
            <w:tcW w:w="1417" w:type="dxa"/>
          </w:tcPr>
          <w:p w:rsidR="00793D53" w:rsidRDefault="00793D53">
            <w:pPr>
              <w:pStyle w:val="ConsPlusNormal"/>
              <w:jc w:val="center"/>
            </w:pPr>
            <w:r>
              <w:t>41318,9</w:t>
            </w:r>
          </w:p>
        </w:tc>
        <w:tc>
          <w:tcPr>
            <w:tcW w:w="1417" w:type="dxa"/>
          </w:tcPr>
          <w:p w:rsidR="00793D53" w:rsidRDefault="00793D53">
            <w:pPr>
              <w:pStyle w:val="ConsPlusNormal"/>
              <w:jc w:val="center"/>
            </w:pPr>
            <w:r>
              <w:t>41318,9</w:t>
            </w:r>
          </w:p>
        </w:tc>
        <w:tc>
          <w:tcPr>
            <w:tcW w:w="1417" w:type="dxa"/>
          </w:tcPr>
          <w:p w:rsidR="00793D53" w:rsidRDefault="00793D53">
            <w:pPr>
              <w:pStyle w:val="ConsPlusNormal"/>
              <w:jc w:val="center"/>
            </w:pPr>
            <w:r>
              <w:t>41318,9</w:t>
            </w:r>
          </w:p>
        </w:tc>
        <w:tc>
          <w:tcPr>
            <w:tcW w:w="1587" w:type="dxa"/>
          </w:tcPr>
          <w:p w:rsidR="00793D53" w:rsidRDefault="00793D53">
            <w:pPr>
              <w:pStyle w:val="ConsPlusNormal"/>
              <w:jc w:val="center"/>
            </w:pPr>
            <w:r>
              <w:t>3.3.1.2, 3.3.1.5, 3.3.1.14</w:t>
            </w:r>
          </w:p>
        </w:tc>
      </w:tr>
      <w:tr w:rsidR="00793D53">
        <w:tc>
          <w:tcPr>
            <w:tcW w:w="907" w:type="dxa"/>
          </w:tcPr>
          <w:p w:rsidR="00793D53" w:rsidRDefault="00793D53">
            <w:pPr>
              <w:pStyle w:val="ConsPlusNormal"/>
              <w:jc w:val="center"/>
            </w:pPr>
            <w:r>
              <w:t>176.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392074,5</w:t>
            </w:r>
          </w:p>
        </w:tc>
        <w:tc>
          <w:tcPr>
            <w:tcW w:w="1417" w:type="dxa"/>
          </w:tcPr>
          <w:p w:rsidR="00793D53" w:rsidRDefault="00793D53">
            <w:pPr>
              <w:pStyle w:val="ConsPlusNormal"/>
              <w:jc w:val="center"/>
            </w:pPr>
            <w:r>
              <w:t>40039,7</w:t>
            </w:r>
          </w:p>
        </w:tc>
        <w:tc>
          <w:tcPr>
            <w:tcW w:w="1417" w:type="dxa"/>
          </w:tcPr>
          <w:p w:rsidR="00793D53" w:rsidRDefault="00793D53">
            <w:pPr>
              <w:pStyle w:val="ConsPlusNormal"/>
              <w:jc w:val="center"/>
            </w:pPr>
            <w:r>
              <w:t>53494,4</w:t>
            </w:r>
          </w:p>
        </w:tc>
        <w:tc>
          <w:tcPr>
            <w:tcW w:w="1417" w:type="dxa"/>
          </w:tcPr>
          <w:p w:rsidR="00793D53" w:rsidRDefault="00793D53">
            <w:pPr>
              <w:pStyle w:val="ConsPlusNormal"/>
              <w:jc w:val="center"/>
            </w:pPr>
            <w:r>
              <w:t>55106,3</w:t>
            </w:r>
          </w:p>
        </w:tc>
        <w:tc>
          <w:tcPr>
            <w:tcW w:w="1417" w:type="dxa"/>
          </w:tcPr>
          <w:p w:rsidR="00793D53" w:rsidRDefault="00793D53">
            <w:pPr>
              <w:pStyle w:val="ConsPlusNormal"/>
              <w:jc w:val="center"/>
            </w:pPr>
            <w:r>
              <w:t>58139,0</w:t>
            </w:r>
          </w:p>
        </w:tc>
        <w:tc>
          <w:tcPr>
            <w:tcW w:w="1417" w:type="dxa"/>
          </w:tcPr>
          <w:p w:rsidR="00793D53" w:rsidRDefault="00793D53">
            <w:pPr>
              <w:pStyle w:val="ConsPlusNormal"/>
              <w:jc w:val="center"/>
            </w:pPr>
            <w:r>
              <w:t>61338,4</w:t>
            </w:r>
          </w:p>
        </w:tc>
        <w:tc>
          <w:tcPr>
            <w:tcW w:w="1417" w:type="dxa"/>
          </w:tcPr>
          <w:p w:rsidR="00793D53" w:rsidRDefault="00793D53">
            <w:pPr>
              <w:pStyle w:val="ConsPlusNormal"/>
              <w:jc w:val="center"/>
            </w:pPr>
            <w:r>
              <w:t>41318,9</w:t>
            </w:r>
          </w:p>
        </w:tc>
        <w:tc>
          <w:tcPr>
            <w:tcW w:w="1417" w:type="dxa"/>
          </w:tcPr>
          <w:p w:rsidR="00793D53" w:rsidRDefault="00793D53">
            <w:pPr>
              <w:pStyle w:val="ConsPlusNormal"/>
              <w:jc w:val="center"/>
            </w:pPr>
            <w:r>
              <w:t>41318,9</w:t>
            </w:r>
          </w:p>
        </w:tc>
        <w:tc>
          <w:tcPr>
            <w:tcW w:w="1417" w:type="dxa"/>
          </w:tcPr>
          <w:p w:rsidR="00793D53" w:rsidRDefault="00793D53">
            <w:pPr>
              <w:pStyle w:val="ConsPlusNormal"/>
              <w:jc w:val="center"/>
            </w:pPr>
            <w:r>
              <w:t>41318,9</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177.</w:t>
            </w:r>
          </w:p>
        </w:tc>
        <w:tc>
          <w:tcPr>
            <w:tcW w:w="3402" w:type="dxa"/>
          </w:tcPr>
          <w:p w:rsidR="00793D53" w:rsidRDefault="00793D53">
            <w:pPr>
              <w:pStyle w:val="ConsPlusNormal"/>
            </w:pPr>
            <w:r>
              <w:t xml:space="preserve">Мероприятие 7. Мероприятия по </w:t>
            </w:r>
            <w:r>
              <w:lastRenderedPageBreak/>
              <w:t>пренатальной (дородовой) диагностике нарушений развития ребенка</w:t>
            </w:r>
          </w:p>
        </w:tc>
        <w:tc>
          <w:tcPr>
            <w:tcW w:w="1531" w:type="dxa"/>
          </w:tcPr>
          <w:p w:rsidR="00793D53" w:rsidRDefault="00793D53">
            <w:pPr>
              <w:pStyle w:val="ConsPlusNormal"/>
              <w:jc w:val="center"/>
            </w:pPr>
            <w:r>
              <w:lastRenderedPageBreak/>
              <w:t>55572,7</w:t>
            </w:r>
          </w:p>
        </w:tc>
        <w:tc>
          <w:tcPr>
            <w:tcW w:w="1417" w:type="dxa"/>
          </w:tcPr>
          <w:p w:rsidR="00793D53" w:rsidRDefault="00793D53">
            <w:pPr>
              <w:pStyle w:val="ConsPlusNormal"/>
              <w:jc w:val="center"/>
            </w:pPr>
            <w:r>
              <w:t>8386,1</w:t>
            </w:r>
          </w:p>
        </w:tc>
        <w:tc>
          <w:tcPr>
            <w:tcW w:w="1417" w:type="dxa"/>
          </w:tcPr>
          <w:p w:rsidR="00793D53" w:rsidRDefault="00793D53">
            <w:pPr>
              <w:pStyle w:val="ConsPlusNormal"/>
              <w:jc w:val="center"/>
            </w:pPr>
            <w:r>
              <w:t>8543,5</w:t>
            </w:r>
          </w:p>
        </w:tc>
        <w:tc>
          <w:tcPr>
            <w:tcW w:w="1417" w:type="dxa"/>
          </w:tcPr>
          <w:p w:rsidR="00793D53" w:rsidRDefault="00793D53">
            <w:pPr>
              <w:pStyle w:val="ConsPlusNormal"/>
              <w:jc w:val="center"/>
            </w:pPr>
            <w:r>
              <w:t>6670,9</w:t>
            </w:r>
          </w:p>
        </w:tc>
        <w:tc>
          <w:tcPr>
            <w:tcW w:w="1417" w:type="dxa"/>
          </w:tcPr>
          <w:p w:rsidR="00793D53" w:rsidRDefault="00793D53">
            <w:pPr>
              <w:pStyle w:val="ConsPlusNormal"/>
              <w:jc w:val="center"/>
            </w:pPr>
            <w:r>
              <w:t>7038,0</w:t>
            </w:r>
          </w:p>
        </w:tc>
        <w:tc>
          <w:tcPr>
            <w:tcW w:w="1417" w:type="dxa"/>
          </w:tcPr>
          <w:p w:rsidR="00793D53" w:rsidRDefault="00793D53">
            <w:pPr>
              <w:pStyle w:val="ConsPlusNormal"/>
              <w:jc w:val="center"/>
            </w:pPr>
            <w:r>
              <w:t>7425,3</w:t>
            </w:r>
          </w:p>
        </w:tc>
        <w:tc>
          <w:tcPr>
            <w:tcW w:w="1417" w:type="dxa"/>
          </w:tcPr>
          <w:p w:rsidR="00793D53" w:rsidRDefault="00793D53">
            <w:pPr>
              <w:pStyle w:val="ConsPlusNormal"/>
              <w:jc w:val="center"/>
            </w:pPr>
            <w:r>
              <w:t>5836,3</w:t>
            </w:r>
          </w:p>
        </w:tc>
        <w:tc>
          <w:tcPr>
            <w:tcW w:w="1417" w:type="dxa"/>
          </w:tcPr>
          <w:p w:rsidR="00793D53" w:rsidRDefault="00793D53">
            <w:pPr>
              <w:pStyle w:val="ConsPlusNormal"/>
              <w:jc w:val="center"/>
            </w:pPr>
            <w:r>
              <w:t>5836,3</w:t>
            </w:r>
          </w:p>
        </w:tc>
        <w:tc>
          <w:tcPr>
            <w:tcW w:w="1417" w:type="dxa"/>
          </w:tcPr>
          <w:p w:rsidR="00793D53" w:rsidRDefault="00793D53">
            <w:pPr>
              <w:pStyle w:val="ConsPlusNormal"/>
              <w:jc w:val="center"/>
            </w:pPr>
            <w:r>
              <w:t>5836,3</w:t>
            </w:r>
          </w:p>
        </w:tc>
        <w:tc>
          <w:tcPr>
            <w:tcW w:w="1587" w:type="dxa"/>
          </w:tcPr>
          <w:p w:rsidR="00793D53" w:rsidRDefault="00793D53">
            <w:pPr>
              <w:pStyle w:val="ConsPlusNormal"/>
              <w:jc w:val="center"/>
            </w:pPr>
            <w:r>
              <w:t xml:space="preserve">3.3.1.1, 3.3.1.2, </w:t>
            </w:r>
            <w:r>
              <w:lastRenderedPageBreak/>
              <w:t>3.3.1.14</w:t>
            </w:r>
          </w:p>
        </w:tc>
      </w:tr>
      <w:tr w:rsidR="00793D53">
        <w:tc>
          <w:tcPr>
            <w:tcW w:w="907" w:type="dxa"/>
          </w:tcPr>
          <w:p w:rsidR="00793D53" w:rsidRDefault="00793D53">
            <w:pPr>
              <w:pStyle w:val="ConsPlusNormal"/>
              <w:jc w:val="center"/>
            </w:pPr>
            <w:r>
              <w:lastRenderedPageBreak/>
              <w:t>178.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55572,7</w:t>
            </w:r>
          </w:p>
        </w:tc>
        <w:tc>
          <w:tcPr>
            <w:tcW w:w="1417" w:type="dxa"/>
          </w:tcPr>
          <w:p w:rsidR="00793D53" w:rsidRDefault="00793D53">
            <w:pPr>
              <w:pStyle w:val="ConsPlusNormal"/>
              <w:jc w:val="center"/>
            </w:pPr>
            <w:r>
              <w:t>8386,1</w:t>
            </w:r>
          </w:p>
        </w:tc>
        <w:tc>
          <w:tcPr>
            <w:tcW w:w="1417" w:type="dxa"/>
          </w:tcPr>
          <w:p w:rsidR="00793D53" w:rsidRDefault="00793D53">
            <w:pPr>
              <w:pStyle w:val="ConsPlusNormal"/>
              <w:jc w:val="center"/>
            </w:pPr>
            <w:r>
              <w:t>8543,5</w:t>
            </w:r>
          </w:p>
        </w:tc>
        <w:tc>
          <w:tcPr>
            <w:tcW w:w="1417" w:type="dxa"/>
          </w:tcPr>
          <w:p w:rsidR="00793D53" w:rsidRDefault="00793D53">
            <w:pPr>
              <w:pStyle w:val="ConsPlusNormal"/>
              <w:jc w:val="center"/>
            </w:pPr>
            <w:r>
              <w:t>6670,9</w:t>
            </w:r>
          </w:p>
        </w:tc>
        <w:tc>
          <w:tcPr>
            <w:tcW w:w="1417" w:type="dxa"/>
          </w:tcPr>
          <w:p w:rsidR="00793D53" w:rsidRDefault="00793D53">
            <w:pPr>
              <w:pStyle w:val="ConsPlusNormal"/>
              <w:jc w:val="center"/>
            </w:pPr>
            <w:r>
              <w:t>7038,0</w:t>
            </w:r>
          </w:p>
        </w:tc>
        <w:tc>
          <w:tcPr>
            <w:tcW w:w="1417" w:type="dxa"/>
          </w:tcPr>
          <w:p w:rsidR="00793D53" w:rsidRDefault="00793D53">
            <w:pPr>
              <w:pStyle w:val="ConsPlusNormal"/>
              <w:jc w:val="center"/>
            </w:pPr>
            <w:r>
              <w:t>7425,3</w:t>
            </w:r>
          </w:p>
        </w:tc>
        <w:tc>
          <w:tcPr>
            <w:tcW w:w="1417" w:type="dxa"/>
          </w:tcPr>
          <w:p w:rsidR="00793D53" w:rsidRDefault="00793D53">
            <w:pPr>
              <w:pStyle w:val="ConsPlusNormal"/>
              <w:jc w:val="center"/>
            </w:pPr>
            <w:r>
              <w:t>5836,3</w:t>
            </w:r>
          </w:p>
        </w:tc>
        <w:tc>
          <w:tcPr>
            <w:tcW w:w="1417" w:type="dxa"/>
          </w:tcPr>
          <w:p w:rsidR="00793D53" w:rsidRDefault="00793D53">
            <w:pPr>
              <w:pStyle w:val="ConsPlusNormal"/>
              <w:jc w:val="center"/>
            </w:pPr>
            <w:r>
              <w:t>5836,3</w:t>
            </w:r>
          </w:p>
        </w:tc>
        <w:tc>
          <w:tcPr>
            <w:tcW w:w="1417" w:type="dxa"/>
          </w:tcPr>
          <w:p w:rsidR="00793D53" w:rsidRDefault="00793D53">
            <w:pPr>
              <w:pStyle w:val="ConsPlusNormal"/>
              <w:jc w:val="center"/>
            </w:pPr>
            <w:r>
              <w:t>5836,3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179.</w:t>
            </w:r>
          </w:p>
        </w:tc>
        <w:tc>
          <w:tcPr>
            <w:tcW w:w="3402" w:type="dxa"/>
          </w:tcPr>
          <w:p w:rsidR="00793D53" w:rsidRDefault="00793D53">
            <w:pPr>
              <w:pStyle w:val="ConsPlusNormal"/>
            </w:pPr>
            <w:r>
              <w:t>Мероприятие 8. Строительство зданий для государственных бюджетных учреждений Свердловской области, предоставляющих перинатальную и неонатальную помощь</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3.3.1.1, 3.3.1.2, 3.3.1.7</w:t>
            </w:r>
          </w:p>
        </w:tc>
      </w:tr>
      <w:tr w:rsidR="00793D53">
        <w:tc>
          <w:tcPr>
            <w:tcW w:w="907" w:type="dxa"/>
          </w:tcPr>
          <w:p w:rsidR="00793D53" w:rsidRDefault="00793D53">
            <w:pPr>
              <w:pStyle w:val="ConsPlusNormal"/>
              <w:jc w:val="center"/>
            </w:pPr>
            <w:r>
              <w:t>180.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181.</w:t>
            </w:r>
          </w:p>
        </w:tc>
        <w:tc>
          <w:tcPr>
            <w:tcW w:w="3402" w:type="dxa"/>
          </w:tcPr>
          <w:p w:rsidR="00793D53" w:rsidRDefault="00793D53">
            <w:pPr>
              <w:pStyle w:val="ConsPlusNormal"/>
            </w:pPr>
            <w:r>
              <w:t>Мероприятие 9. Профилактика отказов при рождении детей с нарушением развития социально ориентированными некоммерческими организациями</w:t>
            </w:r>
          </w:p>
        </w:tc>
        <w:tc>
          <w:tcPr>
            <w:tcW w:w="1531" w:type="dxa"/>
          </w:tcPr>
          <w:p w:rsidR="00793D53" w:rsidRDefault="00793D53">
            <w:pPr>
              <w:pStyle w:val="ConsPlusNormal"/>
              <w:jc w:val="center"/>
            </w:pPr>
            <w:r>
              <w:t>1300,0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200,0</w:t>
            </w:r>
          </w:p>
        </w:tc>
        <w:tc>
          <w:tcPr>
            <w:tcW w:w="1417" w:type="dxa"/>
          </w:tcPr>
          <w:p w:rsidR="00793D53" w:rsidRDefault="00793D53">
            <w:pPr>
              <w:pStyle w:val="ConsPlusNormal"/>
              <w:jc w:val="center"/>
            </w:pPr>
            <w:r>
              <w:t>200,0</w:t>
            </w:r>
          </w:p>
        </w:tc>
        <w:tc>
          <w:tcPr>
            <w:tcW w:w="1417" w:type="dxa"/>
          </w:tcPr>
          <w:p w:rsidR="00793D53" w:rsidRDefault="00793D53">
            <w:pPr>
              <w:pStyle w:val="ConsPlusNormal"/>
              <w:jc w:val="center"/>
            </w:pPr>
            <w:r>
              <w:t>200,0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t>182.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1300,0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150,0</w:t>
            </w:r>
          </w:p>
        </w:tc>
        <w:tc>
          <w:tcPr>
            <w:tcW w:w="1417" w:type="dxa"/>
          </w:tcPr>
          <w:p w:rsidR="00793D53" w:rsidRDefault="00793D53">
            <w:pPr>
              <w:pStyle w:val="ConsPlusNormal"/>
              <w:jc w:val="center"/>
            </w:pPr>
            <w:r>
              <w:t>200,0</w:t>
            </w:r>
          </w:p>
        </w:tc>
        <w:tc>
          <w:tcPr>
            <w:tcW w:w="1417" w:type="dxa"/>
          </w:tcPr>
          <w:p w:rsidR="00793D53" w:rsidRDefault="00793D53">
            <w:pPr>
              <w:pStyle w:val="ConsPlusNormal"/>
              <w:jc w:val="center"/>
            </w:pPr>
            <w:r>
              <w:t>200,0</w:t>
            </w:r>
          </w:p>
        </w:tc>
        <w:tc>
          <w:tcPr>
            <w:tcW w:w="1417" w:type="dxa"/>
          </w:tcPr>
          <w:p w:rsidR="00793D53" w:rsidRDefault="00793D53">
            <w:pPr>
              <w:pStyle w:val="ConsPlusNormal"/>
              <w:jc w:val="center"/>
            </w:pPr>
            <w:r>
              <w:t>200,0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183.</w:t>
            </w:r>
          </w:p>
        </w:tc>
        <w:tc>
          <w:tcPr>
            <w:tcW w:w="3402" w:type="dxa"/>
          </w:tcPr>
          <w:p w:rsidR="00793D53" w:rsidRDefault="00793D53">
            <w:pPr>
              <w:pStyle w:val="ConsPlusNormal"/>
            </w:pPr>
            <w:r>
              <w:t xml:space="preserve">Мероприятие 10. Развитие материально-технической </w:t>
            </w:r>
            <w:r>
              <w:lastRenderedPageBreak/>
              <w:t>базы детских поликлиник и детских поликлинических отделений медицинских организаций (региональный проект "Развитие детского здравоохранения, включая создание современной инфраструктуры оказания медицинской помощи детям Свердловской области")</w:t>
            </w:r>
          </w:p>
        </w:tc>
        <w:tc>
          <w:tcPr>
            <w:tcW w:w="1531" w:type="dxa"/>
          </w:tcPr>
          <w:p w:rsidR="00793D53" w:rsidRDefault="00793D53">
            <w:pPr>
              <w:pStyle w:val="ConsPlusNormal"/>
              <w:jc w:val="center"/>
            </w:pPr>
            <w:r>
              <w:lastRenderedPageBreak/>
              <w:t>1070318,9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352779,3</w:t>
            </w:r>
          </w:p>
        </w:tc>
        <w:tc>
          <w:tcPr>
            <w:tcW w:w="1417" w:type="dxa"/>
          </w:tcPr>
          <w:p w:rsidR="00793D53" w:rsidRDefault="00793D53">
            <w:pPr>
              <w:pStyle w:val="ConsPlusNormal"/>
              <w:jc w:val="center"/>
            </w:pPr>
            <w:r>
              <w:t>358769,8</w:t>
            </w:r>
          </w:p>
        </w:tc>
        <w:tc>
          <w:tcPr>
            <w:tcW w:w="1417" w:type="dxa"/>
          </w:tcPr>
          <w:p w:rsidR="00793D53" w:rsidRDefault="00793D53">
            <w:pPr>
              <w:pStyle w:val="ConsPlusNormal"/>
              <w:jc w:val="center"/>
            </w:pPr>
            <w:r>
              <w:t>358769,8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 xml:space="preserve">3.3.1.2, 3.3.1.8 - </w:t>
            </w:r>
            <w:r>
              <w:lastRenderedPageBreak/>
              <w:t>3.3.1.17</w:t>
            </w:r>
          </w:p>
        </w:tc>
      </w:tr>
      <w:tr w:rsidR="00793D53">
        <w:tc>
          <w:tcPr>
            <w:tcW w:w="907" w:type="dxa"/>
          </w:tcPr>
          <w:p w:rsidR="00793D53" w:rsidRDefault="00793D53">
            <w:pPr>
              <w:pStyle w:val="ConsPlusNormal"/>
              <w:jc w:val="center"/>
            </w:pPr>
            <w:r>
              <w:lastRenderedPageBreak/>
              <w:t>184.</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717113,7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236362,1</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240375,8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353205,2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116417,2</w:t>
            </w:r>
          </w:p>
        </w:tc>
        <w:tc>
          <w:tcPr>
            <w:tcW w:w="1417" w:type="dxa"/>
          </w:tcPr>
          <w:p w:rsidR="00793D53" w:rsidRDefault="00793D53">
            <w:pPr>
              <w:pStyle w:val="ConsPlusNormal"/>
              <w:jc w:val="center"/>
            </w:pPr>
            <w:r>
              <w:t>118394,0</w:t>
            </w:r>
          </w:p>
        </w:tc>
        <w:tc>
          <w:tcPr>
            <w:tcW w:w="1417" w:type="dxa"/>
          </w:tcPr>
          <w:p w:rsidR="00793D53" w:rsidRDefault="00793D53">
            <w:pPr>
              <w:pStyle w:val="ConsPlusNormal"/>
              <w:jc w:val="center"/>
            </w:pPr>
            <w:r>
              <w:t>118394,0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186.</w:t>
            </w:r>
          </w:p>
        </w:tc>
        <w:tc>
          <w:tcPr>
            <w:tcW w:w="17856" w:type="dxa"/>
            <w:gridSpan w:val="11"/>
          </w:tcPr>
          <w:p w:rsidR="00793D53" w:rsidRDefault="00793D53">
            <w:pPr>
              <w:pStyle w:val="ConsPlusNormal"/>
              <w:jc w:val="center"/>
              <w:outlineLvl w:val="2"/>
            </w:pPr>
            <w:r>
              <w:t>Подпрограмма 4 "Медицинская реабилитация"</w:t>
            </w:r>
          </w:p>
        </w:tc>
      </w:tr>
      <w:tr w:rsidR="00793D53">
        <w:tc>
          <w:tcPr>
            <w:tcW w:w="907" w:type="dxa"/>
          </w:tcPr>
          <w:p w:rsidR="00793D53" w:rsidRDefault="00793D53">
            <w:pPr>
              <w:pStyle w:val="ConsPlusNormal"/>
              <w:jc w:val="center"/>
            </w:pPr>
            <w:r>
              <w:t>187.</w:t>
            </w:r>
          </w:p>
        </w:tc>
        <w:tc>
          <w:tcPr>
            <w:tcW w:w="3402" w:type="dxa"/>
          </w:tcPr>
          <w:p w:rsidR="00793D53" w:rsidRDefault="00793D53">
            <w:pPr>
              <w:pStyle w:val="ConsPlusNormal"/>
            </w:pPr>
            <w:r>
              <w:t>Всего по подпрограмме 4</w:t>
            </w:r>
          </w:p>
          <w:p w:rsidR="00793D53" w:rsidRDefault="00793D53">
            <w:pPr>
              <w:pStyle w:val="ConsPlusNormal"/>
            </w:pPr>
            <w:r>
              <w:t>в том числе:</w:t>
            </w:r>
          </w:p>
        </w:tc>
        <w:tc>
          <w:tcPr>
            <w:tcW w:w="1531" w:type="dxa"/>
          </w:tcPr>
          <w:p w:rsidR="00793D53" w:rsidRDefault="00793D53">
            <w:pPr>
              <w:pStyle w:val="ConsPlusNormal"/>
              <w:jc w:val="center"/>
            </w:pPr>
            <w:r>
              <w:t>5979391,9</w:t>
            </w:r>
          </w:p>
        </w:tc>
        <w:tc>
          <w:tcPr>
            <w:tcW w:w="1417" w:type="dxa"/>
          </w:tcPr>
          <w:p w:rsidR="00793D53" w:rsidRDefault="00793D53">
            <w:pPr>
              <w:pStyle w:val="ConsPlusNormal"/>
              <w:jc w:val="center"/>
            </w:pPr>
            <w:r>
              <w:t>541097,9</w:t>
            </w:r>
          </w:p>
        </w:tc>
        <w:tc>
          <w:tcPr>
            <w:tcW w:w="1417" w:type="dxa"/>
          </w:tcPr>
          <w:p w:rsidR="00793D53" w:rsidRDefault="00793D53">
            <w:pPr>
              <w:pStyle w:val="ConsPlusNormal"/>
              <w:jc w:val="center"/>
            </w:pPr>
            <w:r>
              <w:t>813719,0</w:t>
            </w:r>
          </w:p>
        </w:tc>
        <w:tc>
          <w:tcPr>
            <w:tcW w:w="1417" w:type="dxa"/>
          </w:tcPr>
          <w:p w:rsidR="00793D53" w:rsidRDefault="00793D53">
            <w:pPr>
              <w:pStyle w:val="ConsPlusNormal"/>
              <w:jc w:val="center"/>
            </w:pPr>
            <w:r>
              <w:t>814169,6</w:t>
            </w:r>
          </w:p>
        </w:tc>
        <w:tc>
          <w:tcPr>
            <w:tcW w:w="1417" w:type="dxa"/>
          </w:tcPr>
          <w:p w:rsidR="00793D53" w:rsidRDefault="00793D53">
            <w:pPr>
              <w:pStyle w:val="ConsPlusNormal"/>
              <w:jc w:val="center"/>
            </w:pPr>
            <w:r>
              <w:t>998936,8</w:t>
            </w:r>
          </w:p>
        </w:tc>
        <w:tc>
          <w:tcPr>
            <w:tcW w:w="1417" w:type="dxa"/>
          </w:tcPr>
          <w:p w:rsidR="00793D53" w:rsidRDefault="00793D53">
            <w:pPr>
              <w:pStyle w:val="ConsPlusNormal"/>
              <w:jc w:val="center"/>
            </w:pPr>
            <w:r>
              <w:t>1016551,5</w:t>
            </w:r>
          </w:p>
        </w:tc>
        <w:tc>
          <w:tcPr>
            <w:tcW w:w="1417" w:type="dxa"/>
          </w:tcPr>
          <w:p w:rsidR="00793D53" w:rsidRDefault="00793D53">
            <w:pPr>
              <w:pStyle w:val="ConsPlusNormal"/>
              <w:jc w:val="center"/>
            </w:pPr>
            <w:r>
              <w:t>581134,2</w:t>
            </w:r>
          </w:p>
        </w:tc>
        <w:tc>
          <w:tcPr>
            <w:tcW w:w="1417" w:type="dxa"/>
          </w:tcPr>
          <w:p w:rsidR="00793D53" w:rsidRDefault="00793D53">
            <w:pPr>
              <w:pStyle w:val="ConsPlusNormal"/>
              <w:jc w:val="center"/>
            </w:pPr>
            <w:r>
              <w:t>598096,5</w:t>
            </w:r>
          </w:p>
        </w:tc>
        <w:tc>
          <w:tcPr>
            <w:tcW w:w="1417" w:type="dxa"/>
          </w:tcPr>
          <w:p w:rsidR="00793D53" w:rsidRDefault="00793D53">
            <w:pPr>
              <w:pStyle w:val="ConsPlusNormal"/>
              <w:jc w:val="center"/>
            </w:pPr>
            <w:r>
              <w:t>615686,4</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188.</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4973148,4</w:t>
            </w:r>
          </w:p>
        </w:tc>
        <w:tc>
          <w:tcPr>
            <w:tcW w:w="1417" w:type="dxa"/>
          </w:tcPr>
          <w:p w:rsidR="00793D53" w:rsidRDefault="00793D53">
            <w:pPr>
              <w:pStyle w:val="ConsPlusNormal"/>
              <w:jc w:val="center"/>
            </w:pPr>
            <w:r>
              <w:t>429918,3</w:t>
            </w:r>
          </w:p>
        </w:tc>
        <w:tc>
          <w:tcPr>
            <w:tcW w:w="1417" w:type="dxa"/>
          </w:tcPr>
          <w:p w:rsidR="00793D53" w:rsidRDefault="00793D53">
            <w:pPr>
              <w:pStyle w:val="ConsPlusNormal"/>
              <w:jc w:val="center"/>
            </w:pPr>
            <w:r>
              <w:t>699504,6</w:t>
            </w:r>
          </w:p>
        </w:tc>
        <w:tc>
          <w:tcPr>
            <w:tcW w:w="1417" w:type="dxa"/>
          </w:tcPr>
          <w:p w:rsidR="00793D53" w:rsidRDefault="00793D53">
            <w:pPr>
              <w:pStyle w:val="ConsPlusNormal"/>
              <w:jc w:val="center"/>
            </w:pPr>
            <w:r>
              <w:t>683783,7</w:t>
            </w:r>
          </w:p>
        </w:tc>
        <w:tc>
          <w:tcPr>
            <w:tcW w:w="1417" w:type="dxa"/>
          </w:tcPr>
          <w:p w:rsidR="00793D53" w:rsidRDefault="00793D53">
            <w:pPr>
              <w:pStyle w:val="ConsPlusNormal"/>
              <w:jc w:val="center"/>
            </w:pPr>
            <w:r>
              <w:t>861444,3</w:t>
            </w:r>
          </w:p>
        </w:tc>
        <w:tc>
          <w:tcPr>
            <w:tcW w:w="1417" w:type="dxa"/>
          </w:tcPr>
          <w:p w:rsidR="00793D53" w:rsidRDefault="00793D53">
            <w:pPr>
              <w:pStyle w:val="ConsPlusNormal"/>
              <w:jc w:val="center"/>
            </w:pPr>
            <w:r>
              <w:t>871664,8</w:t>
            </w:r>
          </w:p>
        </w:tc>
        <w:tc>
          <w:tcPr>
            <w:tcW w:w="1417" w:type="dxa"/>
          </w:tcPr>
          <w:p w:rsidR="00793D53" w:rsidRDefault="00793D53">
            <w:pPr>
              <w:pStyle w:val="ConsPlusNormal"/>
              <w:jc w:val="center"/>
            </w:pPr>
            <w:r>
              <w:t>458439,4</w:t>
            </w:r>
          </w:p>
        </w:tc>
        <w:tc>
          <w:tcPr>
            <w:tcW w:w="1417" w:type="dxa"/>
          </w:tcPr>
          <w:p w:rsidR="00793D53" w:rsidRDefault="00793D53">
            <w:pPr>
              <w:pStyle w:val="ConsPlusNormal"/>
              <w:jc w:val="center"/>
            </w:pPr>
            <w:r>
              <w:t>475401,7</w:t>
            </w:r>
          </w:p>
        </w:tc>
        <w:tc>
          <w:tcPr>
            <w:tcW w:w="1417" w:type="dxa"/>
          </w:tcPr>
          <w:p w:rsidR="00793D53" w:rsidRDefault="00793D53">
            <w:pPr>
              <w:pStyle w:val="ConsPlusNormal"/>
              <w:jc w:val="center"/>
            </w:pPr>
            <w:r>
              <w:t>492991,6</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189.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1006243,5</w:t>
            </w:r>
          </w:p>
        </w:tc>
        <w:tc>
          <w:tcPr>
            <w:tcW w:w="1417" w:type="dxa"/>
          </w:tcPr>
          <w:p w:rsidR="00793D53" w:rsidRDefault="00793D53">
            <w:pPr>
              <w:pStyle w:val="ConsPlusNormal"/>
              <w:jc w:val="center"/>
            </w:pPr>
            <w:r>
              <w:t>111179,6</w:t>
            </w:r>
          </w:p>
        </w:tc>
        <w:tc>
          <w:tcPr>
            <w:tcW w:w="1417" w:type="dxa"/>
          </w:tcPr>
          <w:p w:rsidR="00793D53" w:rsidRDefault="00793D53">
            <w:pPr>
              <w:pStyle w:val="ConsPlusNormal"/>
              <w:jc w:val="center"/>
            </w:pPr>
            <w:r>
              <w:t>114214,4</w:t>
            </w:r>
          </w:p>
        </w:tc>
        <w:tc>
          <w:tcPr>
            <w:tcW w:w="1417" w:type="dxa"/>
          </w:tcPr>
          <w:p w:rsidR="00793D53" w:rsidRDefault="00793D53">
            <w:pPr>
              <w:pStyle w:val="ConsPlusNormal"/>
              <w:jc w:val="center"/>
            </w:pPr>
            <w:r>
              <w:t>130385,9</w:t>
            </w:r>
          </w:p>
        </w:tc>
        <w:tc>
          <w:tcPr>
            <w:tcW w:w="1417" w:type="dxa"/>
          </w:tcPr>
          <w:p w:rsidR="00793D53" w:rsidRDefault="00793D53">
            <w:pPr>
              <w:pStyle w:val="ConsPlusNormal"/>
              <w:jc w:val="center"/>
            </w:pPr>
            <w:r>
              <w:t>137492,5</w:t>
            </w:r>
          </w:p>
        </w:tc>
        <w:tc>
          <w:tcPr>
            <w:tcW w:w="1417" w:type="dxa"/>
          </w:tcPr>
          <w:p w:rsidR="00793D53" w:rsidRDefault="00793D53">
            <w:pPr>
              <w:pStyle w:val="ConsPlusNormal"/>
              <w:jc w:val="center"/>
            </w:pPr>
            <w:r>
              <w:t>144886,7</w:t>
            </w:r>
          </w:p>
        </w:tc>
        <w:tc>
          <w:tcPr>
            <w:tcW w:w="1417" w:type="dxa"/>
          </w:tcPr>
          <w:p w:rsidR="00793D53" w:rsidRDefault="00793D53">
            <w:pPr>
              <w:pStyle w:val="ConsPlusNormal"/>
              <w:jc w:val="center"/>
            </w:pPr>
            <w:r>
              <w:t>122694,8</w:t>
            </w:r>
          </w:p>
        </w:tc>
        <w:tc>
          <w:tcPr>
            <w:tcW w:w="1417" w:type="dxa"/>
          </w:tcPr>
          <w:p w:rsidR="00793D53" w:rsidRDefault="00793D53">
            <w:pPr>
              <w:pStyle w:val="ConsPlusNormal"/>
              <w:jc w:val="center"/>
            </w:pPr>
            <w:r>
              <w:t>122694,8</w:t>
            </w:r>
          </w:p>
        </w:tc>
        <w:tc>
          <w:tcPr>
            <w:tcW w:w="1417" w:type="dxa"/>
          </w:tcPr>
          <w:p w:rsidR="00793D53" w:rsidRDefault="00793D53">
            <w:pPr>
              <w:pStyle w:val="ConsPlusNormal"/>
              <w:jc w:val="center"/>
            </w:pPr>
            <w:r>
              <w:t>122694,8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190.</w:t>
            </w:r>
          </w:p>
        </w:tc>
        <w:tc>
          <w:tcPr>
            <w:tcW w:w="3402" w:type="dxa"/>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Pr>
          <w:p w:rsidR="00793D53" w:rsidRDefault="00793D53">
            <w:pPr>
              <w:pStyle w:val="ConsPlusNormal"/>
              <w:jc w:val="center"/>
            </w:pPr>
            <w:r>
              <w:t>5979391,9</w:t>
            </w:r>
          </w:p>
        </w:tc>
        <w:tc>
          <w:tcPr>
            <w:tcW w:w="1417" w:type="dxa"/>
          </w:tcPr>
          <w:p w:rsidR="00793D53" w:rsidRDefault="00793D53">
            <w:pPr>
              <w:pStyle w:val="ConsPlusNormal"/>
              <w:jc w:val="center"/>
            </w:pPr>
            <w:r>
              <w:t>541097,9</w:t>
            </w:r>
          </w:p>
        </w:tc>
        <w:tc>
          <w:tcPr>
            <w:tcW w:w="1417" w:type="dxa"/>
          </w:tcPr>
          <w:p w:rsidR="00793D53" w:rsidRDefault="00793D53">
            <w:pPr>
              <w:pStyle w:val="ConsPlusNormal"/>
              <w:jc w:val="center"/>
            </w:pPr>
            <w:r>
              <w:t>813719,0</w:t>
            </w:r>
          </w:p>
        </w:tc>
        <w:tc>
          <w:tcPr>
            <w:tcW w:w="1417" w:type="dxa"/>
          </w:tcPr>
          <w:p w:rsidR="00793D53" w:rsidRDefault="00793D53">
            <w:pPr>
              <w:pStyle w:val="ConsPlusNormal"/>
              <w:jc w:val="center"/>
            </w:pPr>
            <w:r>
              <w:t>814169,6</w:t>
            </w:r>
          </w:p>
        </w:tc>
        <w:tc>
          <w:tcPr>
            <w:tcW w:w="1417" w:type="dxa"/>
          </w:tcPr>
          <w:p w:rsidR="00793D53" w:rsidRDefault="00793D53">
            <w:pPr>
              <w:pStyle w:val="ConsPlusNormal"/>
              <w:jc w:val="center"/>
            </w:pPr>
            <w:r>
              <w:t>998936,8</w:t>
            </w:r>
          </w:p>
        </w:tc>
        <w:tc>
          <w:tcPr>
            <w:tcW w:w="1417" w:type="dxa"/>
          </w:tcPr>
          <w:p w:rsidR="00793D53" w:rsidRDefault="00793D53">
            <w:pPr>
              <w:pStyle w:val="ConsPlusNormal"/>
              <w:jc w:val="center"/>
            </w:pPr>
            <w:r>
              <w:t>1016551,5</w:t>
            </w:r>
          </w:p>
        </w:tc>
        <w:tc>
          <w:tcPr>
            <w:tcW w:w="1417" w:type="dxa"/>
          </w:tcPr>
          <w:p w:rsidR="00793D53" w:rsidRDefault="00793D53">
            <w:pPr>
              <w:pStyle w:val="ConsPlusNormal"/>
              <w:jc w:val="center"/>
            </w:pPr>
            <w:r>
              <w:t>581134,2</w:t>
            </w:r>
          </w:p>
        </w:tc>
        <w:tc>
          <w:tcPr>
            <w:tcW w:w="1417" w:type="dxa"/>
          </w:tcPr>
          <w:p w:rsidR="00793D53" w:rsidRDefault="00793D53">
            <w:pPr>
              <w:pStyle w:val="ConsPlusNormal"/>
              <w:jc w:val="center"/>
            </w:pPr>
            <w:r>
              <w:t>598096,5</w:t>
            </w:r>
          </w:p>
        </w:tc>
        <w:tc>
          <w:tcPr>
            <w:tcW w:w="1417" w:type="dxa"/>
          </w:tcPr>
          <w:p w:rsidR="00793D53" w:rsidRDefault="00793D53">
            <w:pPr>
              <w:pStyle w:val="ConsPlusNormal"/>
              <w:jc w:val="center"/>
            </w:pPr>
            <w:r>
              <w:t>615686,4</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191.</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4973148,4</w:t>
            </w:r>
          </w:p>
        </w:tc>
        <w:tc>
          <w:tcPr>
            <w:tcW w:w="1417" w:type="dxa"/>
          </w:tcPr>
          <w:p w:rsidR="00793D53" w:rsidRDefault="00793D53">
            <w:pPr>
              <w:pStyle w:val="ConsPlusNormal"/>
              <w:jc w:val="center"/>
            </w:pPr>
            <w:r>
              <w:t>429918,3</w:t>
            </w:r>
          </w:p>
        </w:tc>
        <w:tc>
          <w:tcPr>
            <w:tcW w:w="1417" w:type="dxa"/>
          </w:tcPr>
          <w:p w:rsidR="00793D53" w:rsidRDefault="00793D53">
            <w:pPr>
              <w:pStyle w:val="ConsPlusNormal"/>
              <w:jc w:val="center"/>
            </w:pPr>
            <w:r>
              <w:t>699504,6</w:t>
            </w:r>
          </w:p>
        </w:tc>
        <w:tc>
          <w:tcPr>
            <w:tcW w:w="1417" w:type="dxa"/>
          </w:tcPr>
          <w:p w:rsidR="00793D53" w:rsidRDefault="00793D53">
            <w:pPr>
              <w:pStyle w:val="ConsPlusNormal"/>
              <w:jc w:val="center"/>
            </w:pPr>
            <w:r>
              <w:t>683783,7</w:t>
            </w:r>
          </w:p>
        </w:tc>
        <w:tc>
          <w:tcPr>
            <w:tcW w:w="1417" w:type="dxa"/>
          </w:tcPr>
          <w:p w:rsidR="00793D53" w:rsidRDefault="00793D53">
            <w:pPr>
              <w:pStyle w:val="ConsPlusNormal"/>
              <w:jc w:val="center"/>
            </w:pPr>
            <w:r>
              <w:t>861444,3</w:t>
            </w:r>
          </w:p>
        </w:tc>
        <w:tc>
          <w:tcPr>
            <w:tcW w:w="1417" w:type="dxa"/>
          </w:tcPr>
          <w:p w:rsidR="00793D53" w:rsidRDefault="00793D53">
            <w:pPr>
              <w:pStyle w:val="ConsPlusNormal"/>
              <w:jc w:val="center"/>
            </w:pPr>
            <w:r>
              <w:t>871664,8</w:t>
            </w:r>
          </w:p>
        </w:tc>
        <w:tc>
          <w:tcPr>
            <w:tcW w:w="1417" w:type="dxa"/>
          </w:tcPr>
          <w:p w:rsidR="00793D53" w:rsidRDefault="00793D53">
            <w:pPr>
              <w:pStyle w:val="ConsPlusNormal"/>
              <w:jc w:val="center"/>
            </w:pPr>
            <w:r>
              <w:t>458439,4</w:t>
            </w:r>
          </w:p>
        </w:tc>
        <w:tc>
          <w:tcPr>
            <w:tcW w:w="1417" w:type="dxa"/>
          </w:tcPr>
          <w:p w:rsidR="00793D53" w:rsidRDefault="00793D53">
            <w:pPr>
              <w:pStyle w:val="ConsPlusNormal"/>
              <w:jc w:val="center"/>
            </w:pPr>
            <w:r>
              <w:t>475401,7</w:t>
            </w:r>
          </w:p>
        </w:tc>
        <w:tc>
          <w:tcPr>
            <w:tcW w:w="1417" w:type="dxa"/>
          </w:tcPr>
          <w:p w:rsidR="00793D53" w:rsidRDefault="00793D53">
            <w:pPr>
              <w:pStyle w:val="ConsPlusNormal"/>
              <w:jc w:val="center"/>
            </w:pPr>
            <w:r>
              <w:t>492991,6</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lastRenderedPageBreak/>
              <w:t>192.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1006243,5</w:t>
            </w:r>
          </w:p>
        </w:tc>
        <w:tc>
          <w:tcPr>
            <w:tcW w:w="1417" w:type="dxa"/>
          </w:tcPr>
          <w:p w:rsidR="00793D53" w:rsidRDefault="00793D53">
            <w:pPr>
              <w:pStyle w:val="ConsPlusNormal"/>
              <w:jc w:val="center"/>
            </w:pPr>
            <w:r>
              <w:t>111179,6</w:t>
            </w:r>
          </w:p>
        </w:tc>
        <w:tc>
          <w:tcPr>
            <w:tcW w:w="1417" w:type="dxa"/>
          </w:tcPr>
          <w:p w:rsidR="00793D53" w:rsidRDefault="00793D53">
            <w:pPr>
              <w:pStyle w:val="ConsPlusNormal"/>
              <w:jc w:val="center"/>
            </w:pPr>
            <w:r>
              <w:t>114214,4</w:t>
            </w:r>
          </w:p>
        </w:tc>
        <w:tc>
          <w:tcPr>
            <w:tcW w:w="1417" w:type="dxa"/>
          </w:tcPr>
          <w:p w:rsidR="00793D53" w:rsidRDefault="00793D53">
            <w:pPr>
              <w:pStyle w:val="ConsPlusNormal"/>
              <w:jc w:val="center"/>
            </w:pPr>
            <w:r>
              <w:t>130385,9</w:t>
            </w:r>
          </w:p>
        </w:tc>
        <w:tc>
          <w:tcPr>
            <w:tcW w:w="1417" w:type="dxa"/>
          </w:tcPr>
          <w:p w:rsidR="00793D53" w:rsidRDefault="00793D53">
            <w:pPr>
              <w:pStyle w:val="ConsPlusNormal"/>
              <w:jc w:val="center"/>
            </w:pPr>
            <w:r>
              <w:t>137492,5</w:t>
            </w:r>
          </w:p>
        </w:tc>
        <w:tc>
          <w:tcPr>
            <w:tcW w:w="1417" w:type="dxa"/>
          </w:tcPr>
          <w:p w:rsidR="00793D53" w:rsidRDefault="00793D53">
            <w:pPr>
              <w:pStyle w:val="ConsPlusNormal"/>
              <w:jc w:val="center"/>
            </w:pPr>
            <w:r>
              <w:t>144886,7</w:t>
            </w:r>
          </w:p>
        </w:tc>
        <w:tc>
          <w:tcPr>
            <w:tcW w:w="1417" w:type="dxa"/>
          </w:tcPr>
          <w:p w:rsidR="00793D53" w:rsidRDefault="00793D53">
            <w:pPr>
              <w:pStyle w:val="ConsPlusNormal"/>
              <w:jc w:val="center"/>
            </w:pPr>
            <w:r>
              <w:t>122694,8</w:t>
            </w:r>
          </w:p>
        </w:tc>
        <w:tc>
          <w:tcPr>
            <w:tcW w:w="1417" w:type="dxa"/>
          </w:tcPr>
          <w:p w:rsidR="00793D53" w:rsidRDefault="00793D53">
            <w:pPr>
              <w:pStyle w:val="ConsPlusNormal"/>
              <w:jc w:val="center"/>
            </w:pPr>
            <w:r>
              <w:t>122694,8</w:t>
            </w:r>
          </w:p>
        </w:tc>
        <w:tc>
          <w:tcPr>
            <w:tcW w:w="1417" w:type="dxa"/>
          </w:tcPr>
          <w:p w:rsidR="00793D53" w:rsidRDefault="00793D53">
            <w:pPr>
              <w:pStyle w:val="ConsPlusNormal"/>
              <w:jc w:val="center"/>
            </w:pPr>
            <w:r>
              <w:t>122694,8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193.</w:t>
            </w:r>
          </w:p>
        </w:tc>
        <w:tc>
          <w:tcPr>
            <w:tcW w:w="17856" w:type="dxa"/>
            <w:gridSpan w:val="11"/>
          </w:tcPr>
          <w:p w:rsidR="00793D53" w:rsidRDefault="00793D53">
            <w:pPr>
              <w:pStyle w:val="ConsPlusNormal"/>
              <w:jc w:val="center"/>
              <w:outlineLvl w:val="3"/>
            </w:pPr>
            <w:r>
              <w:t>Задача 1. Создание условий для развития междисциплинарной медицинской реабилитации, включающей в себя комплексное применение природных лечебных факторов, лекарственной, немедикаментозной терапии и других методов</w:t>
            </w:r>
          </w:p>
        </w:tc>
      </w:tr>
      <w:tr w:rsidR="00793D53">
        <w:tc>
          <w:tcPr>
            <w:tcW w:w="907" w:type="dxa"/>
          </w:tcPr>
          <w:p w:rsidR="00793D53" w:rsidRDefault="00793D53">
            <w:pPr>
              <w:pStyle w:val="ConsPlusNormal"/>
              <w:jc w:val="center"/>
            </w:pPr>
            <w:r>
              <w:t>194.</w:t>
            </w:r>
          </w:p>
        </w:tc>
        <w:tc>
          <w:tcPr>
            <w:tcW w:w="3402" w:type="dxa"/>
          </w:tcPr>
          <w:p w:rsidR="00793D53" w:rsidRDefault="00793D53">
            <w:pPr>
              <w:pStyle w:val="ConsPlusNormal"/>
            </w:pPr>
            <w:r>
              <w:t>Мероприятие 1. Развитие медицинской реабилитации взрослых</w:t>
            </w:r>
          </w:p>
        </w:tc>
        <w:tc>
          <w:tcPr>
            <w:tcW w:w="1531" w:type="dxa"/>
          </w:tcPr>
          <w:p w:rsidR="00793D53" w:rsidRDefault="00793D53">
            <w:pPr>
              <w:pStyle w:val="ConsPlusNormal"/>
              <w:jc w:val="center"/>
            </w:pPr>
            <w:r>
              <w:t>3791229,0</w:t>
            </w:r>
          </w:p>
        </w:tc>
        <w:tc>
          <w:tcPr>
            <w:tcW w:w="1417" w:type="dxa"/>
          </w:tcPr>
          <w:p w:rsidR="00793D53" w:rsidRDefault="00793D53">
            <w:pPr>
              <w:pStyle w:val="ConsPlusNormal"/>
              <w:jc w:val="center"/>
            </w:pPr>
            <w:r>
              <w:t>335865,3</w:t>
            </w:r>
          </w:p>
        </w:tc>
        <w:tc>
          <w:tcPr>
            <w:tcW w:w="1417" w:type="dxa"/>
          </w:tcPr>
          <w:p w:rsidR="00793D53" w:rsidRDefault="00793D53">
            <w:pPr>
              <w:pStyle w:val="ConsPlusNormal"/>
              <w:jc w:val="center"/>
            </w:pPr>
            <w:r>
              <w:t>528008,8</w:t>
            </w:r>
          </w:p>
        </w:tc>
        <w:tc>
          <w:tcPr>
            <w:tcW w:w="1417" w:type="dxa"/>
          </w:tcPr>
          <w:p w:rsidR="00793D53" w:rsidRDefault="00793D53">
            <w:pPr>
              <w:pStyle w:val="ConsPlusNormal"/>
              <w:jc w:val="center"/>
            </w:pPr>
            <w:r>
              <w:t>512837,8</w:t>
            </w:r>
          </w:p>
        </w:tc>
        <w:tc>
          <w:tcPr>
            <w:tcW w:w="1417" w:type="dxa"/>
          </w:tcPr>
          <w:p w:rsidR="00793D53" w:rsidRDefault="00793D53">
            <w:pPr>
              <w:pStyle w:val="ConsPlusNormal"/>
              <w:jc w:val="center"/>
            </w:pPr>
            <w:r>
              <w:t>646083,2</w:t>
            </w:r>
          </w:p>
        </w:tc>
        <w:tc>
          <w:tcPr>
            <w:tcW w:w="1417" w:type="dxa"/>
          </w:tcPr>
          <w:p w:rsidR="00793D53" w:rsidRDefault="00793D53">
            <w:pPr>
              <w:pStyle w:val="ConsPlusNormal"/>
              <w:jc w:val="center"/>
            </w:pPr>
            <w:r>
              <w:t>653748,6</w:t>
            </w:r>
          </w:p>
        </w:tc>
        <w:tc>
          <w:tcPr>
            <w:tcW w:w="1417" w:type="dxa"/>
          </w:tcPr>
          <w:p w:rsidR="00793D53" w:rsidRDefault="00793D53">
            <w:pPr>
              <w:pStyle w:val="ConsPlusNormal"/>
              <w:jc w:val="center"/>
            </w:pPr>
            <w:r>
              <w:t>358146,9</w:t>
            </w:r>
          </w:p>
        </w:tc>
        <w:tc>
          <w:tcPr>
            <w:tcW w:w="1417" w:type="dxa"/>
          </w:tcPr>
          <w:p w:rsidR="00793D53" w:rsidRDefault="00793D53">
            <w:pPr>
              <w:pStyle w:val="ConsPlusNormal"/>
              <w:jc w:val="center"/>
            </w:pPr>
            <w:r>
              <w:t>371398,3</w:t>
            </w:r>
          </w:p>
        </w:tc>
        <w:tc>
          <w:tcPr>
            <w:tcW w:w="1417" w:type="dxa"/>
          </w:tcPr>
          <w:p w:rsidR="00793D53" w:rsidRDefault="00793D53">
            <w:pPr>
              <w:pStyle w:val="ConsPlusNormal"/>
              <w:jc w:val="center"/>
            </w:pPr>
            <w:r>
              <w:t>385140,1</w:t>
            </w:r>
          </w:p>
        </w:tc>
        <w:tc>
          <w:tcPr>
            <w:tcW w:w="1587" w:type="dxa"/>
          </w:tcPr>
          <w:p w:rsidR="00793D53" w:rsidRDefault="00793D53">
            <w:pPr>
              <w:pStyle w:val="ConsPlusNormal"/>
              <w:jc w:val="center"/>
            </w:pPr>
            <w:r>
              <w:t>4.4.1.1, 4.4.1.2</w:t>
            </w:r>
          </w:p>
        </w:tc>
      </w:tr>
      <w:tr w:rsidR="00793D53">
        <w:tc>
          <w:tcPr>
            <w:tcW w:w="907" w:type="dxa"/>
          </w:tcPr>
          <w:p w:rsidR="00793D53" w:rsidRDefault="00793D53">
            <w:pPr>
              <w:pStyle w:val="ConsPlusNormal"/>
              <w:jc w:val="center"/>
            </w:pPr>
            <w:r>
              <w:t>195.</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3791229,0</w:t>
            </w:r>
          </w:p>
        </w:tc>
        <w:tc>
          <w:tcPr>
            <w:tcW w:w="1417" w:type="dxa"/>
          </w:tcPr>
          <w:p w:rsidR="00793D53" w:rsidRDefault="00793D53">
            <w:pPr>
              <w:pStyle w:val="ConsPlusNormal"/>
              <w:jc w:val="center"/>
            </w:pPr>
            <w:r>
              <w:t>335865,3</w:t>
            </w:r>
          </w:p>
        </w:tc>
        <w:tc>
          <w:tcPr>
            <w:tcW w:w="1417" w:type="dxa"/>
          </w:tcPr>
          <w:p w:rsidR="00793D53" w:rsidRDefault="00793D53">
            <w:pPr>
              <w:pStyle w:val="ConsPlusNormal"/>
              <w:jc w:val="center"/>
            </w:pPr>
            <w:r>
              <w:t>528008,8</w:t>
            </w:r>
          </w:p>
        </w:tc>
        <w:tc>
          <w:tcPr>
            <w:tcW w:w="1417" w:type="dxa"/>
          </w:tcPr>
          <w:p w:rsidR="00793D53" w:rsidRDefault="00793D53">
            <w:pPr>
              <w:pStyle w:val="ConsPlusNormal"/>
              <w:jc w:val="center"/>
            </w:pPr>
            <w:r>
              <w:t>512837,8</w:t>
            </w:r>
          </w:p>
        </w:tc>
        <w:tc>
          <w:tcPr>
            <w:tcW w:w="1417" w:type="dxa"/>
          </w:tcPr>
          <w:p w:rsidR="00793D53" w:rsidRDefault="00793D53">
            <w:pPr>
              <w:pStyle w:val="ConsPlusNormal"/>
              <w:jc w:val="center"/>
            </w:pPr>
            <w:r>
              <w:t>646083,2</w:t>
            </w:r>
          </w:p>
        </w:tc>
        <w:tc>
          <w:tcPr>
            <w:tcW w:w="1417" w:type="dxa"/>
          </w:tcPr>
          <w:p w:rsidR="00793D53" w:rsidRDefault="00793D53">
            <w:pPr>
              <w:pStyle w:val="ConsPlusNormal"/>
              <w:jc w:val="center"/>
            </w:pPr>
            <w:r>
              <w:t>653748,6</w:t>
            </w:r>
          </w:p>
        </w:tc>
        <w:tc>
          <w:tcPr>
            <w:tcW w:w="1417" w:type="dxa"/>
          </w:tcPr>
          <w:p w:rsidR="00793D53" w:rsidRDefault="00793D53">
            <w:pPr>
              <w:pStyle w:val="ConsPlusNormal"/>
              <w:jc w:val="center"/>
            </w:pPr>
            <w:r>
              <w:t>358146,9</w:t>
            </w:r>
          </w:p>
        </w:tc>
        <w:tc>
          <w:tcPr>
            <w:tcW w:w="1417" w:type="dxa"/>
          </w:tcPr>
          <w:p w:rsidR="00793D53" w:rsidRDefault="00793D53">
            <w:pPr>
              <w:pStyle w:val="ConsPlusNormal"/>
              <w:jc w:val="center"/>
            </w:pPr>
            <w:r>
              <w:t>371398,3</w:t>
            </w:r>
          </w:p>
        </w:tc>
        <w:tc>
          <w:tcPr>
            <w:tcW w:w="1417" w:type="dxa"/>
          </w:tcPr>
          <w:p w:rsidR="00793D53" w:rsidRDefault="00793D53">
            <w:pPr>
              <w:pStyle w:val="ConsPlusNormal"/>
              <w:jc w:val="center"/>
            </w:pPr>
            <w:r>
              <w:t>385140,1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196.</w:t>
            </w:r>
          </w:p>
        </w:tc>
        <w:tc>
          <w:tcPr>
            <w:tcW w:w="3402" w:type="dxa"/>
          </w:tcPr>
          <w:p w:rsidR="00793D53" w:rsidRDefault="00793D53">
            <w:pPr>
              <w:pStyle w:val="ConsPlusNormal"/>
            </w:pPr>
            <w:r>
              <w:t>Мероприятие 2. Развитие медицинской реабилитации детей</w:t>
            </w:r>
          </w:p>
        </w:tc>
        <w:tc>
          <w:tcPr>
            <w:tcW w:w="1531" w:type="dxa"/>
          </w:tcPr>
          <w:p w:rsidR="00793D53" w:rsidRDefault="00793D53">
            <w:pPr>
              <w:pStyle w:val="ConsPlusNormal"/>
              <w:jc w:val="center"/>
            </w:pPr>
            <w:r>
              <w:t>1181919,4</w:t>
            </w:r>
          </w:p>
        </w:tc>
        <w:tc>
          <w:tcPr>
            <w:tcW w:w="1417" w:type="dxa"/>
          </w:tcPr>
          <w:p w:rsidR="00793D53" w:rsidRDefault="00793D53">
            <w:pPr>
              <w:pStyle w:val="ConsPlusNormal"/>
              <w:jc w:val="center"/>
            </w:pPr>
            <w:r>
              <w:t>94053,0</w:t>
            </w:r>
          </w:p>
        </w:tc>
        <w:tc>
          <w:tcPr>
            <w:tcW w:w="1417" w:type="dxa"/>
          </w:tcPr>
          <w:p w:rsidR="00793D53" w:rsidRDefault="00793D53">
            <w:pPr>
              <w:pStyle w:val="ConsPlusNormal"/>
              <w:jc w:val="center"/>
            </w:pPr>
            <w:r>
              <w:t>171495,8</w:t>
            </w:r>
          </w:p>
        </w:tc>
        <w:tc>
          <w:tcPr>
            <w:tcW w:w="1417" w:type="dxa"/>
          </w:tcPr>
          <w:p w:rsidR="00793D53" w:rsidRDefault="00793D53">
            <w:pPr>
              <w:pStyle w:val="ConsPlusNormal"/>
              <w:jc w:val="center"/>
            </w:pPr>
            <w:r>
              <w:t>170945,9</w:t>
            </w:r>
          </w:p>
        </w:tc>
        <w:tc>
          <w:tcPr>
            <w:tcW w:w="1417" w:type="dxa"/>
          </w:tcPr>
          <w:p w:rsidR="00793D53" w:rsidRDefault="00793D53">
            <w:pPr>
              <w:pStyle w:val="ConsPlusNormal"/>
              <w:jc w:val="center"/>
            </w:pPr>
            <w:r>
              <w:t>215361,1</w:t>
            </w:r>
          </w:p>
        </w:tc>
        <w:tc>
          <w:tcPr>
            <w:tcW w:w="1417" w:type="dxa"/>
          </w:tcPr>
          <w:p w:rsidR="00793D53" w:rsidRDefault="00793D53">
            <w:pPr>
              <w:pStyle w:val="ConsPlusNormal"/>
              <w:jc w:val="center"/>
            </w:pPr>
            <w:r>
              <w:t>217916,2</w:t>
            </w:r>
          </w:p>
        </w:tc>
        <w:tc>
          <w:tcPr>
            <w:tcW w:w="1417" w:type="dxa"/>
          </w:tcPr>
          <w:p w:rsidR="00793D53" w:rsidRDefault="00793D53">
            <w:pPr>
              <w:pStyle w:val="ConsPlusNormal"/>
              <w:jc w:val="center"/>
            </w:pPr>
            <w:r>
              <w:t>100292,5</w:t>
            </w:r>
          </w:p>
        </w:tc>
        <w:tc>
          <w:tcPr>
            <w:tcW w:w="1417" w:type="dxa"/>
          </w:tcPr>
          <w:p w:rsidR="00793D53" w:rsidRDefault="00793D53">
            <w:pPr>
              <w:pStyle w:val="ConsPlusNormal"/>
              <w:jc w:val="center"/>
            </w:pPr>
            <w:r>
              <w:t>104003,4</w:t>
            </w:r>
          </w:p>
        </w:tc>
        <w:tc>
          <w:tcPr>
            <w:tcW w:w="1417" w:type="dxa"/>
          </w:tcPr>
          <w:p w:rsidR="00793D53" w:rsidRDefault="00793D53">
            <w:pPr>
              <w:pStyle w:val="ConsPlusNormal"/>
              <w:jc w:val="center"/>
            </w:pPr>
            <w:r>
              <w:t>107851,5</w:t>
            </w:r>
          </w:p>
        </w:tc>
        <w:tc>
          <w:tcPr>
            <w:tcW w:w="1587" w:type="dxa"/>
          </w:tcPr>
          <w:p w:rsidR="00793D53" w:rsidRDefault="00793D53">
            <w:pPr>
              <w:pStyle w:val="ConsPlusNormal"/>
              <w:jc w:val="center"/>
            </w:pPr>
            <w:r>
              <w:t>4.4.1.1, 4.4.1.3</w:t>
            </w:r>
          </w:p>
        </w:tc>
      </w:tr>
      <w:tr w:rsidR="00793D53">
        <w:tc>
          <w:tcPr>
            <w:tcW w:w="907" w:type="dxa"/>
          </w:tcPr>
          <w:p w:rsidR="00793D53" w:rsidRDefault="00793D53">
            <w:pPr>
              <w:pStyle w:val="ConsPlusNormal"/>
              <w:jc w:val="center"/>
            </w:pPr>
            <w:r>
              <w:t>197.</w:t>
            </w:r>
          </w:p>
        </w:tc>
        <w:tc>
          <w:tcPr>
            <w:tcW w:w="3402" w:type="dxa"/>
          </w:tcPr>
          <w:p w:rsidR="00793D53" w:rsidRDefault="00793D53">
            <w:pPr>
              <w:pStyle w:val="ConsPlusNormal"/>
            </w:pPr>
            <w:r>
              <w:t>бюджет ТФОМС</w:t>
            </w:r>
          </w:p>
        </w:tc>
        <w:tc>
          <w:tcPr>
            <w:tcW w:w="1531" w:type="dxa"/>
          </w:tcPr>
          <w:p w:rsidR="00793D53" w:rsidRDefault="00793D53">
            <w:pPr>
              <w:pStyle w:val="ConsPlusNormal"/>
              <w:jc w:val="center"/>
            </w:pPr>
            <w:r>
              <w:t>1181919,4</w:t>
            </w:r>
          </w:p>
        </w:tc>
        <w:tc>
          <w:tcPr>
            <w:tcW w:w="1417" w:type="dxa"/>
          </w:tcPr>
          <w:p w:rsidR="00793D53" w:rsidRDefault="00793D53">
            <w:pPr>
              <w:pStyle w:val="ConsPlusNormal"/>
              <w:jc w:val="center"/>
            </w:pPr>
            <w:r>
              <w:t>94053,0</w:t>
            </w:r>
          </w:p>
        </w:tc>
        <w:tc>
          <w:tcPr>
            <w:tcW w:w="1417" w:type="dxa"/>
          </w:tcPr>
          <w:p w:rsidR="00793D53" w:rsidRDefault="00793D53">
            <w:pPr>
              <w:pStyle w:val="ConsPlusNormal"/>
              <w:jc w:val="center"/>
            </w:pPr>
            <w:r>
              <w:t>171495,8</w:t>
            </w:r>
          </w:p>
        </w:tc>
        <w:tc>
          <w:tcPr>
            <w:tcW w:w="1417" w:type="dxa"/>
          </w:tcPr>
          <w:p w:rsidR="00793D53" w:rsidRDefault="00793D53">
            <w:pPr>
              <w:pStyle w:val="ConsPlusNormal"/>
              <w:jc w:val="center"/>
            </w:pPr>
            <w:r>
              <w:t>170945,9</w:t>
            </w:r>
          </w:p>
        </w:tc>
        <w:tc>
          <w:tcPr>
            <w:tcW w:w="1417" w:type="dxa"/>
          </w:tcPr>
          <w:p w:rsidR="00793D53" w:rsidRDefault="00793D53">
            <w:pPr>
              <w:pStyle w:val="ConsPlusNormal"/>
              <w:jc w:val="center"/>
            </w:pPr>
            <w:r>
              <w:t>215361,1</w:t>
            </w:r>
          </w:p>
        </w:tc>
        <w:tc>
          <w:tcPr>
            <w:tcW w:w="1417" w:type="dxa"/>
          </w:tcPr>
          <w:p w:rsidR="00793D53" w:rsidRDefault="00793D53">
            <w:pPr>
              <w:pStyle w:val="ConsPlusNormal"/>
              <w:jc w:val="center"/>
            </w:pPr>
            <w:r>
              <w:t>217916,2</w:t>
            </w:r>
          </w:p>
        </w:tc>
        <w:tc>
          <w:tcPr>
            <w:tcW w:w="1417" w:type="dxa"/>
          </w:tcPr>
          <w:p w:rsidR="00793D53" w:rsidRDefault="00793D53">
            <w:pPr>
              <w:pStyle w:val="ConsPlusNormal"/>
              <w:jc w:val="center"/>
            </w:pPr>
            <w:r>
              <w:t>100292,5</w:t>
            </w:r>
          </w:p>
        </w:tc>
        <w:tc>
          <w:tcPr>
            <w:tcW w:w="1417" w:type="dxa"/>
          </w:tcPr>
          <w:p w:rsidR="00793D53" w:rsidRDefault="00793D53">
            <w:pPr>
              <w:pStyle w:val="ConsPlusNormal"/>
              <w:jc w:val="center"/>
            </w:pPr>
            <w:r>
              <w:t>104003,4</w:t>
            </w:r>
          </w:p>
        </w:tc>
        <w:tc>
          <w:tcPr>
            <w:tcW w:w="1417" w:type="dxa"/>
          </w:tcPr>
          <w:p w:rsidR="00793D53" w:rsidRDefault="00793D53">
            <w:pPr>
              <w:pStyle w:val="ConsPlusNormal"/>
              <w:jc w:val="center"/>
            </w:pPr>
            <w:r>
              <w:t>107851,5</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198.</w:t>
            </w:r>
          </w:p>
        </w:tc>
        <w:tc>
          <w:tcPr>
            <w:tcW w:w="3402" w:type="dxa"/>
          </w:tcPr>
          <w:p w:rsidR="00793D53" w:rsidRDefault="00793D53">
            <w:pPr>
              <w:pStyle w:val="ConsPlusNormal"/>
            </w:pPr>
            <w:r>
              <w:t>Мероприятие 3. Медицинская реабилитация</w:t>
            </w:r>
          </w:p>
        </w:tc>
        <w:tc>
          <w:tcPr>
            <w:tcW w:w="1531" w:type="dxa"/>
          </w:tcPr>
          <w:p w:rsidR="00793D53" w:rsidRDefault="00793D53">
            <w:pPr>
              <w:pStyle w:val="ConsPlusNormal"/>
              <w:jc w:val="center"/>
            </w:pPr>
            <w:r>
              <w:t>1001743,5</w:t>
            </w:r>
          </w:p>
        </w:tc>
        <w:tc>
          <w:tcPr>
            <w:tcW w:w="1417" w:type="dxa"/>
          </w:tcPr>
          <w:p w:rsidR="00793D53" w:rsidRDefault="00793D53">
            <w:pPr>
              <w:pStyle w:val="ConsPlusNormal"/>
              <w:jc w:val="center"/>
            </w:pPr>
            <w:r>
              <w:t>110879,6</w:t>
            </w:r>
          </w:p>
        </w:tc>
        <w:tc>
          <w:tcPr>
            <w:tcW w:w="1417" w:type="dxa"/>
          </w:tcPr>
          <w:p w:rsidR="00793D53" w:rsidRDefault="00793D53">
            <w:pPr>
              <w:pStyle w:val="ConsPlusNormal"/>
              <w:jc w:val="center"/>
            </w:pPr>
            <w:r>
              <w:t>113614,4</w:t>
            </w:r>
          </w:p>
        </w:tc>
        <w:tc>
          <w:tcPr>
            <w:tcW w:w="1417" w:type="dxa"/>
          </w:tcPr>
          <w:p w:rsidR="00793D53" w:rsidRDefault="00793D53">
            <w:pPr>
              <w:pStyle w:val="ConsPlusNormal"/>
              <w:jc w:val="center"/>
            </w:pPr>
            <w:r>
              <w:t>129785,9</w:t>
            </w:r>
          </w:p>
        </w:tc>
        <w:tc>
          <w:tcPr>
            <w:tcW w:w="1417" w:type="dxa"/>
          </w:tcPr>
          <w:p w:rsidR="00793D53" w:rsidRDefault="00793D53">
            <w:pPr>
              <w:pStyle w:val="ConsPlusNormal"/>
              <w:jc w:val="center"/>
            </w:pPr>
            <w:r>
              <w:t>136892,5</w:t>
            </w:r>
          </w:p>
        </w:tc>
        <w:tc>
          <w:tcPr>
            <w:tcW w:w="1417" w:type="dxa"/>
          </w:tcPr>
          <w:p w:rsidR="00793D53" w:rsidRDefault="00793D53">
            <w:pPr>
              <w:pStyle w:val="ConsPlusNormal"/>
              <w:jc w:val="center"/>
            </w:pPr>
            <w:r>
              <w:t>144286,7</w:t>
            </w:r>
          </w:p>
        </w:tc>
        <w:tc>
          <w:tcPr>
            <w:tcW w:w="1417" w:type="dxa"/>
          </w:tcPr>
          <w:p w:rsidR="00793D53" w:rsidRDefault="00793D53">
            <w:pPr>
              <w:pStyle w:val="ConsPlusNormal"/>
              <w:jc w:val="center"/>
            </w:pPr>
            <w:r>
              <w:t>122094,8</w:t>
            </w:r>
          </w:p>
        </w:tc>
        <w:tc>
          <w:tcPr>
            <w:tcW w:w="1417" w:type="dxa"/>
          </w:tcPr>
          <w:p w:rsidR="00793D53" w:rsidRDefault="00793D53">
            <w:pPr>
              <w:pStyle w:val="ConsPlusNormal"/>
              <w:jc w:val="center"/>
            </w:pPr>
            <w:r>
              <w:t>122094,8</w:t>
            </w:r>
          </w:p>
        </w:tc>
        <w:tc>
          <w:tcPr>
            <w:tcW w:w="1417" w:type="dxa"/>
          </w:tcPr>
          <w:p w:rsidR="00793D53" w:rsidRDefault="00793D53">
            <w:pPr>
              <w:pStyle w:val="ConsPlusNormal"/>
              <w:jc w:val="center"/>
            </w:pPr>
            <w:r>
              <w:t>122094,8</w:t>
            </w:r>
          </w:p>
        </w:tc>
        <w:tc>
          <w:tcPr>
            <w:tcW w:w="1587" w:type="dxa"/>
          </w:tcPr>
          <w:p w:rsidR="00793D53" w:rsidRDefault="00793D53">
            <w:pPr>
              <w:pStyle w:val="ConsPlusNormal"/>
              <w:jc w:val="center"/>
            </w:pPr>
            <w:r>
              <w:t>4.4.1.1 - 4.4.1.3, 13.13.1.6</w:t>
            </w:r>
          </w:p>
        </w:tc>
      </w:tr>
      <w:tr w:rsidR="00793D53">
        <w:tc>
          <w:tcPr>
            <w:tcW w:w="907" w:type="dxa"/>
          </w:tcPr>
          <w:p w:rsidR="00793D53" w:rsidRDefault="00793D53">
            <w:pPr>
              <w:pStyle w:val="ConsPlusNormal"/>
              <w:jc w:val="center"/>
            </w:pPr>
            <w:r>
              <w:t>199.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1001743,5</w:t>
            </w:r>
          </w:p>
        </w:tc>
        <w:tc>
          <w:tcPr>
            <w:tcW w:w="1417" w:type="dxa"/>
          </w:tcPr>
          <w:p w:rsidR="00793D53" w:rsidRDefault="00793D53">
            <w:pPr>
              <w:pStyle w:val="ConsPlusNormal"/>
              <w:jc w:val="center"/>
            </w:pPr>
            <w:r>
              <w:t>110879,6</w:t>
            </w:r>
          </w:p>
        </w:tc>
        <w:tc>
          <w:tcPr>
            <w:tcW w:w="1417" w:type="dxa"/>
          </w:tcPr>
          <w:p w:rsidR="00793D53" w:rsidRDefault="00793D53">
            <w:pPr>
              <w:pStyle w:val="ConsPlusNormal"/>
              <w:jc w:val="center"/>
            </w:pPr>
            <w:r>
              <w:t>113614,4</w:t>
            </w:r>
          </w:p>
        </w:tc>
        <w:tc>
          <w:tcPr>
            <w:tcW w:w="1417" w:type="dxa"/>
          </w:tcPr>
          <w:p w:rsidR="00793D53" w:rsidRDefault="00793D53">
            <w:pPr>
              <w:pStyle w:val="ConsPlusNormal"/>
              <w:jc w:val="center"/>
            </w:pPr>
            <w:r>
              <w:t>129785,9</w:t>
            </w:r>
          </w:p>
        </w:tc>
        <w:tc>
          <w:tcPr>
            <w:tcW w:w="1417" w:type="dxa"/>
          </w:tcPr>
          <w:p w:rsidR="00793D53" w:rsidRDefault="00793D53">
            <w:pPr>
              <w:pStyle w:val="ConsPlusNormal"/>
              <w:jc w:val="center"/>
            </w:pPr>
            <w:r>
              <w:t>136892,5</w:t>
            </w:r>
          </w:p>
        </w:tc>
        <w:tc>
          <w:tcPr>
            <w:tcW w:w="1417" w:type="dxa"/>
          </w:tcPr>
          <w:p w:rsidR="00793D53" w:rsidRDefault="00793D53">
            <w:pPr>
              <w:pStyle w:val="ConsPlusNormal"/>
              <w:jc w:val="center"/>
            </w:pPr>
            <w:r>
              <w:t>144286,7</w:t>
            </w:r>
          </w:p>
        </w:tc>
        <w:tc>
          <w:tcPr>
            <w:tcW w:w="1417" w:type="dxa"/>
          </w:tcPr>
          <w:p w:rsidR="00793D53" w:rsidRDefault="00793D53">
            <w:pPr>
              <w:pStyle w:val="ConsPlusNormal"/>
              <w:jc w:val="center"/>
            </w:pPr>
            <w:r>
              <w:t>122094,8</w:t>
            </w:r>
          </w:p>
        </w:tc>
        <w:tc>
          <w:tcPr>
            <w:tcW w:w="1417" w:type="dxa"/>
          </w:tcPr>
          <w:p w:rsidR="00793D53" w:rsidRDefault="00793D53">
            <w:pPr>
              <w:pStyle w:val="ConsPlusNormal"/>
              <w:jc w:val="center"/>
            </w:pPr>
            <w:r>
              <w:t>122094,8</w:t>
            </w:r>
          </w:p>
        </w:tc>
        <w:tc>
          <w:tcPr>
            <w:tcW w:w="1417" w:type="dxa"/>
          </w:tcPr>
          <w:p w:rsidR="00793D53" w:rsidRDefault="00793D53">
            <w:pPr>
              <w:pStyle w:val="ConsPlusNormal"/>
              <w:jc w:val="center"/>
            </w:pPr>
            <w:r>
              <w:t>122094,8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200.</w:t>
            </w:r>
          </w:p>
        </w:tc>
        <w:tc>
          <w:tcPr>
            <w:tcW w:w="3402" w:type="dxa"/>
          </w:tcPr>
          <w:p w:rsidR="00793D53" w:rsidRDefault="00793D53">
            <w:pPr>
              <w:pStyle w:val="ConsPlusNormal"/>
            </w:pPr>
            <w:r>
              <w:t xml:space="preserve">Мероприятие 4. Медицинская реабилитация при заболеваниях, не входящих в базовую программу обязательного медицинского страхования, </w:t>
            </w:r>
            <w:r>
              <w:lastRenderedPageBreak/>
              <w:t>осуществляемая социально ориентированными некоммерческими организациями</w:t>
            </w:r>
          </w:p>
        </w:tc>
        <w:tc>
          <w:tcPr>
            <w:tcW w:w="1531" w:type="dxa"/>
          </w:tcPr>
          <w:p w:rsidR="00793D53" w:rsidRDefault="00793D53">
            <w:pPr>
              <w:pStyle w:val="ConsPlusNormal"/>
              <w:jc w:val="center"/>
            </w:pPr>
            <w:r>
              <w:lastRenderedPageBreak/>
              <w:t>4500,0</w:t>
            </w:r>
          </w:p>
        </w:tc>
        <w:tc>
          <w:tcPr>
            <w:tcW w:w="1417" w:type="dxa"/>
          </w:tcPr>
          <w:p w:rsidR="00793D53" w:rsidRDefault="00793D53">
            <w:pPr>
              <w:pStyle w:val="ConsPlusNormal"/>
              <w:jc w:val="center"/>
            </w:pPr>
            <w:r>
              <w:t>300,0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t>201.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4500,0</w:t>
            </w:r>
          </w:p>
        </w:tc>
        <w:tc>
          <w:tcPr>
            <w:tcW w:w="1417" w:type="dxa"/>
          </w:tcPr>
          <w:p w:rsidR="00793D53" w:rsidRDefault="00793D53">
            <w:pPr>
              <w:pStyle w:val="ConsPlusNormal"/>
              <w:jc w:val="center"/>
            </w:pPr>
            <w:r>
              <w:t>300,0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600,0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202.</w:t>
            </w:r>
          </w:p>
        </w:tc>
        <w:tc>
          <w:tcPr>
            <w:tcW w:w="17856" w:type="dxa"/>
            <w:gridSpan w:val="11"/>
          </w:tcPr>
          <w:p w:rsidR="00793D53" w:rsidRDefault="00793D53">
            <w:pPr>
              <w:pStyle w:val="ConsPlusNormal"/>
              <w:jc w:val="center"/>
              <w:outlineLvl w:val="2"/>
            </w:pPr>
            <w:r>
              <w:t>Подпрограмма 5 "Оказание паллиативной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203.</w:t>
            </w:r>
          </w:p>
        </w:tc>
        <w:tc>
          <w:tcPr>
            <w:tcW w:w="3402" w:type="dxa"/>
            <w:tcBorders>
              <w:bottom w:val="nil"/>
            </w:tcBorders>
          </w:tcPr>
          <w:p w:rsidR="00793D53" w:rsidRDefault="00793D53">
            <w:pPr>
              <w:pStyle w:val="ConsPlusNormal"/>
            </w:pPr>
            <w:r>
              <w:t>Всего по подпрограмме 5</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1975144,3</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297780,3</w:t>
            </w:r>
          </w:p>
        </w:tc>
        <w:tc>
          <w:tcPr>
            <w:tcW w:w="1417" w:type="dxa"/>
            <w:tcBorders>
              <w:bottom w:val="nil"/>
            </w:tcBorders>
          </w:tcPr>
          <w:p w:rsidR="00793D53" w:rsidRDefault="00793D53">
            <w:pPr>
              <w:pStyle w:val="ConsPlusNormal"/>
              <w:jc w:val="center"/>
            </w:pPr>
            <w:r>
              <w:t>392537,0</w:t>
            </w:r>
          </w:p>
        </w:tc>
        <w:tc>
          <w:tcPr>
            <w:tcW w:w="1417" w:type="dxa"/>
            <w:tcBorders>
              <w:bottom w:val="nil"/>
            </w:tcBorders>
          </w:tcPr>
          <w:p w:rsidR="00793D53" w:rsidRDefault="00793D53">
            <w:pPr>
              <w:pStyle w:val="ConsPlusNormal"/>
              <w:jc w:val="center"/>
            </w:pPr>
            <w:r>
              <w:t>393547,7</w:t>
            </w:r>
          </w:p>
        </w:tc>
        <w:tc>
          <w:tcPr>
            <w:tcW w:w="1417" w:type="dxa"/>
            <w:tcBorders>
              <w:bottom w:val="nil"/>
            </w:tcBorders>
          </w:tcPr>
          <w:p w:rsidR="00793D53" w:rsidRDefault="00793D53">
            <w:pPr>
              <w:pStyle w:val="ConsPlusNormal"/>
              <w:jc w:val="center"/>
            </w:pPr>
            <w:r>
              <w:t>405124,7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203 в ред. </w:t>
            </w:r>
            <w:hyperlink r:id="rId38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204.</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484428,2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124970,9</w:t>
            </w:r>
          </w:p>
        </w:tc>
        <w:tc>
          <w:tcPr>
            <w:tcW w:w="1417" w:type="dxa"/>
          </w:tcPr>
          <w:p w:rsidR="00793D53" w:rsidRDefault="00793D53">
            <w:pPr>
              <w:pStyle w:val="ConsPlusNormal"/>
              <w:jc w:val="center"/>
            </w:pPr>
            <w:r>
              <w:t>119227,1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205.</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1490716,1</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172809,4</w:t>
            </w:r>
          </w:p>
        </w:tc>
        <w:tc>
          <w:tcPr>
            <w:tcW w:w="1417" w:type="dxa"/>
            <w:tcBorders>
              <w:bottom w:val="nil"/>
            </w:tcBorders>
          </w:tcPr>
          <w:p w:rsidR="00793D53" w:rsidRDefault="00793D53">
            <w:pPr>
              <w:pStyle w:val="ConsPlusNormal"/>
              <w:jc w:val="center"/>
            </w:pPr>
            <w:r>
              <w:t>273309,9</w:t>
            </w:r>
          </w:p>
        </w:tc>
        <w:tc>
          <w:tcPr>
            <w:tcW w:w="1417" w:type="dxa"/>
            <w:tcBorders>
              <w:bottom w:val="nil"/>
            </w:tcBorders>
          </w:tcPr>
          <w:p w:rsidR="00793D53" w:rsidRDefault="00793D53">
            <w:pPr>
              <w:pStyle w:val="ConsPlusNormal"/>
              <w:jc w:val="center"/>
            </w:pPr>
            <w:r>
              <w:t>273432,6</w:t>
            </w:r>
          </w:p>
        </w:tc>
        <w:tc>
          <w:tcPr>
            <w:tcW w:w="1417" w:type="dxa"/>
            <w:tcBorders>
              <w:bottom w:val="nil"/>
            </w:tcBorders>
          </w:tcPr>
          <w:p w:rsidR="00793D53" w:rsidRDefault="00793D53">
            <w:pPr>
              <w:pStyle w:val="ConsPlusNormal"/>
              <w:jc w:val="center"/>
            </w:pPr>
            <w:r>
              <w:t>285009,6</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205 в ред. </w:t>
            </w:r>
            <w:hyperlink r:id="rId38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206.</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1975144,3</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297780,3</w:t>
            </w:r>
          </w:p>
        </w:tc>
        <w:tc>
          <w:tcPr>
            <w:tcW w:w="1417" w:type="dxa"/>
            <w:tcBorders>
              <w:bottom w:val="nil"/>
            </w:tcBorders>
          </w:tcPr>
          <w:p w:rsidR="00793D53" w:rsidRDefault="00793D53">
            <w:pPr>
              <w:pStyle w:val="ConsPlusNormal"/>
              <w:jc w:val="center"/>
            </w:pPr>
            <w:r>
              <w:t>392537,0</w:t>
            </w:r>
          </w:p>
        </w:tc>
        <w:tc>
          <w:tcPr>
            <w:tcW w:w="1417" w:type="dxa"/>
            <w:tcBorders>
              <w:bottom w:val="nil"/>
            </w:tcBorders>
          </w:tcPr>
          <w:p w:rsidR="00793D53" w:rsidRDefault="00793D53">
            <w:pPr>
              <w:pStyle w:val="ConsPlusNormal"/>
              <w:jc w:val="center"/>
            </w:pPr>
            <w:r>
              <w:t>393547,7</w:t>
            </w:r>
          </w:p>
        </w:tc>
        <w:tc>
          <w:tcPr>
            <w:tcW w:w="1417" w:type="dxa"/>
            <w:tcBorders>
              <w:bottom w:val="nil"/>
            </w:tcBorders>
          </w:tcPr>
          <w:p w:rsidR="00793D53" w:rsidRDefault="00793D53">
            <w:pPr>
              <w:pStyle w:val="ConsPlusNormal"/>
              <w:jc w:val="center"/>
            </w:pPr>
            <w:r>
              <w:t>405124,7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206 в ред. </w:t>
            </w:r>
            <w:hyperlink r:id="rId38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207.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484428,2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124970,9</w:t>
            </w:r>
          </w:p>
        </w:tc>
        <w:tc>
          <w:tcPr>
            <w:tcW w:w="1417" w:type="dxa"/>
          </w:tcPr>
          <w:p w:rsidR="00793D53" w:rsidRDefault="00793D53">
            <w:pPr>
              <w:pStyle w:val="ConsPlusNormal"/>
              <w:jc w:val="center"/>
            </w:pPr>
            <w:r>
              <w:t>119227,1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208.</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1490716,1</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172809,4</w:t>
            </w:r>
          </w:p>
        </w:tc>
        <w:tc>
          <w:tcPr>
            <w:tcW w:w="1417" w:type="dxa"/>
            <w:tcBorders>
              <w:bottom w:val="nil"/>
            </w:tcBorders>
          </w:tcPr>
          <w:p w:rsidR="00793D53" w:rsidRDefault="00793D53">
            <w:pPr>
              <w:pStyle w:val="ConsPlusNormal"/>
              <w:jc w:val="center"/>
            </w:pPr>
            <w:r>
              <w:t>273309,9</w:t>
            </w:r>
          </w:p>
        </w:tc>
        <w:tc>
          <w:tcPr>
            <w:tcW w:w="1417" w:type="dxa"/>
            <w:tcBorders>
              <w:bottom w:val="nil"/>
            </w:tcBorders>
          </w:tcPr>
          <w:p w:rsidR="00793D53" w:rsidRDefault="00793D53">
            <w:pPr>
              <w:pStyle w:val="ConsPlusNormal"/>
              <w:jc w:val="center"/>
            </w:pPr>
            <w:r>
              <w:t>273432,6</w:t>
            </w:r>
          </w:p>
        </w:tc>
        <w:tc>
          <w:tcPr>
            <w:tcW w:w="1417" w:type="dxa"/>
            <w:tcBorders>
              <w:bottom w:val="nil"/>
            </w:tcBorders>
          </w:tcPr>
          <w:p w:rsidR="00793D53" w:rsidRDefault="00793D53">
            <w:pPr>
              <w:pStyle w:val="ConsPlusNormal"/>
              <w:jc w:val="center"/>
            </w:pPr>
            <w:r>
              <w:t>285009,6</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208 в ред. </w:t>
            </w:r>
            <w:hyperlink r:id="rId38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209.</w:t>
            </w:r>
          </w:p>
        </w:tc>
        <w:tc>
          <w:tcPr>
            <w:tcW w:w="17856" w:type="dxa"/>
            <w:gridSpan w:val="11"/>
          </w:tcPr>
          <w:p w:rsidR="00793D53" w:rsidRDefault="00793D53">
            <w:pPr>
              <w:pStyle w:val="ConsPlusNormal"/>
              <w:jc w:val="center"/>
              <w:outlineLvl w:val="3"/>
            </w:pPr>
            <w:r>
              <w:t>Задача 1. Создание условий для развития паллиативной медицинской помощи и обеспечения ее доступности для граждан</w:t>
            </w:r>
          </w:p>
        </w:tc>
      </w:tr>
      <w:tr w:rsidR="00793D53">
        <w:tc>
          <w:tcPr>
            <w:tcW w:w="907" w:type="dxa"/>
          </w:tcPr>
          <w:p w:rsidR="00793D53" w:rsidRDefault="00793D53">
            <w:pPr>
              <w:pStyle w:val="ConsPlusNormal"/>
              <w:jc w:val="center"/>
            </w:pPr>
            <w:r>
              <w:t>210.</w:t>
            </w:r>
          </w:p>
        </w:tc>
        <w:tc>
          <w:tcPr>
            <w:tcW w:w="3402" w:type="dxa"/>
          </w:tcPr>
          <w:p w:rsidR="00793D53" w:rsidRDefault="00793D53">
            <w:pPr>
              <w:pStyle w:val="ConsPlusNormal"/>
            </w:pPr>
            <w:r>
              <w:t>Мероприятие 1. Организация паллиативных коек круглосуточного стационара для лечения больных в терминальной стадии ВИЧ-инфекции</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5.5.1.1, 5.5.1.2</w:t>
            </w:r>
          </w:p>
        </w:tc>
      </w:tr>
      <w:tr w:rsidR="00793D53">
        <w:tc>
          <w:tcPr>
            <w:tcW w:w="907" w:type="dxa"/>
          </w:tcPr>
          <w:p w:rsidR="00793D53" w:rsidRDefault="00793D53">
            <w:pPr>
              <w:pStyle w:val="ConsPlusNormal"/>
              <w:jc w:val="center"/>
            </w:pPr>
            <w:r>
              <w:t>211.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212.</w:t>
            </w:r>
          </w:p>
        </w:tc>
        <w:tc>
          <w:tcPr>
            <w:tcW w:w="3402" w:type="dxa"/>
          </w:tcPr>
          <w:p w:rsidR="00793D53" w:rsidRDefault="00793D53">
            <w:pPr>
              <w:pStyle w:val="ConsPlusNormal"/>
            </w:pPr>
            <w:r>
              <w:t>Мероприятие 2. Организация паллиативных коек круглосуточного стационара для лечения больных психиатрического профиля</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5.5.1.1, 5.5.1.3</w:t>
            </w:r>
          </w:p>
        </w:tc>
      </w:tr>
      <w:tr w:rsidR="00793D53">
        <w:tc>
          <w:tcPr>
            <w:tcW w:w="907" w:type="dxa"/>
          </w:tcPr>
          <w:p w:rsidR="00793D53" w:rsidRDefault="00793D53">
            <w:pPr>
              <w:pStyle w:val="ConsPlusNormal"/>
              <w:jc w:val="center"/>
            </w:pPr>
            <w:r>
              <w:t>213.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214.</w:t>
            </w:r>
          </w:p>
        </w:tc>
        <w:tc>
          <w:tcPr>
            <w:tcW w:w="3402" w:type="dxa"/>
          </w:tcPr>
          <w:p w:rsidR="00793D53" w:rsidRDefault="00793D53">
            <w:pPr>
              <w:pStyle w:val="ConsPlusNormal"/>
            </w:pPr>
            <w:r>
              <w:t xml:space="preserve">Мероприятие 3. Организация детского паллиативного отделения круглосуточного стационара на базе </w:t>
            </w:r>
            <w:r>
              <w:lastRenderedPageBreak/>
              <w:t>государственного бюджетного учреждения здравоохранения Свердловской области "Областная детская клиническая больница N 1"</w:t>
            </w:r>
          </w:p>
        </w:tc>
        <w:tc>
          <w:tcPr>
            <w:tcW w:w="1531" w:type="dxa"/>
          </w:tcPr>
          <w:p w:rsidR="00793D53" w:rsidRDefault="00793D53">
            <w:pPr>
              <w:pStyle w:val="ConsPlusNormal"/>
              <w:jc w:val="center"/>
            </w:pPr>
            <w:r>
              <w:lastRenderedPageBreak/>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5.5.1.1, 5.5.1.4</w:t>
            </w:r>
          </w:p>
        </w:tc>
      </w:tr>
      <w:tr w:rsidR="00793D53">
        <w:tc>
          <w:tcPr>
            <w:tcW w:w="907" w:type="dxa"/>
          </w:tcPr>
          <w:p w:rsidR="00793D53" w:rsidRDefault="00793D53">
            <w:pPr>
              <w:pStyle w:val="ConsPlusNormal"/>
              <w:jc w:val="center"/>
            </w:pPr>
            <w:r>
              <w:t>215.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216.</w:t>
            </w:r>
          </w:p>
        </w:tc>
        <w:tc>
          <w:tcPr>
            <w:tcW w:w="3402" w:type="dxa"/>
          </w:tcPr>
          <w:p w:rsidR="00793D53" w:rsidRDefault="00793D53">
            <w:pPr>
              <w:pStyle w:val="ConsPlusNormal"/>
            </w:pPr>
            <w:r>
              <w:t>Мероприятие 4. Организация паллиативного отделения круглосуточного стационара для взрослых больных, проживающих в Западном управленческом округе Свердловской области</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5.5.1.1, 5.5.1.5</w:t>
            </w:r>
          </w:p>
        </w:tc>
      </w:tr>
      <w:tr w:rsidR="00793D53">
        <w:tc>
          <w:tcPr>
            <w:tcW w:w="907" w:type="dxa"/>
          </w:tcPr>
          <w:p w:rsidR="00793D53" w:rsidRDefault="00793D53">
            <w:pPr>
              <w:pStyle w:val="ConsPlusNormal"/>
              <w:jc w:val="center"/>
            </w:pPr>
            <w:r>
              <w:t>217.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218.</w:t>
            </w:r>
          </w:p>
        </w:tc>
        <w:tc>
          <w:tcPr>
            <w:tcW w:w="3402" w:type="dxa"/>
            <w:tcBorders>
              <w:bottom w:val="nil"/>
            </w:tcBorders>
          </w:tcPr>
          <w:p w:rsidR="00793D53" w:rsidRDefault="00793D53">
            <w:pPr>
              <w:pStyle w:val="ConsPlusNormal"/>
            </w:pPr>
            <w:r>
              <w:t>Мероприятие 5. Оказание паллиативной медицинской помощи, в том числе социально ориентированными некоммерческими организациями</w:t>
            </w:r>
          </w:p>
        </w:tc>
        <w:tc>
          <w:tcPr>
            <w:tcW w:w="1531" w:type="dxa"/>
            <w:tcBorders>
              <w:bottom w:val="nil"/>
            </w:tcBorders>
          </w:tcPr>
          <w:p w:rsidR="00793D53" w:rsidRDefault="00793D53">
            <w:pPr>
              <w:pStyle w:val="ConsPlusNormal"/>
              <w:jc w:val="center"/>
            </w:pPr>
            <w:r>
              <w:t>1438640,7</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297780,3</w:t>
            </w:r>
          </w:p>
        </w:tc>
        <w:tc>
          <w:tcPr>
            <w:tcW w:w="1417" w:type="dxa"/>
            <w:tcBorders>
              <w:bottom w:val="nil"/>
            </w:tcBorders>
          </w:tcPr>
          <w:p w:rsidR="00793D53" w:rsidRDefault="00793D53">
            <w:pPr>
              <w:pStyle w:val="ConsPlusNormal"/>
              <w:jc w:val="center"/>
            </w:pPr>
            <w:r>
              <w:t>214586,0</w:t>
            </w:r>
          </w:p>
        </w:tc>
        <w:tc>
          <w:tcPr>
            <w:tcW w:w="1417" w:type="dxa"/>
            <w:tcBorders>
              <w:bottom w:val="nil"/>
            </w:tcBorders>
          </w:tcPr>
          <w:p w:rsidR="00793D53" w:rsidRDefault="00793D53">
            <w:pPr>
              <w:pStyle w:val="ConsPlusNormal"/>
              <w:jc w:val="center"/>
            </w:pPr>
            <w:r>
              <w:t>214271,4</w:t>
            </w:r>
          </w:p>
        </w:tc>
        <w:tc>
          <w:tcPr>
            <w:tcW w:w="1417" w:type="dxa"/>
            <w:tcBorders>
              <w:bottom w:val="nil"/>
            </w:tcBorders>
          </w:tcPr>
          <w:p w:rsidR="00793D53" w:rsidRDefault="00793D53">
            <w:pPr>
              <w:pStyle w:val="ConsPlusNormal"/>
              <w:jc w:val="center"/>
            </w:pPr>
            <w:r>
              <w:t>225848,4</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jc w:val="center"/>
            </w:pPr>
            <w:r>
              <w:t>5.5.1.1 - 5.5.1.5, 6.6.1.7 - 6.6.1.9,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218 в ред. </w:t>
            </w:r>
            <w:hyperlink r:id="rId38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219.</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124970,9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124970,9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220.</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1438640,7</w:t>
            </w:r>
          </w:p>
        </w:tc>
        <w:tc>
          <w:tcPr>
            <w:tcW w:w="1417" w:type="dxa"/>
            <w:tcBorders>
              <w:bottom w:val="nil"/>
            </w:tcBorders>
          </w:tcPr>
          <w:p w:rsidR="00793D53" w:rsidRDefault="00793D53">
            <w:pPr>
              <w:pStyle w:val="ConsPlusNormal"/>
              <w:jc w:val="center"/>
            </w:pPr>
            <w:r>
              <w:t>120020,5</w:t>
            </w:r>
          </w:p>
        </w:tc>
        <w:tc>
          <w:tcPr>
            <w:tcW w:w="1417" w:type="dxa"/>
            <w:tcBorders>
              <w:bottom w:val="nil"/>
            </w:tcBorders>
          </w:tcPr>
          <w:p w:rsidR="00793D53" w:rsidRDefault="00793D53">
            <w:pPr>
              <w:pStyle w:val="ConsPlusNormal"/>
              <w:jc w:val="center"/>
            </w:pPr>
            <w:r>
              <w:t>297780,3</w:t>
            </w:r>
          </w:p>
        </w:tc>
        <w:tc>
          <w:tcPr>
            <w:tcW w:w="1417" w:type="dxa"/>
            <w:tcBorders>
              <w:bottom w:val="nil"/>
            </w:tcBorders>
          </w:tcPr>
          <w:p w:rsidR="00793D53" w:rsidRDefault="00793D53">
            <w:pPr>
              <w:pStyle w:val="ConsPlusNormal"/>
              <w:jc w:val="center"/>
            </w:pPr>
            <w:r>
              <w:t>214586,0</w:t>
            </w:r>
          </w:p>
        </w:tc>
        <w:tc>
          <w:tcPr>
            <w:tcW w:w="1417" w:type="dxa"/>
            <w:tcBorders>
              <w:bottom w:val="nil"/>
            </w:tcBorders>
          </w:tcPr>
          <w:p w:rsidR="00793D53" w:rsidRDefault="00793D53">
            <w:pPr>
              <w:pStyle w:val="ConsPlusNormal"/>
              <w:jc w:val="center"/>
            </w:pPr>
            <w:r>
              <w:t>214271,4</w:t>
            </w:r>
          </w:p>
        </w:tc>
        <w:tc>
          <w:tcPr>
            <w:tcW w:w="1417" w:type="dxa"/>
            <w:tcBorders>
              <w:bottom w:val="nil"/>
            </w:tcBorders>
          </w:tcPr>
          <w:p w:rsidR="00793D53" w:rsidRDefault="00793D53">
            <w:pPr>
              <w:pStyle w:val="ConsPlusNormal"/>
              <w:jc w:val="center"/>
            </w:pPr>
            <w:r>
              <w:t>225848,4</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417" w:type="dxa"/>
            <w:tcBorders>
              <w:bottom w:val="nil"/>
            </w:tcBorders>
          </w:tcPr>
          <w:p w:rsidR="00793D53" w:rsidRDefault="00793D53">
            <w:pPr>
              <w:pStyle w:val="ConsPlusNormal"/>
              <w:jc w:val="center"/>
            </w:pPr>
            <w:r>
              <w:t>122044,7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220 в ред. </w:t>
            </w:r>
            <w:hyperlink r:id="rId38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221.</w:t>
            </w:r>
          </w:p>
        </w:tc>
        <w:tc>
          <w:tcPr>
            <w:tcW w:w="3402" w:type="dxa"/>
          </w:tcPr>
          <w:p w:rsidR="00793D53" w:rsidRDefault="00793D53">
            <w:pPr>
              <w:pStyle w:val="ConsPlusNormal"/>
            </w:pPr>
            <w:r>
              <w:t>Мероприятие 6. Развитие паллиативной медицинской помощи</w:t>
            </w:r>
          </w:p>
        </w:tc>
        <w:tc>
          <w:tcPr>
            <w:tcW w:w="1531" w:type="dxa"/>
          </w:tcPr>
          <w:p w:rsidR="00793D53" w:rsidRDefault="00793D53">
            <w:pPr>
              <w:pStyle w:val="ConsPlusNormal"/>
              <w:jc w:val="center"/>
            </w:pPr>
            <w:r>
              <w:t>536503,6</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177951,0</w:t>
            </w:r>
          </w:p>
        </w:tc>
        <w:tc>
          <w:tcPr>
            <w:tcW w:w="1417" w:type="dxa"/>
          </w:tcPr>
          <w:p w:rsidR="00793D53" w:rsidRDefault="00793D53">
            <w:pPr>
              <w:pStyle w:val="ConsPlusNormal"/>
              <w:jc w:val="center"/>
            </w:pPr>
            <w:r>
              <w:t>179276,3</w:t>
            </w:r>
          </w:p>
        </w:tc>
        <w:tc>
          <w:tcPr>
            <w:tcW w:w="1417" w:type="dxa"/>
          </w:tcPr>
          <w:p w:rsidR="00793D53" w:rsidRDefault="00793D53">
            <w:pPr>
              <w:pStyle w:val="ConsPlusNormal"/>
              <w:jc w:val="center"/>
            </w:pPr>
            <w:r>
              <w:t>179276,3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5.5.1.1, 5.5.1.6 - 5.5.1.9</w:t>
            </w:r>
          </w:p>
        </w:tc>
      </w:tr>
      <w:tr w:rsidR="00793D53">
        <w:tc>
          <w:tcPr>
            <w:tcW w:w="907" w:type="dxa"/>
          </w:tcPr>
          <w:p w:rsidR="00793D53" w:rsidRDefault="00793D53">
            <w:pPr>
              <w:pStyle w:val="ConsPlusNormal"/>
              <w:jc w:val="center"/>
            </w:pPr>
            <w:r>
              <w:t>222.</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359457,3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119227,1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120115,1</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223.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177046,3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58723,9</w:t>
            </w:r>
          </w:p>
        </w:tc>
        <w:tc>
          <w:tcPr>
            <w:tcW w:w="1417" w:type="dxa"/>
          </w:tcPr>
          <w:p w:rsidR="00793D53" w:rsidRDefault="00793D53">
            <w:pPr>
              <w:pStyle w:val="ConsPlusNormal"/>
              <w:jc w:val="center"/>
            </w:pPr>
            <w:r>
              <w:t>59161,2</w:t>
            </w:r>
          </w:p>
        </w:tc>
        <w:tc>
          <w:tcPr>
            <w:tcW w:w="1417" w:type="dxa"/>
          </w:tcPr>
          <w:p w:rsidR="00793D53" w:rsidRDefault="00793D53">
            <w:pPr>
              <w:pStyle w:val="ConsPlusNormal"/>
              <w:jc w:val="center"/>
            </w:pPr>
            <w:r>
              <w:t>59161,2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224.</w:t>
            </w:r>
          </w:p>
        </w:tc>
        <w:tc>
          <w:tcPr>
            <w:tcW w:w="17856" w:type="dxa"/>
            <w:gridSpan w:val="11"/>
          </w:tcPr>
          <w:p w:rsidR="00793D53" w:rsidRDefault="00793D53">
            <w:pPr>
              <w:pStyle w:val="ConsPlusNormal"/>
              <w:jc w:val="center"/>
              <w:outlineLvl w:val="2"/>
            </w:pPr>
            <w:r>
              <w:t>Подпрограмма 6 "Кадровое обеспечение здравоохранения Свердловской области"</w:t>
            </w:r>
          </w:p>
        </w:tc>
      </w:tr>
      <w:tr w:rsidR="00793D53">
        <w:tblPrEx>
          <w:tblBorders>
            <w:insideH w:val="nil"/>
          </w:tblBorders>
        </w:tblPrEx>
        <w:tc>
          <w:tcPr>
            <w:tcW w:w="907" w:type="dxa"/>
            <w:tcBorders>
              <w:bottom w:val="nil"/>
            </w:tcBorders>
          </w:tcPr>
          <w:p w:rsidR="00793D53" w:rsidRDefault="00793D53">
            <w:pPr>
              <w:pStyle w:val="ConsPlusNormal"/>
              <w:jc w:val="center"/>
            </w:pPr>
            <w:r>
              <w:t>225.</w:t>
            </w:r>
          </w:p>
        </w:tc>
        <w:tc>
          <w:tcPr>
            <w:tcW w:w="3402" w:type="dxa"/>
            <w:tcBorders>
              <w:bottom w:val="nil"/>
            </w:tcBorders>
          </w:tcPr>
          <w:p w:rsidR="00793D53" w:rsidRDefault="00793D53">
            <w:pPr>
              <w:pStyle w:val="ConsPlusNormal"/>
            </w:pPr>
            <w:r>
              <w:t>Всего по подпрограмме 6</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2095962,5</w:t>
            </w:r>
          </w:p>
        </w:tc>
        <w:tc>
          <w:tcPr>
            <w:tcW w:w="1417" w:type="dxa"/>
            <w:tcBorders>
              <w:bottom w:val="nil"/>
            </w:tcBorders>
          </w:tcPr>
          <w:p w:rsidR="00793D53" w:rsidRDefault="00793D53">
            <w:pPr>
              <w:pStyle w:val="ConsPlusNormal"/>
              <w:jc w:val="center"/>
            </w:pPr>
            <w:r>
              <w:t>182666,1</w:t>
            </w:r>
          </w:p>
        </w:tc>
        <w:tc>
          <w:tcPr>
            <w:tcW w:w="1417" w:type="dxa"/>
            <w:tcBorders>
              <w:bottom w:val="nil"/>
            </w:tcBorders>
          </w:tcPr>
          <w:p w:rsidR="00793D53" w:rsidRDefault="00793D53">
            <w:pPr>
              <w:pStyle w:val="ConsPlusNormal"/>
              <w:jc w:val="center"/>
            </w:pPr>
            <w:r>
              <w:t>406971,6</w:t>
            </w:r>
          </w:p>
        </w:tc>
        <w:tc>
          <w:tcPr>
            <w:tcW w:w="1417" w:type="dxa"/>
            <w:tcBorders>
              <w:bottom w:val="nil"/>
            </w:tcBorders>
          </w:tcPr>
          <w:p w:rsidR="00793D53" w:rsidRDefault="00793D53">
            <w:pPr>
              <w:pStyle w:val="ConsPlusNormal"/>
              <w:jc w:val="center"/>
            </w:pPr>
            <w:r>
              <w:t>413218,4</w:t>
            </w:r>
          </w:p>
        </w:tc>
        <w:tc>
          <w:tcPr>
            <w:tcW w:w="1417" w:type="dxa"/>
            <w:tcBorders>
              <w:bottom w:val="nil"/>
            </w:tcBorders>
          </w:tcPr>
          <w:p w:rsidR="00793D53" w:rsidRDefault="00793D53">
            <w:pPr>
              <w:pStyle w:val="ConsPlusNormal"/>
              <w:jc w:val="center"/>
            </w:pPr>
            <w:r>
              <w:t>425720,8</w:t>
            </w:r>
          </w:p>
        </w:tc>
        <w:tc>
          <w:tcPr>
            <w:tcW w:w="1417" w:type="dxa"/>
            <w:tcBorders>
              <w:bottom w:val="nil"/>
            </w:tcBorders>
          </w:tcPr>
          <w:p w:rsidR="00793D53" w:rsidRDefault="00793D53">
            <w:pPr>
              <w:pStyle w:val="ConsPlusNormal"/>
              <w:jc w:val="center"/>
            </w:pPr>
            <w:r>
              <w:t>388403,6</w:t>
            </w:r>
          </w:p>
        </w:tc>
        <w:tc>
          <w:tcPr>
            <w:tcW w:w="1417" w:type="dxa"/>
            <w:tcBorders>
              <w:bottom w:val="nil"/>
            </w:tcBorders>
          </w:tcPr>
          <w:p w:rsidR="00793D53" w:rsidRDefault="00793D53">
            <w:pPr>
              <w:pStyle w:val="ConsPlusNormal"/>
              <w:jc w:val="center"/>
            </w:pPr>
            <w:r>
              <w:t>105995,2</w:t>
            </w:r>
          </w:p>
        </w:tc>
        <w:tc>
          <w:tcPr>
            <w:tcW w:w="1417" w:type="dxa"/>
            <w:tcBorders>
              <w:bottom w:val="nil"/>
            </w:tcBorders>
          </w:tcPr>
          <w:p w:rsidR="00793D53" w:rsidRDefault="00793D53">
            <w:pPr>
              <w:pStyle w:val="ConsPlusNormal"/>
              <w:jc w:val="center"/>
            </w:pPr>
            <w:r>
              <w:t>91125,8</w:t>
            </w:r>
          </w:p>
        </w:tc>
        <w:tc>
          <w:tcPr>
            <w:tcW w:w="1417" w:type="dxa"/>
            <w:tcBorders>
              <w:bottom w:val="nil"/>
            </w:tcBorders>
          </w:tcPr>
          <w:p w:rsidR="00793D53" w:rsidRDefault="00793D53">
            <w:pPr>
              <w:pStyle w:val="ConsPlusNormal"/>
              <w:jc w:val="center"/>
            </w:pPr>
            <w:r>
              <w:t>81861,0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225 в ред. </w:t>
            </w:r>
            <w:hyperlink r:id="rId38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226.</w:t>
            </w:r>
          </w:p>
        </w:tc>
        <w:tc>
          <w:tcPr>
            <w:tcW w:w="3402" w:type="dxa"/>
          </w:tcPr>
          <w:p w:rsidR="00793D53" w:rsidRDefault="00793D53">
            <w:pPr>
              <w:pStyle w:val="ConsPlusNormal"/>
            </w:pPr>
            <w:r>
              <w:t>средства Федерального фонда обязательного медицинского страхования</w:t>
            </w:r>
          </w:p>
        </w:tc>
        <w:tc>
          <w:tcPr>
            <w:tcW w:w="1531" w:type="dxa"/>
          </w:tcPr>
          <w:p w:rsidR="00793D53" w:rsidRDefault="00793D53">
            <w:pPr>
              <w:pStyle w:val="ConsPlusNormal"/>
              <w:jc w:val="center"/>
            </w:pPr>
            <w:r>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227.</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550500,0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177000,0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lastRenderedPageBreak/>
              <w:t>228.</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1499862,5</w:t>
            </w:r>
          </w:p>
        </w:tc>
        <w:tc>
          <w:tcPr>
            <w:tcW w:w="1417" w:type="dxa"/>
            <w:tcBorders>
              <w:bottom w:val="nil"/>
            </w:tcBorders>
          </w:tcPr>
          <w:p w:rsidR="00793D53" w:rsidRDefault="00793D53">
            <w:pPr>
              <w:pStyle w:val="ConsPlusNormal"/>
              <w:jc w:val="center"/>
            </w:pPr>
            <w:r>
              <w:t>137666,1</w:t>
            </w:r>
          </w:p>
        </w:tc>
        <w:tc>
          <w:tcPr>
            <w:tcW w:w="1417" w:type="dxa"/>
            <w:tcBorders>
              <w:bottom w:val="nil"/>
            </w:tcBorders>
          </w:tcPr>
          <w:p w:rsidR="00793D53" w:rsidRDefault="00793D53">
            <w:pPr>
              <w:pStyle w:val="ConsPlusNormal"/>
              <w:jc w:val="center"/>
            </w:pPr>
            <w:r>
              <w:t>229371,6</w:t>
            </w:r>
          </w:p>
        </w:tc>
        <w:tc>
          <w:tcPr>
            <w:tcW w:w="1417" w:type="dxa"/>
            <w:tcBorders>
              <w:bottom w:val="nil"/>
            </w:tcBorders>
          </w:tcPr>
          <w:p w:rsidR="00793D53" w:rsidRDefault="00793D53">
            <w:pPr>
              <w:pStyle w:val="ConsPlusNormal"/>
              <w:jc w:val="center"/>
            </w:pPr>
            <w:r>
              <w:t>288718,4</w:t>
            </w:r>
          </w:p>
        </w:tc>
        <w:tc>
          <w:tcPr>
            <w:tcW w:w="1417" w:type="dxa"/>
            <w:tcBorders>
              <w:bottom w:val="nil"/>
            </w:tcBorders>
          </w:tcPr>
          <w:p w:rsidR="00793D53" w:rsidRDefault="00793D53">
            <w:pPr>
              <w:pStyle w:val="ConsPlusNormal"/>
              <w:jc w:val="center"/>
            </w:pPr>
            <w:r>
              <w:t>301220,8</w:t>
            </w:r>
          </w:p>
        </w:tc>
        <w:tc>
          <w:tcPr>
            <w:tcW w:w="1417" w:type="dxa"/>
            <w:tcBorders>
              <w:bottom w:val="nil"/>
            </w:tcBorders>
          </w:tcPr>
          <w:p w:rsidR="00793D53" w:rsidRDefault="00793D53">
            <w:pPr>
              <w:pStyle w:val="ConsPlusNormal"/>
              <w:jc w:val="center"/>
            </w:pPr>
            <w:r>
              <w:t>263903,6</w:t>
            </w:r>
          </w:p>
        </w:tc>
        <w:tc>
          <w:tcPr>
            <w:tcW w:w="1417" w:type="dxa"/>
            <w:tcBorders>
              <w:bottom w:val="nil"/>
            </w:tcBorders>
          </w:tcPr>
          <w:p w:rsidR="00793D53" w:rsidRDefault="00793D53">
            <w:pPr>
              <w:pStyle w:val="ConsPlusNormal"/>
              <w:jc w:val="center"/>
            </w:pPr>
            <w:r>
              <w:t>105995,2</w:t>
            </w:r>
          </w:p>
        </w:tc>
        <w:tc>
          <w:tcPr>
            <w:tcW w:w="1417" w:type="dxa"/>
            <w:tcBorders>
              <w:bottom w:val="nil"/>
            </w:tcBorders>
          </w:tcPr>
          <w:p w:rsidR="00793D53" w:rsidRDefault="00793D53">
            <w:pPr>
              <w:pStyle w:val="ConsPlusNormal"/>
              <w:jc w:val="center"/>
            </w:pPr>
            <w:r>
              <w:t>91125,8</w:t>
            </w:r>
          </w:p>
        </w:tc>
        <w:tc>
          <w:tcPr>
            <w:tcW w:w="1417" w:type="dxa"/>
            <w:tcBorders>
              <w:bottom w:val="nil"/>
            </w:tcBorders>
          </w:tcPr>
          <w:p w:rsidR="00793D53" w:rsidRDefault="00793D53">
            <w:pPr>
              <w:pStyle w:val="ConsPlusNormal"/>
              <w:jc w:val="center"/>
            </w:pPr>
            <w:r>
              <w:t>81861,0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228 в ред. </w:t>
            </w:r>
            <w:hyperlink r:id="rId38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229.</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2095962,5</w:t>
            </w:r>
          </w:p>
        </w:tc>
        <w:tc>
          <w:tcPr>
            <w:tcW w:w="1417" w:type="dxa"/>
            <w:tcBorders>
              <w:bottom w:val="nil"/>
            </w:tcBorders>
          </w:tcPr>
          <w:p w:rsidR="00793D53" w:rsidRDefault="00793D53">
            <w:pPr>
              <w:pStyle w:val="ConsPlusNormal"/>
              <w:jc w:val="center"/>
            </w:pPr>
            <w:r>
              <w:t>182666,1</w:t>
            </w:r>
          </w:p>
        </w:tc>
        <w:tc>
          <w:tcPr>
            <w:tcW w:w="1417" w:type="dxa"/>
            <w:tcBorders>
              <w:bottom w:val="nil"/>
            </w:tcBorders>
          </w:tcPr>
          <w:p w:rsidR="00793D53" w:rsidRDefault="00793D53">
            <w:pPr>
              <w:pStyle w:val="ConsPlusNormal"/>
              <w:jc w:val="center"/>
            </w:pPr>
            <w:r>
              <w:t>406971,6</w:t>
            </w:r>
          </w:p>
        </w:tc>
        <w:tc>
          <w:tcPr>
            <w:tcW w:w="1417" w:type="dxa"/>
            <w:tcBorders>
              <w:bottom w:val="nil"/>
            </w:tcBorders>
          </w:tcPr>
          <w:p w:rsidR="00793D53" w:rsidRDefault="00793D53">
            <w:pPr>
              <w:pStyle w:val="ConsPlusNormal"/>
              <w:jc w:val="center"/>
            </w:pPr>
            <w:r>
              <w:t>413218,4</w:t>
            </w:r>
          </w:p>
        </w:tc>
        <w:tc>
          <w:tcPr>
            <w:tcW w:w="1417" w:type="dxa"/>
            <w:tcBorders>
              <w:bottom w:val="nil"/>
            </w:tcBorders>
          </w:tcPr>
          <w:p w:rsidR="00793D53" w:rsidRDefault="00793D53">
            <w:pPr>
              <w:pStyle w:val="ConsPlusNormal"/>
              <w:jc w:val="center"/>
            </w:pPr>
            <w:r>
              <w:t>425720,8</w:t>
            </w:r>
          </w:p>
        </w:tc>
        <w:tc>
          <w:tcPr>
            <w:tcW w:w="1417" w:type="dxa"/>
            <w:tcBorders>
              <w:bottom w:val="nil"/>
            </w:tcBorders>
          </w:tcPr>
          <w:p w:rsidR="00793D53" w:rsidRDefault="00793D53">
            <w:pPr>
              <w:pStyle w:val="ConsPlusNormal"/>
              <w:jc w:val="center"/>
            </w:pPr>
            <w:r>
              <w:t>388403,6</w:t>
            </w:r>
          </w:p>
        </w:tc>
        <w:tc>
          <w:tcPr>
            <w:tcW w:w="1417" w:type="dxa"/>
            <w:tcBorders>
              <w:bottom w:val="nil"/>
            </w:tcBorders>
          </w:tcPr>
          <w:p w:rsidR="00793D53" w:rsidRDefault="00793D53">
            <w:pPr>
              <w:pStyle w:val="ConsPlusNormal"/>
              <w:jc w:val="center"/>
            </w:pPr>
            <w:r>
              <w:t>105995,2</w:t>
            </w:r>
          </w:p>
        </w:tc>
        <w:tc>
          <w:tcPr>
            <w:tcW w:w="1417" w:type="dxa"/>
            <w:tcBorders>
              <w:bottom w:val="nil"/>
            </w:tcBorders>
          </w:tcPr>
          <w:p w:rsidR="00793D53" w:rsidRDefault="00793D53">
            <w:pPr>
              <w:pStyle w:val="ConsPlusNormal"/>
              <w:jc w:val="center"/>
            </w:pPr>
            <w:r>
              <w:t>91125,8</w:t>
            </w:r>
          </w:p>
        </w:tc>
        <w:tc>
          <w:tcPr>
            <w:tcW w:w="1417" w:type="dxa"/>
            <w:tcBorders>
              <w:bottom w:val="nil"/>
            </w:tcBorders>
          </w:tcPr>
          <w:p w:rsidR="00793D53" w:rsidRDefault="00793D53">
            <w:pPr>
              <w:pStyle w:val="ConsPlusNormal"/>
              <w:jc w:val="center"/>
            </w:pPr>
            <w:r>
              <w:t>81861,0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229 в ред. </w:t>
            </w:r>
            <w:hyperlink r:id="rId38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230.</w:t>
            </w:r>
          </w:p>
        </w:tc>
        <w:tc>
          <w:tcPr>
            <w:tcW w:w="3402" w:type="dxa"/>
          </w:tcPr>
          <w:p w:rsidR="00793D53" w:rsidRDefault="00793D53">
            <w:pPr>
              <w:pStyle w:val="ConsPlusNormal"/>
            </w:pPr>
            <w:r>
              <w:t>средства Федерального фонда обязательного медицинского страхования</w:t>
            </w:r>
          </w:p>
        </w:tc>
        <w:tc>
          <w:tcPr>
            <w:tcW w:w="1531" w:type="dxa"/>
          </w:tcPr>
          <w:p w:rsidR="00793D53" w:rsidRDefault="00793D53">
            <w:pPr>
              <w:pStyle w:val="ConsPlusNormal"/>
              <w:jc w:val="center"/>
            </w:pPr>
            <w:r>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231.</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550500,0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177000,0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232.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1499862,5</w:t>
            </w:r>
          </w:p>
        </w:tc>
        <w:tc>
          <w:tcPr>
            <w:tcW w:w="1417" w:type="dxa"/>
            <w:tcBorders>
              <w:bottom w:val="nil"/>
            </w:tcBorders>
          </w:tcPr>
          <w:p w:rsidR="00793D53" w:rsidRDefault="00793D53">
            <w:pPr>
              <w:pStyle w:val="ConsPlusNormal"/>
              <w:jc w:val="center"/>
            </w:pPr>
            <w:r>
              <w:t>137666,1</w:t>
            </w:r>
          </w:p>
        </w:tc>
        <w:tc>
          <w:tcPr>
            <w:tcW w:w="1417" w:type="dxa"/>
            <w:tcBorders>
              <w:bottom w:val="nil"/>
            </w:tcBorders>
          </w:tcPr>
          <w:p w:rsidR="00793D53" w:rsidRDefault="00793D53">
            <w:pPr>
              <w:pStyle w:val="ConsPlusNormal"/>
              <w:jc w:val="center"/>
            </w:pPr>
            <w:r>
              <w:t>229371,6</w:t>
            </w:r>
          </w:p>
        </w:tc>
        <w:tc>
          <w:tcPr>
            <w:tcW w:w="1417" w:type="dxa"/>
            <w:tcBorders>
              <w:bottom w:val="nil"/>
            </w:tcBorders>
          </w:tcPr>
          <w:p w:rsidR="00793D53" w:rsidRDefault="00793D53">
            <w:pPr>
              <w:pStyle w:val="ConsPlusNormal"/>
              <w:jc w:val="center"/>
            </w:pPr>
            <w:r>
              <w:t>288718,4</w:t>
            </w:r>
          </w:p>
        </w:tc>
        <w:tc>
          <w:tcPr>
            <w:tcW w:w="1417" w:type="dxa"/>
            <w:tcBorders>
              <w:bottom w:val="nil"/>
            </w:tcBorders>
          </w:tcPr>
          <w:p w:rsidR="00793D53" w:rsidRDefault="00793D53">
            <w:pPr>
              <w:pStyle w:val="ConsPlusNormal"/>
              <w:jc w:val="center"/>
            </w:pPr>
            <w:r>
              <w:t>301220,8</w:t>
            </w:r>
          </w:p>
        </w:tc>
        <w:tc>
          <w:tcPr>
            <w:tcW w:w="1417" w:type="dxa"/>
            <w:tcBorders>
              <w:bottom w:val="nil"/>
            </w:tcBorders>
          </w:tcPr>
          <w:p w:rsidR="00793D53" w:rsidRDefault="00793D53">
            <w:pPr>
              <w:pStyle w:val="ConsPlusNormal"/>
              <w:jc w:val="center"/>
            </w:pPr>
            <w:r>
              <w:t>263903,6</w:t>
            </w:r>
          </w:p>
        </w:tc>
        <w:tc>
          <w:tcPr>
            <w:tcW w:w="1417" w:type="dxa"/>
            <w:tcBorders>
              <w:bottom w:val="nil"/>
            </w:tcBorders>
          </w:tcPr>
          <w:p w:rsidR="00793D53" w:rsidRDefault="00793D53">
            <w:pPr>
              <w:pStyle w:val="ConsPlusNormal"/>
              <w:jc w:val="center"/>
            </w:pPr>
            <w:r>
              <w:t>105995,2</w:t>
            </w:r>
          </w:p>
        </w:tc>
        <w:tc>
          <w:tcPr>
            <w:tcW w:w="1417" w:type="dxa"/>
            <w:tcBorders>
              <w:bottom w:val="nil"/>
            </w:tcBorders>
          </w:tcPr>
          <w:p w:rsidR="00793D53" w:rsidRDefault="00793D53">
            <w:pPr>
              <w:pStyle w:val="ConsPlusNormal"/>
              <w:jc w:val="center"/>
            </w:pPr>
            <w:r>
              <w:t>91125,8</w:t>
            </w:r>
          </w:p>
        </w:tc>
        <w:tc>
          <w:tcPr>
            <w:tcW w:w="1417" w:type="dxa"/>
            <w:tcBorders>
              <w:bottom w:val="nil"/>
            </w:tcBorders>
          </w:tcPr>
          <w:p w:rsidR="00793D53" w:rsidRDefault="00793D53">
            <w:pPr>
              <w:pStyle w:val="ConsPlusNormal"/>
              <w:jc w:val="center"/>
            </w:pPr>
            <w:r>
              <w:t>81861,0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232 в ред. </w:t>
            </w:r>
            <w:hyperlink r:id="rId39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233.</w:t>
            </w:r>
          </w:p>
        </w:tc>
        <w:tc>
          <w:tcPr>
            <w:tcW w:w="17856" w:type="dxa"/>
            <w:gridSpan w:val="11"/>
          </w:tcPr>
          <w:p w:rsidR="00793D53" w:rsidRDefault="00793D53">
            <w:pPr>
              <w:pStyle w:val="ConsPlusNormal"/>
              <w:jc w:val="center"/>
              <w:outlineLvl w:val="3"/>
            </w:pPr>
            <w:r>
              <w:t>Задача 1. Повышение уровня профессиональной подготовки медицинских работников, престижа профессии медицинского работника</w:t>
            </w:r>
          </w:p>
        </w:tc>
      </w:tr>
      <w:tr w:rsidR="00793D53">
        <w:tblPrEx>
          <w:tblBorders>
            <w:insideH w:val="nil"/>
          </w:tblBorders>
        </w:tblPrEx>
        <w:tc>
          <w:tcPr>
            <w:tcW w:w="907" w:type="dxa"/>
            <w:tcBorders>
              <w:bottom w:val="nil"/>
            </w:tcBorders>
          </w:tcPr>
          <w:p w:rsidR="00793D53" w:rsidRDefault="00793D53">
            <w:pPr>
              <w:pStyle w:val="ConsPlusNormal"/>
              <w:jc w:val="center"/>
            </w:pPr>
            <w:r>
              <w:t>234.</w:t>
            </w:r>
          </w:p>
        </w:tc>
        <w:tc>
          <w:tcPr>
            <w:tcW w:w="3402" w:type="dxa"/>
            <w:tcBorders>
              <w:bottom w:val="nil"/>
            </w:tcBorders>
          </w:tcPr>
          <w:p w:rsidR="00793D53" w:rsidRDefault="00793D53">
            <w:pPr>
              <w:pStyle w:val="ConsPlusNormal"/>
            </w:pPr>
            <w:r>
              <w:t xml:space="preserve">Мероприятие 1. Подготовка специалистов с высшим образованием для удовлетворения кадровой потребности учреждений здравоохранения </w:t>
            </w:r>
            <w:r>
              <w:lastRenderedPageBreak/>
              <w:t>Свердловской области (региональный проект "Обеспечение медицинских организаций системы здравоохранения квалифицированными кадрами в Свердловской области")</w:t>
            </w:r>
          </w:p>
        </w:tc>
        <w:tc>
          <w:tcPr>
            <w:tcW w:w="1531" w:type="dxa"/>
            <w:tcBorders>
              <w:bottom w:val="nil"/>
            </w:tcBorders>
          </w:tcPr>
          <w:p w:rsidR="00793D53" w:rsidRDefault="00793D53">
            <w:pPr>
              <w:pStyle w:val="ConsPlusNormal"/>
              <w:jc w:val="center"/>
            </w:pPr>
            <w:r>
              <w:lastRenderedPageBreak/>
              <w:t>827133,2</w:t>
            </w:r>
          </w:p>
        </w:tc>
        <w:tc>
          <w:tcPr>
            <w:tcW w:w="1417" w:type="dxa"/>
            <w:tcBorders>
              <w:bottom w:val="nil"/>
            </w:tcBorders>
          </w:tcPr>
          <w:p w:rsidR="00793D53" w:rsidRDefault="00793D53">
            <w:pPr>
              <w:pStyle w:val="ConsPlusNormal"/>
              <w:jc w:val="center"/>
            </w:pPr>
            <w:r>
              <w:t>74036,8</w:t>
            </w:r>
          </w:p>
        </w:tc>
        <w:tc>
          <w:tcPr>
            <w:tcW w:w="1417" w:type="dxa"/>
            <w:tcBorders>
              <w:bottom w:val="nil"/>
            </w:tcBorders>
          </w:tcPr>
          <w:p w:rsidR="00793D53" w:rsidRDefault="00793D53">
            <w:pPr>
              <w:pStyle w:val="ConsPlusNormal"/>
              <w:jc w:val="center"/>
            </w:pPr>
            <w:r>
              <w:t>73671,6</w:t>
            </w:r>
          </w:p>
        </w:tc>
        <w:tc>
          <w:tcPr>
            <w:tcW w:w="1417" w:type="dxa"/>
            <w:tcBorders>
              <w:bottom w:val="nil"/>
            </w:tcBorders>
          </w:tcPr>
          <w:p w:rsidR="00793D53" w:rsidRDefault="00793D53">
            <w:pPr>
              <w:pStyle w:val="ConsPlusNormal"/>
              <w:jc w:val="center"/>
            </w:pPr>
            <w:r>
              <w:t>170918,4</w:t>
            </w:r>
          </w:p>
        </w:tc>
        <w:tc>
          <w:tcPr>
            <w:tcW w:w="1417" w:type="dxa"/>
            <w:tcBorders>
              <w:bottom w:val="nil"/>
            </w:tcBorders>
          </w:tcPr>
          <w:p w:rsidR="00793D53" w:rsidRDefault="00793D53">
            <w:pPr>
              <w:pStyle w:val="ConsPlusNormal"/>
              <w:jc w:val="center"/>
            </w:pPr>
            <w:r>
              <w:t>183420,8</w:t>
            </w:r>
          </w:p>
        </w:tc>
        <w:tc>
          <w:tcPr>
            <w:tcW w:w="1417" w:type="dxa"/>
            <w:tcBorders>
              <w:bottom w:val="nil"/>
            </w:tcBorders>
          </w:tcPr>
          <w:p w:rsidR="00793D53" w:rsidRDefault="00793D53">
            <w:pPr>
              <w:pStyle w:val="ConsPlusNormal"/>
              <w:jc w:val="center"/>
            </w:pPr>
            <w:r>
              <w:t>146453,6</w:t>
            </w:r>
          </w:p>
        </w:tc>
        <w:tc>
          <w:tcPr>
            <w:tcW w:w="1417" w:type="dxa"/>
            <w:tcBorders>
              <w:bottom w:val="nil"/>
            </w:tcBorders>
          </w:tcPr>
          <w:p w:rsidR="00793D53" w:rsidRDefault="00793D53">
            <w:pPr>
              <w:pStyle w:val="ConsPlusNormal"/>
              <w:jc w:val="center"/>
            </w:pPr>
            <w:r>
              <w:t>72545,2</w:t>
            </w:r>
          </w:p>
        </w:tc>
        <w:tc>
          <w:tcPr>
            <w:tcW w:w="1417" w:type="dxa"/>
            <w:tcBorders>
              <w:bottom w:val="nil"/>
            </w:tcBorders>
          </w:tcPr>
          <w:p w:rsidR="00793D53" w:rsidRDefault="00793D53">
            <w:pPr>
              <w:pStyle w:val="ConsPlusNormal"/>
              <w:jc w:val="center"/>
            </w:pPr>
            <w:r>
              <w:t>57675,8</w:t>
            </w:r>
          </w:p>
        </w:tc>
        <w:tc>
          <w:tcPr>
            <w:tcW w:w="1417" w:type="dxa"/>
            <w:tcBorders>
              <w:bottom w:val="nil"/>
            </w:tcBorders>
          </w:tcPr>
          <w:p w:rsidR="00793D53" w:rsidRDefault="00793D53">
            <w:pPr>
              <w:pStyle w:val="ConsPlusNormal"/>
              <w:jc w:val="center"/>
            </w:pPr>
            <w:r>
              <w:t>48411,0</w:t>
            </w:r>
          </w:p>
        </w:tc>
        <w:tc>
          <w:tcPr>
            <w:tcW w:w="1587" w:type="dxa"/>
            <w:tcBorders>
              <w:bottom w:val="nil"/>
            </w:tcBorders>
          </w:tcPr>
          <w:p w:rsidR="00793D53" w:rsidRDefault="00793D53">
            <w:pPr>
              <w:pStyle w:val="ConsPlusNormal"/>
              <w:jc w:val="center"/>
            </w:pPr>
            <w:r>
              <w:t>6.6.1.1, 6.6.1.2, 6.6.1.11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234 в ред. </w:t>
            </w:r>
            <w:hyperlink r:id="rId39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235.</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827133,2</w:t>
            </w:r>
          </w:p>
        </w:tc>
        <w:tc>
          <w:tcPr>
            <w:tcW w:w="1417" w:type="dxa"/>
            <w:tcBorders>
              <w:bottom w:val="nil"/>
            </w:tcBorders>
          </w:tcPr>
          <w:p w:rsidR="00793D53" w:rsidRDefault="00793D53">
            <w:pPr>
              <w:pStyle w:val="ConsPlusNormal"/>
              <w:jc w:val="center"/>
            </w:pPr>
            <w:r>
              <w:t>74036,8</w:t>
            </w:r>
          </w:p>
        </w:tc>
        <w:tc>
          <w:tcPr>
            <w:tcW w:w="1417" w:type="dxa"/>
            <w:tcBorders>
              <w:bottom w:val="nil"/>
            </w:tcBorders>
          </w:tcPr>
          <w:p w:rsidR="00793D53" w:rsidRDefault="00793D53">
            <w:pPr>
              <w:pStyle w:val="ConsPlusNormal"/>
              <w:jc w:val="center"/>
            </w:pPr>
            <w:r>
              <w:t>73671,6</w:t>
            </w:r>
          </w:p>
        </w:tc>
        <w:tc>
          <w:tcPr>
            <w:tcW w:w="1417" w:type="dxa"/>
            <w:tcBorders>
              <w:bottom w:val="nil"/>
            </w:tcBorders>
          </w:tcPr>
          <w:p w:rsidR="00793D53" w:rsidRDefault="00793D53">
            <w:pPr>
              <w:pStyle w:val="ConsPlusNormal"/>
              <w:jc w:val="center"/>
            </w:pPr>
            <w:r>
              <w:t>170918,4</w:t>
            </w:r>
          </w:p>
        </w:tc>
        <w:tc>
          <w:tcPr>
            <w:tcW w:w="1417" w:type="dxa"/>
            <w:tcBorders>
              <w:bottom w:val="nil"/>
            </w:tcBorders>
          </w:tcPr>
          <w:p w:rsidR="00793D53" w:rsidRDefault="00793D53">
            <w:pPr>
              <w:pStyle w:val="ConsPlusNormal"/>
              <w:jc w:val="center"/>
            </w:pPr>
            <w:r>
              <w:t>183420,8</w:t>
            </w:r>
          </w:p>
        </w:tc>
        <w:tc>
          <w:tcPr>
            <w:tcW w:w="1417" w:type="dxa"/>
            <w:tcBorders>
              <w:bottom w:val="nil"/>
            </w:tcBorders>
          </w:tcPr>
          <w:p w:rsidR="00793D53" w:rsidRDefault="00793D53">
            <w:pPr>
              <w:pStyle w:val="ConsPlusNormal"/>
              <w:jc w:val="center"/>
            </w:pPr>
            <w:r>
              <w:t>146453,6</w:t>
            </w:r>
          </w:p>
        </w:tc>
        <w:tc>
          <w:tcPr>
            <w:tcW w:w="1417" w:type="dxa"/>
            <w:tcBorders>
              <w:bottom w:val="nil"/>
            </w:tcBorders>
          </w:tcPr>
          <w:p w:rsidR="00793D53" w:rsidRDefault="00793D53">
            <w:pPr>
              <w:pStyle w:val="ConsPlusNormal"/>
              <w:jc w:val="center"/>
            </w:pPr>
            <w:r>
              <w:t>72545,2</w:t>
            </w:r>
          </w:p>
        </w:tc>
        <w:tc>
          <w:tcPr>
            <w:tcW w:w="1417" w:type="dxa"/>
            <w:tcBorders>
              <w:bottom w:val="nil"/>
            </w:tcBorders>
          </w:tcPr>
          <w:p w:rsidR="00793D53" w:rsidRDefault="00793D53">
            <w:pPr>
              <w:pStyle w:val="ConsPlusNormal"/>
              <w:jc w:val="center"/>
            </w:pPr>
            <w:r>
              <w:t>57675,8</w:t>
            </w:r>
          </w:p>
        </w:tc>
        <w:tc>
          <w:tcPr>
            <w:tcW w:w="1417" w:type="dxa"/>
            <w:tcBorders>
              <w:bottom w:val="nil"/>
            </w:tcBorders>
          </w:tcPr>
          <w:p w:rsidR="00793D53" w:rsidRDefault="00793D53">
            <w:pPr>
              <w:pStyle w:val="ConsPlusNormal"/>
              <w:jc w:val="center"/>
            </w:pPr>
            <w:r>
              <w:t>48411,0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235 в ред. </w:t>
            </w:r>
            <w:hyperlink r:id="rId39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236.</w:t>
            </w:r>
          </w:p>
        </w:tc>
        <w:tc>
          <w:tcPr>
            <w:tcW w:w="3402" w:type="dxa"/>
          </w:tcPr>
          <w:p w:rsidR="00793D53" w:rsidRDefault="00793D53">
            <w:pPr>
              <w:pStyle w:val="ConsPlusNormal"/>
            </w:pPr>
            <w:r>
              <w:t xml:space="preserve">Мероприятие 2. Государственная поддержка медицинских работников, поступивших на работу в областные государственные и муниципальные учреждения здравоохранения Свердловской области (региональный проект "Обеспечение </w:t>
            </w:r>
            <w:r>
              <w:lastRenderedPageBreak/>
              <w:t>медицинских организаций системы здравоохранения квалифицированными кадрами в Свердловской области")</w:t>
            </w:r>
          </w:p>
        </w:tc>
        <w:tc>
          <w:tcPr>
            <w:tcW w:w="1531" w:type="dxa"/>
          </w:tcPr>
          <w:p w:rsidR="00793D53" w:rsidRDefault="00793D53">
            <w:pPr>
              <w:pStyle w:val="ConsPlusNormal"/>
              <w:jc w:val="center"/>
            </w:pPr>
            <w:r>
              <w:lastRenderedPageBreak/>
              <w:t>244650,0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587" w:type="dxa"/>
          </w:tcPr>
          <w:p w:rsidR="00793D53" w:rsidRDefault="00793D53">
            <w:pPr>
              <w:pStyle w:val="ConsPlusNormal"/>
              <w:jc w:val="center"/>
            </w:pPr>
            <w:r>
              <w:t>6.6.1.1, 6.6.1.5, 6.6.1.11</w:t>
            </w:r>
          </w:p>
        </w:tc>
      </w:tr>
      <w:tr w:rsidR="00793D53">
        <w:tc>
          <w:tcPr>
            <w:tcW w:w="907" w:type="dxa"/>
          </w:tcPr>
          <w:p w:rsidR="00793D53" w:rsidRDefault="00793D53">
            <w:pPr>
              <w:pStyle w:val="ConsPlusNormal"/>
              <w:jc w:val="center"/>
            </w:pPr>
            <w:r>
              <w:t>237.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244650,0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30800,0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417" w:type="dxa"/>
          </w:tcPr>
          <w:p w:rsidR="00793D53" w:rsidRDefault="00793D53">
            <w:pPr>
              <w:pStyle w:val="ConsPlusNormal"/>
              <w:jc w:val="center"/>
            </w:pPr>
            <w:r>
              <w:t>30450,0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238.</w:t>
            </w:r>
          </w:p>
        </w:tc>
        <w:tc>
          <w:tcPr>
            <w:tcW w:w="3402" w:type="dxa"/>
          </w:tcPr>
          <w:p w:rsidR="00793D53" w:rsidRDefault="00793D53">
            <w:pPr>
              <w:pStyle w:val="ConsPlusNormal"/>
            </w:pPr>
            <w:r>
              <w:t>Мероприятие 3. Мероприятия по повышению престижа профессии (проведение региональных и всероссийских конкурсов среди медицинских работников)</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6.6.1.1, 6.6.1.6, 6.6.1.11</w:t>
            </w:r>
          </w:p>
        </w:tc>
      </w:tr>
      <w:tr w:rsidR="00793D53">
        <w:tc>
          <w:tcPr>
            <w:tcW w:w="907" w:type="dxa"/>
          </w:tcPr>
          <w:p w:rsidR="00793D53" w:rsidRDefault="00793D53">
            <w:pPr>
              <w:pStyle w:val="ConsPlusNormal"/>
              <w:jc w:val="center"/>
            </w:pPr>
            <w:r>
              <w:t>239.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240.</w:t>
            </w:r>
          </w:p>
        </w:tc>
        <w:tc>
          <w:tcPr>
            <w:tcW w:w="3402" w:type="dxa"/>
          </w:tcPr>
          <w:p w:rsidR="00793D53" w:rsidRDefault="00793D53">
            <w:pPr>
              <w:pStyle w:val="ConsPlusNormal"/>
            </w:pPr>
            <w:r>
              <w:t xml:space="preserve">Мероприятие 4. Осуществление единовременных компенсационных выплат отдельным категориям медицинских работников за счет межбюджетных трансфертов из Территориального фонда обязательного </w:t>
            </w:r>
            <w:r>
              <w:lastRenderedPageBreak/>
              <w:t>медицинского страхования Свердловской области</w:t>
            </w:r>
          </w:p>
        </w:tc>
        <w:tc>
          <w:tcPr>
            <w:tcW w:w="1531" w:type="dxa"/>
          </w:tcPr>
          <w:p w:rsidR="00793D53" w:rsidRDefault="00793D53">
            <w:pPr>
              <w:pStyle w:val="ConsPlusNormal"/>
              <w:jc w:val="center"/>
            </w:pPr>
            <w:r>
              <w:lastRenderedPageBreak/>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6.6.1.1, 6.6.1.10</w:t>
            </w:r>
          </w:p>
        </w:tc>
      </w:tr>
      <w:tr w:rsidR="00793D53">
        <w:tc>
          <w:tcPr>
            <w:tcW w:w="907" w:type="dxa"/>
          </w:tcPr>
          <w:p w:rsidR="00793D53" w:rsidRDefault="00793D53">
            <w:pPr>
              <w:pStyle w:val="ConsPlusNormal"/>
              <w:jc w:val="center"/>
            </w:pPr>
            <w:r>
              <w:t>241.</w:t>
            </w:r>
          </w:p>
        </w:tc>
        <w:tc>
          <w:tcPr>
            <w:tcW w:w="3402" w:type="dxa"/>
          </w:tcPr>
          <w:p w:rsidR="00793D53" w:rsidRDefault="00793D53">
            <w:pPr>
              <w:pStyle w:val="ConsPlusNormal"/>
            </w:pPr>
            <w:r>
              <w:t>средства Федерального фонда обязательного медицинского страхования</w:t>
            </w:r>
          </w:p>
        </w:tc>
        <w:tc>
          <w:tcPr>
            <w:tcW w:w="1531" w:type="dxa"/>
          </w:tcPr>
          <w:p w:rsidR="00793D53" w:rsidRDefault="00793D53">
            <w:pPr>
              <w:pStyle w:val="ConsPlusNormal"/>
              <w:jc w:val="center"/>
            </w:pPr>
            <w:r>
              <w:t>45600,0</w:t>
            </w:r>
          </w:p>
        </w:tc>
        <w:tc>
          <w:tcPr>
            <w:tcW w:w="1417" w:type="dxa"/>
          </w:tcPr>
          <w:p w:rsidR="00793D53" w:rsidRDefault="00793D53">
            <w:pPr>
              <w:pStyle w:val="ConsPlusNormal"/>
              <w:jc w:val="center"/>
            </w:pPr>
            <w:r>
              <w:t>45000,0</w:t>
            </w:r>
          </w:p>
        </w:tc>
        <w:tc>
          <w:tcPr>
            <w:tcW w:w="1417" w:type="dxa"/>
          </w:tcPr>
          <w:p w:rsidR="00793D53" w:rsidRDefault="00793D53">
            <w:pPr>
              <w:pStyle w:val="ConsPlusNormal"/>
              <w:jc w:val="center"/>
            </w:pPr>
            <w:r>
              <w:t>600,0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242.</w:t>
            </w:r>
          </w:p>
        </w:tc>
        <w:tc>
          <w:tcPr>
            <w:tcW w:w="3402" w:type="dxa"/>
          </w:tcPr>
          <w:p w:rsidR="00793D53" w:rsidRDefault="00793D53">
            <w:pPr>
              <w:pStyle w:val="ConsPlusNormal"/>
            </w:pPr>
            <w:r>
              <w:t>Мероприятие 5. Осуществление единовременных компенсационных выплат медицинским работникам (врачам, фельдшерам) в возрасте до 50 лет, прибывшим (приехавшим)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1" w:type="dxa"/>
          </w:tcPr>
          <w:p w:rsidR="00793D53" w:rsidRDefault="00793D53">
            <w:pPr>
              <w:pStyle w:val="ConsPlusNormal"/>
              <w:jc w:val="center"/>
            </w:pPr>
            <w:r>
              <w:t>948900,0</w:t>
            </w:r>
          </w:p>
        </w:tc>
        <w:tc>
          <w:tcPr>
            <w:tcW w:w="1417" w:type="dxa"/>
          </w:tcPr>
          <w:p w:rsidR="00793D53" w:rsidRDefault="00793D53">
            <w:pPr>
              <w:pStyle w:val="ConsPlusNormal"/>
              <w:jc w:val="center"/>
            </w:pPr>
            <w:r>
              <w:t>30000,0</w:t>
            </w:r>
          </w:p>
        </w:tc>
        <w:tc>
          <w:tcPr>
            <w:tcW w:w="1417" w:type="dxa"/>
          </w:tcPr>
          <w:p w:rsidR="00793D53" w:rsidRDefault="00793D53">
            <w:pPr>
              <w:pStyle w:val="ConsPlusNormal"/>
              <w:jc w:val="center"/>
            </w:pPr>
            <w:r>
              <w:t>296400,0</w:t>
            </w:r>
          </w:p>
        </w:tc>
        <w:tc>
          <w:tcPr>
            <w:tcW w:w="1417" w:type="dxa"/>
          </w:tcPr>
          <w:p w:rsidR="00793D53" w:rsidRDefault="00793D53">
            <w:pPr>
              <w:pStyle w:val="ConsPlusNormal"/>
              <w:jc w:val="center"/>
            </w:pPr>
            <w:r>
              <w:t>207500,0</w:t>
            </w:r>
          </w:p>
        </w:tc>
        <w:tc>
          <w:tcPr>
            <w:tcW w:w="1417" w:type="dxa"/>
          </w:tcPr>
          <w:p w:rsidR="00793D53" w:rsidRDefault="00793D53">
            <w:pPr>
              <w:pStyle w:val="ConsPlusNormal"/>
              <w:jc w:val="center"/>
            </w:pPr>
            <w:r>
              <w:t>207500,0</w:t>
            </w:r>
          </w:p>
        </w:tc>
        <w:tc>
          <w:tcPr>
            <w:tcW w:w="1417" w:type="dxa"/>
          </w:tcPr>
          <w:p w:rsidR="00793D53" w:rsidRDefault="00793D53">
            <w:pPr>
              <w:pStyle w:val="ConsPlusNormal"/>
              <w:jc w:val="center"/>
            </w:pPr>
            <w:r>
              <w:t>207500,0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6.6.1.1, 6.6.1.10, 6.6.1.11, 9.9.1.2</w:t>
            </w:r>
          </w:p>
        </w:tc>
      </w:tr>
      <w:tr w:rsidR="00793D53">
        <w:tc>
          <w:tcPr>
            <w:tcW w:w="907" w:type="dxa"/>
          </w:tcPr>
          <w:p w:rsidR="00793D53" w:rsidRDefault="00793D53">
            <w:pPr>
              <w:pStyle w:val="ConsPlusNormal"/>
              <w:jc w:val="center"/>
            </w:pPr>
            <w:r>
              <w:t>243.</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550500,0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177000,0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124500,0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244.</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398400,0</w:t>
            </w:r>
          </w:p>
        </w:tc>
        <w:tc>
          <w:tcPr>
            <w:tcW w:w="1417" w:type="dxa"/>
          </w:tcPr>
          <w:p w:rsidR="00793D53" w:rsidRDefault="00793D53">
            <w:pPr>
              <w:pStyle w:val="ConsPlusNormal"/>
              <w:jc w:val="center"/>
            </w:pPr>
            <w:r>
              <w:t>30000,0</w:t>
            </w:r>
          </w:p>
        </w:tc>
        <w:tc>
          <w:tcPr>
            <w:tcW w:w="1417" w:type="dxa"/>
          </w:tcPr>
          <w:p w:rsidR="00793D53" w:rsidRDefault="00793D53">
            <w:pPr>
              <w:pStyle w:val="ConsPlusNormal"/>
              <w:jc w:val="center"/>
            </w:pPr>
            <w:r>
              <w:t>119400,0</w:t>
            </w:r>
          </w:p>
        </w:tc>
        <w:tc>
          <w:tcPr>
            <w:tcW w:w="1417" w:type="dxa"/>
          </w:tcPr>
          <w:p w:rsidR="00793D53" w:rsidRDefault="00793D53">
            <w:pPr>
              <w:pStyle w:val="ConsPlusNormal"/>
              <w:jc w:val="center"/>
            </w:pPr>
            <w:r>
              <w:t>83000,0</w:t>
            </w:r>
          </w:p>
        </w:tc>
        <w:tc>
          <w:tcPr>
            <w:tcW w:w="1417" w:type="dxa"/>
          </w:tcPr>
          <w:p w:rsidR="00793D53" w:rsidRDefault="00793D53">
            <w:pPr>
              <w:pStyle w:val="ConsPlusNormal"/>
              <w:jc w:val="center"/>
            </w:pPr>
            <w:r>
              <w:t>83000,0</w:t>
            </w:r>
          </w:p>
        </w:tc>
        <w:tc>
          <w:tcPr>
            <w:tcW w:w="1417" w:type="dxa"/>
          </w:tcPr>
          <w:p w:rsidR="00793D53" w:rsidRDefault="00793D53">
            <w:pPr>
              <w:pStyle w:val="ConsPlusNormal"/>
              <w:jc w:val="center"/>
            </w:pPr>
            <w:r>
              <w:t>83000,0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245.</w:t>
            </w:r>
          </w:p>
        </w:tc>
        <w:tc>
          <w:tcPr>
            <w:tcW w:w="3402" w:type="dxa"/>
          </w:tcPr>
          <w:p w:rsidR="00793D53" w:rsidRDefault="00793D53">
            <w:pPr>
              <w:pStyle w:val="ConsPlusNormal"/>
            </w:pPr>
            <w:r>
              <w:t xml:space="preserve">Мероприятие 6. Ежемесячная денежная компенсация части расходов на оплату жилого </w:t>
            </w:r>
            <w:r>
              <w:lastRenderedPageBreak/>
              <w:t>помещения по договору найма (поднайма) жилых помещений отдельным категориям граждан из числа медицинских работников (региональный проект "Обеспечение медицинских организаций системы здравоохранения квалифицированными кадрами в Свердловской области")</w:t>
            </w:r>
          </w:p>
        </w:tc>
        <w:tc>
          <w:tcPr>
            <w:tcW w:w="1531" w:type="dxa"/>
          </w:tcPr>
          <w:p w:rsidR="00793D53" w:rsidRDefault="00793D53">
            <w:pPr>
              <w:pStyle w:val="ConsPlusNormal"/>
              <w:jc w:val="center"/>
            </w:pPr>
            <w:r>
              <w:lastRenderedPageBreak/>
              <w:t>29679,3</w:t>
            </w:r>
          </w:p>
        </w:tc>
        <w:tc>
          <w:tcPr>
            <w:tcW w:w="1417" w:type="dxa"/>
          </w:tcPr>
          <w:p w:rsidR="00793D53" w:rsidRDefault="00793D53">
            <w:pPr>
              <w:pStyle w:val="ConsPlusNormal"/>
              <w:jc w:val="center"/>
            </w:pPr>
            <w:r>
              <w:t>3179,3</w:t>
            </w:r>
          </w:p>
        </w:tc>
        <w:tc>
          <w:tcPr>
            <w:tcW w:w="1417" w:type="dxa"/>
          </w:tcPr>
          <w:p w:rsidR="00793D53" w:rsidRDefault="00793D53">
            <w:pPr>
              <w:pStyle w:val="ConsPlusNormal"/>
              <w:jc w:val="center"/>
            </w:pPr>
            <w:r>
              <w:t>5500,0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3000,0</w:t>
            </w:r>
          </w:p>
        </w:tc>
        <w:tc>
          <w:tcPr>
            <w:tcW w:w="1417" w:type="dxa"/>
          </w:tcPr>
          <w:p w:rsidR="00793D53" w:rsidRDefault="00793D53">
            <w:pPr>
              <w:pStyle w:val="ConsPlusNormal"/>
              <w:jc w:val="center"/>
            </w:pPr>
            <w:r>
              <w:t>3000,0</w:t>
            </w:r>
          </w:p>
        </w:tc>
        <w:tc>
          <w:tcPr>
            <w:tcW w:w="1417" w:type="dxa"/>
          </w:tcPr>
          <w:p w:rsidR="00793D53" w:rsidRDefault="00793D53">
            <w:pPr>
              <w:pStyle w:val="ConsPlusNormal"/>
              <w:jc w:val="center"/>
            </w:pPr>
            <w:r>
              <w:t>3000,0</w:t>
            </w:r>
          </w:p>
        </w:tc>
        <w:tc>
          <w:tcPr>
            <w:tcW w:w="1587" w:type="dxa"/>
          </w:tcPr>
          <w:p w:rsidR="00793D53" w:rsidRDefault="00793D53">
            <w:pPr>
              <w:pStyle w:val="ConsPlusNormal"/>
              <w:jc w:val="center"/>
            </w:pPr>
            <w:r>
              <w:t>6.6.1.1, 6.6.1.11</w:t>
            </w:r>
          </w:p>
        </w:tc>
      </w:tr>
      <w:tr w:rsidR="00793D53">
        <w:tc>
          <w:tcPr>
            <w:tcW w:w="907" w:type="dxa"/>
          </w:tcPr>
          <w:p w:rsidR="00793D53" w:rsidRDefault="00793D53">
            <w:pPr>
              <w:pStyle w:val="ConsPlusNormal"/>
              <w:jc w:val="center"/>
            </w:pPr>
            <w:r>
              <w:t>246.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29679,3</w:t>
            </w:r>
          </w:p>
        </w:tc>
        <w:tc>
          <w:tcPr>
            <w:tcW w:w="1417" w:type="dxa"/>
          </w:tcPr>
          <w:p w:rsidR="00793D53" w:rsidRDefault="00793D53">
            <w:pPr>
              <w:pStyle w:val="ConsPlusNormal"/>
              <w:jc w:val="center"/>
            </w:pPr>
            <w:r>
              <w:t>3179,3</w:t>
            </w:r>
          </w:p>
        </w:tc>
        <w:tc>
          <w:tcPr>
            <w:tcW w:w="1417" w:type="dxa"/>
          </w:tcPr>
          <w:p w:rsidR="00793D53" w:rsidRDefault="00793D53">
            <w:pPr>
              <w:pStyle w:val="ConsPlusNormal"/>
              <w:jc w:val="center"/>
            </w:pPr>
            <w:r>
              <w:t>5500,0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4000,0</w:t>
            </w:r>
          </w:p>
        </w:tc>
        <w:tc>
          <w:tcPr>
            <w:tcW w:w="1417" w:type="dxa"/>
          </w:tcPr>
          <w:p w:rsidR="00793D53" w:rsidRDefault="00793D53">
            <w:pPr>
              <w:pStyle w:val="ConsPlusNormal"/>
              <w:jc w:val="center"/>
            </w:pPr>
            <w:r>
              <w:t>3000,0</w:t>
            </w:r>
          </w:p>
        </w:tc>
        <w:tc>
          <w:tcPr>
            <w:tcW w:w="1417" w:type="dxa"/>
          </w:tcPr>
          <w:p w:rsidR="00793D53" w:rsidRDefault="00793D53">
            <w:pPr>
              <w:pStyle w:val="ConsPlusNormal"/>
              <w:jc w:val="center"/>
            </w:pPr>
            <w:r>
              <w:t>3000,0</w:t>
            </w:r>
          </w:p>
        </w:tc>
        <w:tc>
          <w:tcPr>
            <w:tcW w:w="1417" w:type="dxa"/>
          </w:tcPr>
          <w:p w:rsidR="00793D53" w:rsidRDefault="00793D53">
            <w:pPr>
              <w:pStyle w:val="ConsPlusNormal"/>
              <w:jc w:val="center"/>
            </w:pPr>
            <w:r>
              <w:t>3000,0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247.</w:t>
            </w:r>
          </w:p>
        </w:tc>
        <w:tc>
          <w:tcPr>
            <w:tcW w:w="17856" w:type="dxa"/>
            <w:gridSpan w:val="11"/>
          </w:tcPr>
          <w:p w:rsidR="00793D53" w:rsidRDefault="00793D53">
            <w:pPr>
              <w:pStyle w:val="ConsPlusNormal"/>
              <w:jc w:val="center"/>
              <w:outlineLvl w:val="2"/>
            </w:pPr>
            <w:r>
              <w:t>Подпрограмма 7 "Меры социальной поддержки, обеспечение лекарственными препаратами, изделиями медицинского назначения, продуктами лечебного питания отдельных категорий граждан"</w:t>
            </w:r>
          </w:p>
        </w:tc>
      </w:tr>
      <w:tr w:rsidR="00793D53">
        <w:tblPrEx>
          <w:tblBorders>
            <w:insideH w:val="nil"/>
          </w:tblBorders>
        </w:tblPrEx>
        <w:tc>
          <w:tcPr>
            <w:tcW w:w="907" w:type="dxa"/>
            <w:tcBorders>
              <w:bottom w:val="nil"/>
            </w:tcBorders>
          </w:tcPr>
          <w:p w:rsidR="00793D53" w:rsidRDefault="00793D53">
            <w:pPr>
              <w:pStyle w:val="ConsPlusNormal"/>
              <w:jc w:val="center"/>
            </w:pPr>
            <w:r>
              <w:t>248.</w:t>
            </w:r>
          </w:p>
        </w:tc>
        <w:tc>
          <w:tcPr>
            <w:tcW w:w="3402" w:type="dxa"/>
            <w:tcBorders>
              <w:bottom w:val="nil"/>
            </w:tcBorders>
          </w:tcPr>
          <w:p w:rsidR="00793D53" w:rsidRDefault="00793D53">
            <w:pPr>
              <w:pStyle w:val="ConsPlusNormal"/>
            </w:pPr>
            <w:r>
              <w:t>Всего по подпрограмме 7</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26732945,1</w:t>
            </w:r>
          </w:p>
        </w:tc>
        <w:tc>
          <w:tcPr>
            <w:tcW w:w="1417" w:type="dxa"/>
            <w:tcBorders>
              <w:bottom w:val="nil"/>
            </w:tcBorders>
          </w:tcPr>
          <w:p w:rsidR="00793D53" w:rsidRDefault="00793D53">
            <w:pPr>
              <w:pStyle w:val="ConsPlusNormal"/>
              <w:jc w:val="center"/>
            </w:pPr>
            <w:r>
              <w:t>3989572,0</w:t>
            </w:r>
          </w:p>
        </w:tc>
        <w:tc>
          <w:tcPr>
            <w:tcW w:w="1417" w:type="dxa"/>
            <w:tcBorders>
              <w:bottom w:val="nil"/>
            </w:tcBorders>
          </w:tcPr>
          <w:p w:rsidR="00793D53" w:rsidRDefault="00793D53">
            <w:pPr>
              <w:pStyle w:val="ConsPlusNormal"/>
              <w:jc w:val="center"/>
            </w:pPr>
            <w:r>
              <w:t>4448873,8</w:t>
            </w:r>
          </w:p>
        </w:tc>
        <w:tc>
          <w:tcPr>
            <w:tcW w:w="1417" w:type="dxa"/>
            <w:tcBorders>
              <w:bottom w:val="nil"/>
            </w:tcBorders>
          </w:tcPr>
          <w:p w:rsidR="00793D53" w:rsidRDefault="00793D53">
            <w:pPr>
              <w:pStyle w:val="ConsPlusNormal"/>
              <w:jc w:val="center"/>
            </w:pPr>
            <w:r>
              <w:t>4251514,2</w:t>
            </w:r>
          </w:p>
        </w:tc>
        <w:tc>
          <w:tcPr>
            <w:tcW w:w="1417" w:type="dxa"/>
            <w:tcBorders>
              <w:bottom w:val="nil"/>
            </w:tcBorders>
          </w:tcPr>
          <w:p w:rsidR="00793D53" w:rsidRDefault="00793D53">
            <w:pPr>
              <w:pStyle w:val="ConsPlusNormal"/>
              <w:jc w:val="center"/>
            </w:pPr>
            <w:r>
              <w:t>3260663,5</w:t>
            </w:r>
          </w:p>
        </w:tc>
        <w:tc>
          <w:tcPr>
            <w:tcW w:w="1417" w:type="dxa"/>
            <w:tcBorders>
              <w:bottom w:val="nil"/>
            </w:tcBorders>
          </w:tcPr>
          <w:p w:rsidR="00793D53" w:rsidRDefault="00793D53">
            <w:pPr>
              <w:pStyle w:val="ConsPlusNormal"/>
              <w:jc w:val="center"/>
            </w:pPr>
            <w:r>
              <w:t>3356058,9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248 в ред. </w:t>
            </w:r>
            <w:hyperlink r:id="rId39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249.</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5352517,9</w:t>
            </w:r>
          </w:p>
        </w:tc>
        <w:tc>
          <w:tcPr>
            <w:tcW w:w="1417" w:type="dxa"/>
            <w:tcBorders>
              <w:bottom w:val="nil"/>
            </w:tcBorders>
          </w:tcPr>
          <w:p w:rsidR="00793D53" w:rsidRDefault="00793D53">
            <w:pPr>
              <w:pStyle w:val="ConsPlusNormal"/>
              <w:jc w:val="center"/>
            </w:pPr>
            <w:r>
              <w:t>1478726,7</w:t>
            </w:r>
          </w:p>
        </w:tc>
        <w:tc>
          <w:tcPr>
            <w:tcW w:w="1417" w:type="dxa"/>
            <w:tcBorders>
              <w:bottom w:val="nil"/>
            </w:tcBorders>
          </w:tcPr>
          <w:p w:rsidR="00793D53" w:rsidRDefault="00793D53">
            <w:pPr>
              <w:pStyle w:val="ConsPlusNormal"/>
              <w:jc w:val="center"/>
            </w:pPr>
            <w:r>
              <w:t>1639767,1</w:t>
            </w:r>
          </w:p>
        </w:tc>
        <w:tc>
          <w:tcPr>
            <w:tcW w:w="1417" w:type="dxa"/>
            <w:tcBorders>
              <w:bottom w:val="nil"/>
            </w:tcBorders>
          </w:tcPr>
          <w:p w:rsidR="00793D53" w:rsidRDefault="00793D53">
            <w:pPr>
              <w:pStyle w:val="ConsPlusNormal"/>
              <w:jc w:val="center"/>
            </w:pPr>
            <w:r>
              <w:t>1423228,5</w:t>
            </w:r>
          </w:p>
        </w:tc>
        <w:tc>
          <w:tcPr>
            <w:tcW w:w="1417" w:type="dxa"/>
            <w:tcBorders>
              <w:bottom w:val="nil"/>
            </w:tcBorders>
          </w:tcPr>
          <w:p w:rsidR="00793D53" w:rsidRDefault="00793D53">
            <w:pPr>
              <w:pStyle w:val="ConsPlusNormal"/>
              <w:jc w:val="center"/>
            </w:pPr>
            <w:r>
              <w:t>405397,8</w:t>
            </w:r>
          </w:p>
        </w:tc>
        <w:tc>
          <w:tcPr>
            <w:tcW w:w="1417" w:type="dxa"/>
            <w:tcBorders>
              <w:bottom w:val="nil"/>
            </w:tcBorders>
          </w:tcPr>
          <w:p w:rsidR="00793D53" w:rsidRDefault="00793D53">
            <w:pPr>
              <w:pStyle w:val="ConsPlusNormal"/>
              <w:jc w:val="center"/>
            </w:pPr>
            <w:r>
              <w:t>405397,8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249 в ред. </w:t>
            </w:r>
            <w:hyperlink r:id="rId39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250.</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21380427,2</w:t>
            </w:r>
          </w:p>
        </w:tc>
        <w:tc>
          <w:tcPr>
            <w:tcW w:w="1417" w:type="dxa"/>
            <w:tcBorders>
              <w:bottom w:val="nil"/>
            </w:tcBorders>
          </w:tcPr>
          <w:p w:rsidR="00793D53" w:rsidRDefault="00793D53">
            <w:pPr>
              <w:pStyle w:val="ConsPlusNormal"/>
              <w:jc w:val="center"/>
            </w:pPr>
            <w:r>
              <w:t>2510845,3</w:t>
            </w:r>
          </w:p>
        </w:tc>
        <w:tc>
          <w:tcPr>
            <w:tcW w:w="1417" w:type="dxa"/>
            <w:tcBorders>
              <w:bottom w:val="nil"/>
            </w:tcBorders>
          </w:tcPr>
          <w:p w:rsidR="00793D53" w:rsidRDefault="00793D53">
            <w:pPr>
              <w:pStyle w:val="ConsPlusNormal"/>
              <w:jc w:val="center"/>
            </w:pPr>
            <w:r>
              <w:t>2809106,7</w:t>
            </w:r>
          </w:p>
        </w:tc>
        <w:tc>
          <w:tcPr>
            <w:tcW w:w="1417" w:type="dxa"/>
            <w:tcBorders>
              <w:bottom w:val="nil"/>
            </w:tcBorders>
          </w:tcPr>
          <w:p w:rsidR="00793D53" w:rsidRDefault="00793D53">
            <w:pPr>
              <w:pStyle w:val="ConsPlusNormal"/>
              <w:jc w:val="center"/>
            </w:pPr>
            <w:r>
              <w:t>2828285,7</w:t>
            </w:r>
          </w:p>
        </w:tc>
        <w:tc>
          <w:tcPr>
            <w:tcW w:w="1417" w:type="dxa"/>
            <w:tcBorders>
              <w:bottom w:val="nil"/>
            </w:tcBorders>
          </w:tcPr>
          <w:p w:rsidR="00793D53" w:rsidRDefault="00793D53">
            <w:pPr>
              <w:pStyle w:val="ConsPlusNormal"/>
              <w:jc w:val="center"/>
            </w:pPr>
            <w:r>
              <w:t>2855265,7</w:t>
            </w:r>
          </w:p>
        </w:tc>
        <w:tc>
          <w:tcPr>
            <w:tcW w:w="1417" w:type="dxa"/>
            <w:tcBorders>
              <w:bottom w:val="nil"/>
            </w:tcBorders>
          </w:tcPr>
          <w:p w:rsidR="00793D53" w:rsidRDefault="00793D53">
            <w:pPr>
              <w:pStyle w:val="ConsPlusNormal"/>
              <w:jc w:val="center"/>
            </w:pPr>
            <w:r>
              <w:t>2950661,1</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250 в ред. </w:t>
            </w:r>
            <w:hyperlink r:id="rId39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251.</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26732945,1</w:t>
            </w:r>
          </w:p>
        </w:tc>
        <w:tc>
          <w:tcPr>
            <w:tcW w:w="1417" w:type="dxa"/>
            <w:tcBorders>
              <w:bottom w:val="nil"/>
            </w:tcBorders>
          </w:tcPr>
          <w:p w:rsidR="00793D53" w:rsidRDefault="00793D53">
            <w:pPr>
              <w:pStyle w:val="ConsPlusNormal"/>
              <w:jc w:val="center"/>
            </w:pPr>
            <w:r>
              <w:t>3989572,0</w:t>
            </w:r>
          </w:p>
        </w:tc>
        <w:tc>
          <w:tcPr>
            <w:tcW w:w="1417" w:type="dxa"/>
            <w:tcBorders>
              <w:bottom w:val="nil"/>
            </w:tcBorders>
          </w:tcPr>
          <w:p w:rsidR="00793D53" w:rsidRDefault="00793D53">
            <w:pPr>
              <w:pStyle w:val="ConsPlusNormal"/>
              <w:jc w:val="center"/>
            </w:pPr>
            <w:r>
              <w:t>4448873,8</w:t>
            </w:r>
          </w:p>
        </w:tc>
        <w:tc>
          <w:tcPr>
            <w:tcW w:w="1417" w:type="dxa"/>
            <w:tcBorders>
              <w:bottom w:val="nil"/>
            </w:tcBorders>
          </w:tcPr>
          <w:p w:rsidR="00793D53" w:rsidRDefault="00793D53">
            <w:pPr>
              <w:pStyle w:val="ConsPlusNormal"/>
              <w:jc w:val="center"/>
            </w:pPr>
            <w:r>
              <w:t>4251514,2</w:t>
            </w:r>
          </w:p>
        </w:tc>
        <w:tc>
          <w:tcPr>
            <w:tcW w:w="1417" w:type="dxa"/>
            <w:tcBorders>
              <w:bottom w:val="nil"/>
            </w:tcBorders>
          </w:tcPr>
          <w:p w:rsidR="00793D53" w:rsidRDefault="00793D53">
            <w:pPr>
              <w:pStyle w:val="ConsPlusNormal"/>
              <w:jc w:val="center"/>
            </w:pPr>
            <w:r>
              <w:t>3260663,5</w:t>
            </w:r>
          </w:p>
        </w:tc>
        <w:tc>
          <w:tcPr>
            <w:tcW w:w="1417" w:type="dxa"/>
            <w:tcBorders>
              <w:bottom w:val="nil"/>
            </w:tcBorders>
          </w:tcPr>
          <w:p w:rsidR="00793D53" w:rsidRDefault="00793D53">
            <w:pPr>
              <w:pStyle w:val="ConsPlusNormal"/>
              <w:jc w:val="center"/>
            </w:pPr>
            <w:r>
              <w:t>3356058,9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251 в ред. </w:t>
            </w:r>
            <w:hyperlink r:id="rId39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252.</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5352517,9</w:t>
            </w:r>
          </w:p>
        </w:tc>
        <w:tc>
          <w:tcPr>
            <w:tcW w:w="1417" w:type="dxa"/>
            <w:tcBorders>
              <w:bottom w:val="nil"/>
            </w:tcBorders>
          </w:tcPr>
          <w:p w:rsidR="00793D53" w:rsidRDefault="00793D53">
            <w:pPr>
              <w:pStyle w:val="ConsPlusNormal"/>
              <w:jc w:val="center"/>
            </w:pPr>
            <w:r>
              <w:t>1478726,7</w:t>
            </w:r>
          </w:p>
        </w:tc>
        <w:tc>
          <w:tcPr>
            <w:tcW w:w="1417" w:type="dxa"/>
            <w:tcBorders>
              <w:bottom w:val="nil"/>
            </w:tcBorders>
          </w:tcPr>
          <w:p w:rsidR="00793D53" w:rsidRDefault="00793D53">
            <w:pPr>
              <w:pStyle w:val="ConsPlusNormal"/>
              <w:jc w:val="center"/>
            </w:pPr>
            <w:r>
              <w:t>1639767,1</w:t>
            </w:r>
          </w:p>
        </w:tc>
        <w:tc>
          <w:tcPr>
            <w:tcW w:w="1417" w:type="dxa"/>
            <w:tcBorders>
              <w:bottom w:val="nil"/>
            </w:tcBorders>
          </w:tcPr>
          <w:p w:rsidR="00793D53" w:rsidRDefault="00793D53">
            <w:pPr>
              <w:pStyle w:val="ConsPlusNormal"/>
              <w:jc w:val="center"/>
            </w:pPr>
            <w:r>
              <w:t>1423228,5</w:t>
            </w:r>
          </w:p>
        </w:tc>
        <w:tc>
          <w:tcPr>
            <w:tcW w:w="1417" w:type="dxa"/>
            <w:tcBorders>
              <w:bottom w:val="nil"/>
            </w:tcBorders>
          </w:tcPr>
          <w:p w:rsidR="00793D53" w:rsidRDefault="00793D53">
            <w:pPr>
              <w:pStyle w:val="ConsPlusNormal"/>
              <w:jc w:val="center"/>
            </w:pPr>
            <w:r>
              <w:t>405397,8</w:t>
            </w:r>
          </w:p>
        </w:tc>
        <w:tc>
          <w:tcPr>
            <w:tcW w:w="1417" w:type="dxa"/>
            <w:tcBorders>
              <w:bottom w:val="nil"/>
            </w:tcBorders>
          </w:tcPr>
          <w:p w:rsidR="00793D53" w:rsidRDefault="00793D53">
            <w:pPr>
              <w:pStyle w:val="ConsPlusNormal"/>
              <w:jc w:val="center"/>
            </w:pPr>
            <w:r>
              <w:t>405397,8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252 в ред. </w:t>
            </w:r>
            <w:hyperlink r:id="rId39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253.</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21380427,2</w:t>
            </w:r>
          </w:p>
        </w:tc>
        <w:tc>
          <w:tcPr>
            <w:tcW w:w="1417" w:type="dxa"/>
            <w:tcBorders>
              <w:bottom w:val="nil"/>
            </w:tcBorders>
          </w:tcPr>
          <w:p w:rsidR="00793D53" w:rsidRDefault="00793D53">
            <w:pPr>
              <w:pStyle w:val="ConsPlusNormal"/>
              <w:jc w:val="center"/>
            </w:pPr>
            <w:r>
              <w:t>2510845,3</w:t>
            </w:r>
          </w:p>
        </w:tc>
        <w:tc>
          <w:tcPr>
            <w:tcW w:w="1417" w:type="dxa"/>
            <w:tcBorders>
              <w:bottom w:val="nil"/>
            </w:tcBorders>
          </w:tcPr>
          <w:p w:rsidR="00793D53" w:rsidRDefault="00793D53">
            <w:pPr>
              <w:pStyle w:val="ConsPlusNormal"/>
              <w:jc w:val="center"/>
            </w:pPr>
            <w:r>
              <w:t>2809106,7</w:t>
            </w:r>
          </w:p>
        </w:tc>
        <w:tc>
          <w:tcPr>
            <w:tcW w:w="1417" w:type="dxa"/>
            <w:tcBorders>
              <w:bottom w:val="nil"/>
            </w:tcBorders>
          </w:tcPr>
          <w:p w:rsidR="00793D53" w:rsidRDefault="00793D53">
            <w:pPr>
              <w:pStyle w:val="ConsPlusNormal"/>
              <w:jc w:val="center"/>
            </w:pPr>
            <w:r>
              <w:t>2828285,7</w:t>
            </w:r>
          </w:p>
        </w:tc>
        <w:tc>
          <w:tcPr>
            <w:tcW w:w="1417" w:type="dxa"/>
            <w:tcBorders>
              <w:bottom w:val="nil"/>
            </w:tcBorders>
          </w:tcPr>
          <w:p w:rsidR="00793D53" w:rsidRDefault="00793D53">
            <w:pPr>
              <w:pStyle w:val="ConsPlusNormal"/>
              <w:jc w:val="center"/>
            </w:pPr>
            <w:r>
              <w:t>2855265,7</w:t>
            </w:r>
          </w:p>
        </w:tc>
        <w:tc>
          <w:tcPr>
            <w:tcW w:w="1417" w:type="dxa"/>
            <w:tcBorders>
              <w:bottom w:val="nil"/>
            </w:tcBorders>
          </w:tcPr>
          <w:p w:rsidR="00793D53" w:rsidRDefault="00793D53">
            <w:pPr>
              <w:pStyle w:val="ConsPlusNormal"/>
              <w:jc w:val="center"/>
            </w:pPr>
            <w:r>
              <w:t>2950661,1</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417" w:type="dxa"/>
            <w:tcBorders>
              <w:bottom w:val="nil"/>
            </w:tcBorders>
          </w:tcPr>
          <w:p w:rsidR="00793D53" w:rsidRDefault="00793D53">
            <w:pPr>
              <w:pStyle w:val="ConsPlusNormal"/>
              <w:jc w:val="center"/>
            </w:pPr>
            <w:r>
              <w:t>2475420,9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253 в ред. </w:t>
            </w:r>
            <w:hyperlink r:id="rId39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254.</w:t>
            </w:r>
          </w:p>
        </w:tc>
        <w:tc>
          <w:tcPr>
            <w:tcW w:w="17856" w:type="dxa"/>
            <w:gridSpan w:val="11"/>
          </w:tcPr>
          <w:p w:rsidR="00793D53" w:rsidRDefault="00793D53">
            <w:pPr>
              <w:pStyle w:val="ConsPlusNormal"/>
              <w:jc w:val="center"/>
              <w:outlineLvl w:val="3"/>
            </w:pPr>
            <w:r>
              <w:t>Задача 1. Формирование системы рационального использования качественных лекарственных препаратов для медицинского применения, изделий медицинского назначения и продуктов лечебного питания</w:t>
            </w:r>
          </w:p>
        </w:tc>
      </w:tr>
      <w:tr w:rsidR="00793D53">
        <w:tc>
          <w:tcPr>
            <w:tcW w:w="907" w:type="dxa"/>
          </w:tcPr>
          <w:p w:rsidR="00793D53" w:rsidRDefault="00793D53">
            <w:pPr>
              <w:pStyle w:val="ConsPlusNormal"/>
              <w:jc w:val="center"/>
            </w:pPr>
            <w:r>
              <w:t>255.</w:t>
            </w:r>
          </w:p>
        </w:tc>
        <w:tc>
          <w:tcPr>
            <w:tcW w:w="3402" w:type="dxa"/>
          </w:tcPr>
          <w:p w:rsidR="00793D53" w:rsidRDefault="00793D53">
            <w:pPr>
              <w:pStyle w:val="ConsPlusNormal"/>
            </w:pPr>
            <w:r>
              <w:t xml:space="preserve">Мероприятие 1. Увеличение доли закупа лекарственных препаратов отечественного производства для обеспечения граждан, имеющих право на меры социальной поддержки по лекарственному </w:t>
            </w:r>
            <w:r>
              <w:lastRenderedPageBreak/>
              <w:t>обеспечению</w:t>
            </w:r>
          </w:p>
        </w:tc>
        <w:tc>
          <w:tcPr>
            <w:tcW w:w="1531" w:type="dxa"/>
          </w:tcPr>
          <w:p w:rsidR="00793D53" w:rsidRDefault="00793D53">
            <w:pPr>
              <w:pStyle w:val="ConsPlusNormal"/>
              <w:jc w:val="center"/>
            </w:pPr>
            <w:r>
              <w:lastRenderedPageBreak/>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1.1.1.1, 2.2.1.1, 7.7.1.1, 10.10.1.1</w:t>
            </w:r>
          </w:p>
        </w:tc>
      </w:tr>
      <w:tr w:rsidR="00793D53">
        <w:tc>
          <w:tcPr>
            <w:tcW w:w="907" w:type="dxa"/>
          </w:tcPr>
          <w:p w:rsidR="00793D53" w:rsidRDefault="00793D53">
            <w:pPr>
              <w:pStyle w:val="ConsPlusNormal"/>
              <w:jc w:val="center"/>
            </w:pPr>
            <w:r>
              <w:t>256.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257.</w:t>
            </w:r>
          </w:p>
        </w:tc>
        <w:tc>
          <w:tcPr>
            <w:tcW w:w="3402" w:type="dxa"/>
            <w:tcBorders>
              <w:bottom w:val="nil"/>
            </w:tcBorders>
          </w:tcPr>
          <w:p w:rsidR="00793D53" w:rsidRDefault="00793D53">
            <w:pPr>
              <w:pStyle w:val="ConsPlusNormal"/>
            </w:pPr>
            <w:r>
              <w:t xml:space="preserve">Мероприятие 2.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IV типов, а также после трансплантации органов и </w:t>
            </w:r>
            <w:r>
              <w:lastRenderedPageBreak/>
              <w:t>(или) тканей</w:t>
            </w:r>
          </w:p>
        </w:tc>
        <w:tc>
          <w:tcPr>
            <w:tcW w:w="1531" w:type="dxa"/>
            <w:tcBorders>
              <w:bottom w:val="nil"/>
            </w:tcBorders>
          </w:tcPr>
          <w:p w:rsidR="00793D53" w:rsidRDefault="00793D53">
            <w:pPr>
              <w:pStyle w:val="ConsPlusNormal"/>
              <w:jc w:val="center"/>
            </w:pPr>
            <w:r>
              <w:lastRenderedPageBreak/>
              <w:t>145587,6</w:t>
            </w:r>
          </w:p>
        </w:tc>
        <w:tc>
          <w:tcPr>
            <w:tcW w:w="1417" w:type="dxa"/>
            <w:tcBorders>
              <w:bottom w:val="nil"/>
            </w:tcBorders>
          </w:tcPr>
          <w:p w:rsidR="00793D53" w:rsidRDefault="00793D53">
            <w:pPr>
              <w:pStyle w:val="ConsPlusNormal"/>
              <w:jc w:val="center"/>
            </w:pPr>
            <w:r>
              <w:t>19956,3</w:t>
            </w:r>
          </w:p>
        </w:tc>
        <w:tc>
          <w:tcPr>
            <w:tcW w:w="1417" w:type="dxa"/>
            <w:tcBorders>
              <w:bottom w:val="nil"/>
            </w:tcBorders>
          </w:tcPr>
          <w:p w:rsidR="00793D53" w:rsidRDefault="00793D53">
            <w:pPr>
              <w:pStyle w:val="ConsPlusNormal"/>
              <w:jc w:val="center"/>
            </w:pPr>
            <w:r>
              <w:t>32270,0</w:t>
            </w:r>
          </w:p>
        </w:tc>
        <w:tc>
          <w:tcPr>
            <w:tcW w:w="1417" w:type="dxa"/>
            <w:tcBorders>
              <w:bottom w:val="nil"/>
            </w:tcBorders>
          </w:tcPr>
          <w:p w:rsidR="00793D53" w:rsidRDefault="00793D53">
            <w:pPr>
              <w:pStyle w:val="ConsPlusNormal"/>
              <w:jc w:val="center"/>
            </w:pPr>
            <w:r>
              <w:t>31176,1</w:t>
            </w:r>
          </w:p>
        </w:tc>
        <w:tc>
          <w:tcPr>
            <w:tcW w:w="1417" w:type="dxa"/>
            <w:tcBorders>
              <w:bottom w:val="nil"/>
            </w:tcBorders>
          </w:tcPr>
          <w:p w:rsidR="00793D53" w:rsidRDefault="00793D53">
            <w:pPr>
              <w:pStyle w:val="ConsPlusNormal"/>
              <w:jc w:val="center"/>
            </w:pPr>
            <w:r>
              <w:t>31092,6</w:t>
            </w:r>
          </w:p>
        </w:tc>
        <w:tc>
          <w:tcPr>
            <w:tcW w:w="1417" w:type="dxa"/>
            <w:tcBorders>
              <w:bottom w:val="nil"/>
            </w:tcBorders>
          </w:tcPr>
          <w:p w:rsidR="00793D53" w:rsidRDefault="00793D53">
            <w:pPr>
              <w:pStyle w:val="ConsPlusNormal"/>
              <w:jc w:val="center"/>
            </w:pPr>
            <w:r>
              <w:t>31092,6</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1.1.1.1, 2.2.1.1, 7.7.1.1, 7.7.1.2, 7.7.1.6, 10.10.1.1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257 в ред. </w:t>
            </w:r>
            <w:hyperlink r:id="rId39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258.</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72003,6</w:t>
            </w:r>
          </w:p>
        </w:tc>
        <w:tc>
          <w:tcPr>
            <w:tcW w:w="1417" w:type="dxa"/>
          </w:tcPr>
          <w:p w:rsidR="00793D53" w:rsidRDefault="00793D53">
            <w:pPr>
              <w:pStyle w:val="ConsPlusNormal"/>
              <w:jc w:val="center"/>
            </w:pPr>
            <w:r>
              <w:t>19247,0</w:t>
            </w:r>
          </w:p>
        </w:tc>
        <w:tc>
          <w:tcPr>
            <w:tcW w:w="1417" w:type="dxa"/>
          </w:tcPr>
          <w:p w:rsidR="00793D53" w:rsidRDefault="00793D53">
            <w:pPr>
              <w:pStyle w:val="ConsPlusNormal"/>
              <w:jc w:val="center"/>
            </w:pPr>
            <w:r>
              <w:t>14072,2</w:t>
            </w:r>
          </w:p>
        </w:tc>
        <w:tc>
          <w:tcPr>
            <w:tcW w:w="1417" w:type="dxa"/>
          </w:tcPr>
          <w:p w:rsidR="00793D53" w:rsidRDefault="00793D53">
            <w:pPr>
              <w:pStyle w:val="ConsPlusNormal"/>
              <w:jc w:val="center"/>
            </w:pPr>
            <w:r>
              <w:t>12894,8</w:t>
            </w:r>
          </w:p>
        </w:tc>
        <w:tc>
          <w:tcPr>
            <w:tcW w:w="1417" w:type="dxa"/>
          </w:tcPr>
          <w:p w:rsidR="00793D53" w:rsidRDefault="00793D53">
            <w:pPr>
              <w:pStyle w:val="ConsPlusNormal"/>
              <w:jc w:val="center"/>
            </w:pPr>
            <w:r>
              <w:t>12894,8</w:t>
            </w:r>
          </w:p>
        </w:tc>
        <w:tc>
          <w:tcPr>
            <w:tcW w:w="1417" w:type="dxa"/>
          </w:tcPr>
          <w:p w:rsidR="00793D53" w:rsidRDefault="00793D53">
            <w:pPr>
              <w:pStyle w:val="ConsPlusNormal"/>
              <w:jc w:val="center"/>
            </w:pPr>
            <w:r>
              <w:t>12894,8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259.</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73584,0</w:t>
            </w:r>
          </w:p>
        </w:tc>
        <w:tc>
          <w:tcPr>
            <w:tcW w:w="1417" w:type="dxa"/>
            <w:tcBorders>
              <w:bottom w:val="nil"/>
            </w:tcBorders>
          </w:tcPr>
          <w:p w:rsidR="00793D53" w:rsidRDefault="00793D53">
            <w:pPr>
              <w:pStyle w:val="ConsPlusNormal"/>
              <w:jc w:val="center"/>
            </w:pPr>
            <w:r>
              <w:t>709,3</w:t>
            </w:r>
          </w:p>
        </w:tc>
        <w:tc>
          <w:tcPr>
            <w:tcW w:w="1417" w:type="dxa"/>
            <w:tcBorders>
              <w:bottom w:val="nil"/>
            </w:tcBorders>
          </w:tcPr>
          <w:p w:rsidR="00793D53" w:rsidRDefault="00793D53">
            <w:pPr>
              <w:pStyle w:val="ConsPlusNormal"/>
              <w:jc w:val="center"/>
            </w:pPr>
            <w:r>
              <w:t>18197,8</w:t>
            </w:r>
          </w:p>
        </w:tc>
        <w:tc>
          <w:tcPr>
            <w:tcW w:w="1417" w:type="dxa"/>
            <w:tcBorders>
              <w:bottom w:val="nil"/>
            </w:tcBorders>
          </w:tcPr>
          <w:p w:rsidR="00793D53" w:rsidRDefault="00793D53">
            <w:pPr>
              <w:pStyle w:val="ConsPlusNormal"/>
              <w:jc w:val="center"/>
            </w:pPr>
            <w:r>
              <w:t>18281,3</w:t>
            </w:r>
          </w:p>
        </w:tc>
        <w:tc>
          <w:tcPr>
            <w:tcW w:w="1417" w:type="dxa"/>
            <w:tcBorders>
              <w:bottom w:val="nil"/>
            </w:tcBorders>
          </w:tcPr>
          <w:p w:rsidR="00793D53" w:rsidRDefault="00793D53">
            <w:pPr>
              <w:pStyle w:val="ConsPlusNormal"/>
              <w:jc w:val="center"/>
            </w:pPr>
            <w:r>
              <w:t>18197,8</w:t>
            </w:r>
          </w:p>
        </w:tc>
        <w:tc>
          <w:tcPr>
            <w:tcW w:w="1417" w:type="dxa"/>
            <w:tcBorders>
              <w:bottom w:val="nil"/>
            </w:tcBorders>
          </w:tcPr>
          <w:p w:rsidR="00793D53" w:rsidRDefault="00793D53">
            <w:pPr>
              <w:pStyle w:val="ConsPlusNormal"/>
              <w:jc w:val="center"/>
            </w:pPr>
            <w:r>
              <w:t>18197,8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259 в ред. </w:t>
            </w:r>
            <w:hyperlink r:id="rId40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260.</w:t>
            </w:r>
          </w:p>
        </w:tc>
        <w:tc>
          <w:tcPr>
            <w:tcW w:w="3402" w:type="dxa"/>
          </w:tcPr>
          <w:p w:rsidR="00793D53" w:rsidRDefault="00793D53">
            <w:pPr>
              <w:pStyle w:val="ConsPlusNormal"/>
            </w:pPr>
            <w:r>
              <w:t>Мероприятие 3. Меры социальной поддержки по лекарственному обеспечению в специализированных кабинетах медицинских организаций граждан, проживающих в Свердловской области и страдающих социально значимыми заболеваниями</w:t>
            </w:r>
          </w:p>
        </w:tc>
        <w:tc>
          <w:tcPr>
            <w:tcW w:w="1531" w:type="dxa"/>
          </w:tcPr>
          <w:p w:rsidR="00793D53" w:rsidRDefault="00793D53">
            <w:pPr>
              <w:pStyle w:val="ConsPlusNormal"/>
              <w:jc w:val="center"/>
            </w:pPr>
            <w:r>
              <w:t>1225539,7</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168095,8</w:t>
            </w:r>
          </w:p>
        </w:tc>
        <w:tc>
          <w:tcPr>
            <w:tcW w:w="1417" w:type="dxa"/>
          </w:tcPr>
          <w:p w:rsidR="00793D53" w:rsidRDefault="00793D53">
            <w:pPr>
              <w:pStyle w:val="ConsPlusNormal"/>
              <w:jc w:val="center"/>
            </w:pPr>
            <w:r>
              <w:t>206573,0</w:t>
            </w:r>
          </w:p>
        </w:tc>
        <w:tc>
          <w:tcPr>
            <w:tcW w:w="1417" w:type="dxa"/>
          </w:tcPr>
          <w:p w:rsidR="00793D53" w:rsidRDefault="00793D53">
            <w:pPr>
              <w:pStyle w:val="ConsPlusNormal"/>
              <w:jc w:val="center"/>
            </w:pPr>
            <w:r>
              <w:t>152142,6</w:t>
            </w:r>
          </w:p>
        </w:tc>
        <w:tc>
          <w:tcPr>
            <w:tcW w:w="1417" w:type="dxa"/>
          </w:tcPr>
          <w:p w:rsidR="00793D53" w:rsidRDefault="00793D53">
            <w:pPr>
              <w:pStyle w:val="ConsPlusNormal"/>
              <w:jc w:val="center"/>
            </w:pPr>
            <w:r>
              <w:t>158228,3</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135125,0</w:t>
            </w:r>
          </w:p>
        </w:tc>
        <w:tc>
          <w:tcPr>
            <w:tcW w:w="1587" w:type="dxa"/>
          </w:tcPr>
          <w:p w:rsidR="00793D53" w:rsidRDefault="00793D53">
            <w:pPr>
              <w:pStyle w:val="ConsPlusNormal"/>
              <w:jc w:val="center"/>
            </w:pPr>
            <w:r>
              <w:t>1.1.1.1, 2.2.1.1, 7.7.1.1, 7.7.1.2, 10.10.1.1</w:t>
            </w:r>
          </w:p>
        </w:tc>
      </w:tr>
      <w:tr w:rsidR="00793D53">
        <w:tc>
          <w:tcPr>
            <w:tcW w:w="907" w:type="dxa"/>
          </w:tcPr>
          <w:p w:rsidR="00793D53" w:rsidRDefault="00793D53">
            <w:pPr>
              <w:pStyle w:val="ConsPlusNormal"/>
              <w:jc w:val="center"/>
            </w:pPr>
            <w:r>
              <w:t>261.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1225539,7</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168095,8</w:t>
            </w:r>
          </w:p>
        </w:tc>
        <w:tc>
          <w:tcPr>
            <w:tcW w:w="1417" w:type="dxa"/>
          </w:tcPr>
          <w:p w:rsidR="00793D53" w:rsidRDefault="00793D53">
            <w:pPr>
              <w:pStyle w:val="ConsPlusNormal"/>
              <w:jc w:val="center"/>
            </w:pPr>
            <w:r>
              <w:t>206573,0</w:t>
            </w:r>
          </w:p>
        </w:tc>
        <w:tc>
          <w:tcPr>
            <w:tcW w:w="1417" w:type="dxa"/>
          </w:tcPr>
          <w:p w:rsidR="00793D53" w:rsidRDefault="00793D53">
            <w:pPr>
              <w:pStyle w:val="ConsPlusNormal"/>
              <w:jc w:val="center"/>
            </w:pPr>
            <w:r>
              <w:t>152142,6</w:t>
            </w:r>
          </w:p>
        </w:tc>
        <w:tc>
          <w:tcPr>
            <w:tcW w:w="1417" w:type="dxa"/>
          </w:tcPr>
          <w:p w:rsidR="00793D53" w:rsidRDefault="00793D53">
            <w:pPr>
              <w:pStyle w:val="ConsPlusNormal"/>
              <w:jc w:val="center"/>
            </w:pPr>
            <w:r>
              <w:t>158228,3</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135125,0</w:t>
            </w:r>
          </w:p>
        </w:tc>
        <w:tc>
          <w:tcPr>
            <w:tcW w:w="1417" w:type="dxa"/>
          </w:tcPr>
          <w:p w:rsidR="00793D53" w:rsidRDefault="00793D53">
            <w:pPr>
              <w:pStyle w:val="ConsPlusNormal"/>
              <w:jc w:val="center"/>
            </w:pPr>
            <w:r>
              <w:t>135125,0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262.</w:t>
            </w:r>
          </w:p>
        </w:tc>
        <w:tc>
          <w:tcPr>
            <w:tcW w:w="3402" w:type="dxa"/>
          </w:tcPr>
          <w:p w:rsidR="00793D53" w:rsidRDefault="00793D53">
            <w:pPr>
              <w:pStyle w:val="ConsPlusNormal"/>
            </w:pPr>
            <w:r>
              <w:t xml:space="preserve">Мероприятие 4. Меры социальной поддержки по лекарственному обеспечению отдельных </w:t>
            </w:r>
            <w:r>
              <w:lastRenderedPageBreak/>
              <w:t>категорий граждан, проживающих на территории Свердловской области, включая обеспечение граждан, страдающих социально значимыми заболеваниями, по рецептам врачей</w:t>
            </w:r>
          </w:p>
        </w:tc>
        <w:tc>
          <w:tcPr>
            <w:tcW w:w="1531" w:type="dxa"/>
          </w:tcPr>
          <w:p w:rsidR="00793D53" w:rsidRDefault="00793D53">
            <w:pPr>
              <w:pStyle w:val="ConsPlusNormal"/>
              <w:jc w:val="center"/>
            </w:pPr>
            <w:r>
              <w:lastRenderedPageBreak/>
              <w:t>9420844,8</w:t>
            </w:r>
          </w:p>
        </w:tc>
        <w:tc>
          <w:tcPr>
            <w:tcW w:w="1417" w:type="dxa"/>
          </w:tcPr>
          <w:p w:rsidR="00793D53" w:rsidRDefault="00793D53">
            <w:pPr>
              <w:pStyle w:val="ConsPlusNormal"/>
              <w:jc w:val="center"/>
            </w:pPr>
            <w:r>
              <w:t>1108553,1</w:t>
            </w:r>
          </w:p>
        </w:tc>
        <w:tc>
          <w:tcPr>
            <w:tcW w:w="1417" w:type="dxa"/>
          </w:tcPr>
          <w:p w:rsidR="00793D53" w:rsidRDefault="00793D53">
            <w:pPr>
              <w:pStyle w:val="ConsPlusNormal"/>
              <w:jc w:val="center"/>
            </w:pPr>
            <w:r>
              <w:t>1164808,3</w:t>
            </w:r>
          </w:p>
        </w:tc>
        <w:tc>
          <w:tcPr>
            <w:tcW w:w="1417" w:type="dxa"/>
          </w:tcPr>
          <w:p w:rsidR="00793D53" w:rsidRDefault="00793D53">
            <w:pPr>
              <w:pStyle w:val="ConsPlusNormal"/>
              <w:jc w:val="center"/>
            </w:pPr>
            <w:r>
              <w:t>1214895,1</w:t>
            </w:r>
          </w:p>
        </w:tc>
        <w:tc>
          <w:tcPr>
            <w:tcW w:w="1417" w:type="dxa"/>
          </w:tcPr>
          <w:p w:rsidR="00793D53" w:rsidRDefault="00793D53">
            <w:pPr>
              <w:pStyle w:val="ConsPlusNormal"/>
              <w:jc w:val="center"/>
            </w:pPr>
            <w:r>
              <w:t>1261061,1</w:t>
            </w:r>
          </w:p>
        </w:tc>
        <w:tc>
          <w:tcPr>
            <w:tcW w:w="1417" w:type="dxa"/>
          </w:tcPr>
          <w:p w:rsidR="00793D53" w:rsidRDefault="00793D53">
            <w:pPr>
              <w:pStyle w:val="ConsPlusNormal"/>
              <w:jc w:val="center"/>
            </w:pPr>
            <w:r>
              <w:t>1311503,5</w:t>
            </w:r>
          </w:p>
        </w:tc>
        <w:tc>
          <w:tcPr>
            <w:tcW w:w="1417" w:type="dxa"/>
          </w:tcPr>
          <w:p w:rsidR="00793D53" w:rsidRDefault="00793D53">
            <w:pPr>
              <w:pStyle w:val="ConsPlusNormal"/>
              <w:jc w:val="center"/>
            </w:pPr>
            <w:r>
              <w:t>1120007,9</w:t>
            </w:r>
          </w:p>
        </w:tc>
        <w:tc>
          <w:tcPr>
            <w:tcW w:w="1417" w:type="dxa"/>
          </w:tcPr>
          <w:p w:rsidR="00793D53" w:rsidRDefault="00793D53">
            <w:pPr>
              <w:pStyle w:val="ConsPlusNormal"/>
              <w:jc w:val="center"/>
            </w:pPr>
            <w:r>
              <w:t>1120007,9</w:t>
            </w:r>
          </w:p>
        </w:tc>
        <w:tc>
          <w:tcPr>
            <w:tcW w:w="1417" w:type="dxa"/>
          </w:tcPr>
          <w:p w:rsidR="00793D53" w:rsidRDefault="00793D53">
            <w:pPr>
              <w:pStyle w:val="ConsPlusNormal"/>
              <w:jc w:val="center"/>
            </w:pPr>
            <w:r>
              <w:t>1120007,9</w:t>
            </w:r>
          </w:p>
        </w:tc>
        <w:tc>
          <w:tcPr>
            <w:tcW w:w="1587" w:type="dxa"/>
          </w:tcPr>
          <w:p w:rsidR="00793D53" w:rsidRDefault="00793D53">
            <w:pPr>
              <w:pStyle w:val="ConsPlusNormal"/>
              <w:jc w:val="center"/>
            </w:pPr>
            <w:r>
              <w:t xml:space="preserve">1.1.1.1, 2.2.1.1, 7.7.1.1, 7.7.1.2, </w:t>
            </w:r>
            <w:r>
              <w:lastRenderedPageBreak/>
              <w:t>10.10.1.1</w:t>
            </w:r>
          </w:p>
        </w:tc>
      </w:tr>
      <w:tr w:rsidR="00793D53">
        <w:tc>
          <w:tcPr>
            <w:tcW w:w="907" w:type="dxa"/>
          </w:tcPr>
          <w:p w:rsidR="00793D53" w:rsidRDefault="00793D53">
            <w:pPr>
              <w:pStyle w:val="ConsPlusNormal"/>
              <w:jc w:val="center"/>
            </w:pPr>
            <w:r>
              <w:lastRenderedPageBreak/>
              <w:t>263.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9420844,8</w:t>
            </w:r>
          </w:p>
        </w:tc>
        <w:tc>
          <w:tcPr>
            <w:tcW w:w="1417" w:type="dxa"/>
          </w:tcPr>
          <w:p w:rsidR="00793D53" w:rsidRDefault="00793D53">
            <w:pPr>
              <w:pStyle w:val="ConsPlusNormal"/>
              <w:jc w:val="center"/>
            </w:pPr>
            <w:r>
              <w:t>1108553,1</w:t>
            </w:r>
          </w:p>
        </w:tc>
        <w:tc>
          <w:tcPr>
            <w:tcW w:w="1417" w:type="dxa"/>
          </w:tcPr>
          <w:p w:rsidR="00793D53" w:rsidRDefault="00793D53">
            <w:pPr>
              <w:pStyle w:val="ConsPlusNormal"/>
              <w:jc w:val="center"/>
            </w:pPr>
            <w:r>
              <w:t>1164808,3</w:t>
            </w:r>
          </w:p>
        </w:tc>
        <w:tc>
          <w:tcPr>
            <w:tcW w:w="1417" w:type="dxa"/>
          </w:tcPr>
          <w:p w:rsidR="00793D53" w:rsidRDefault="00793D53">
            <w:pPr>
              <w:pStyle w:val="ConsPlusNormal"/>
              <w:jc w:val="center"/>
            </w:pPr>
            <w:r>
              <w:t>1214895,1</w:t>
            </w:r>
          </w:p>
        </w:tc>
        <w:tc>
          <w:tcPr>
            <w:tcW w:w="1417" w:type="dxa"/>
          </w:tcPr>
          <w:p w:rsidR="00793D53" w:rsidRDefault="00793D53">
            <w:pPr>
              <w:pStyle w:val="ConsPlusNormal"/>
              <w:jc w:val="center"/>
            </w:pPr>
            <w:r>
              <w:t>1261061,1</w:t>
            </w:r>
          </w:p>
        </w:tc>
        <w:tc>
          <w:tcPr>
            <w:tcW w:w="1417" w:type="dxa"/>
          </w:tcPr>
          <w:p w:rsidR="00793D53" w:rsidRDefault="00793D53">
            <w:pPr>
              <w:pStyle w:val="ConsPlusNormal"/>
              <w:jc w:val="center"/>
            </w:pPr>
            <w:r>
              <w:t>1311503,5</w:t>
            </w:r>
          </w:p>
        </w:tc>
        <w:tc>
          <w:tcPr>
            <w:tcW w:w="1417" w:type="dxa"/>
          </w:tcPr>
          <w:p w:rsidR="00793D53" w:rsidRDefault="00793D53">
            <w:pPr>
              <w:pStyle w:val="ConsPlusNormal"/>
              <w:jc w:val="center"/>
            </w:pPr>
            <w:r>
              <w:t>1120007,9</w:t>
            </w:r>
          </w:p>
        </w:tc>
        <w:tc>
          <w:tcPr>
            <w:tcW w:w="1417" w:type="dxa"/>
          </w:tcPr>
          <w:p w:rsidR="00793D53" w:rsidRDefault="00793D53">
            <w:pPr>
              <w:pStyle w:val="ConsPlusNormal"/>
              <w:jc w:val="center"/>
            </w:pPr>
            <w:r>
              <w:t>1120007,9</w:t>
            </w:r>
          </w:p>
        </w:tc>
        <w:tc>
          <w:tcPr>
            <w:tcW w:w="1417" w:type="dxa"/>
          </w:tcPr>
          <w:p w:rsidR="00793D53" w:rsidRDefault="00793D53">
            <w:pPr>
              <w:pStyle w:val="ConsPlusNormal"/>
              <w:jc w:val="center"/>
            </w:pPr>
            <w:r>
              <w:t>1120007,9</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264.</w:t>
            </w:r>
          </w:p>
        </w:tc>
        <w:tc>
          <w:tcPr>
            <w:tcW w:w="3402" w:type="dxa"/>
          </w:tcPr>
          <w:p w:rsidR="00793D53" w:rsidRDefault="00793D53">
            <w:pPr>
              <w:pStyle w:val="ConsPlusNormal"/>
            </w:pPr>
            <w:r>
              <w:t>Мероприятие 5. Меры социальной поддержки по обеспечению проживающих в Свердловской области больных целиакией специализированными продуктами лечебного питания</w:t>
            </w:r>
          </w:p>
        </w:tc>
        <w:tc>
          <w:tcPr>
            <w:tcW w:w="1531" w:type="dxa"/>
          </w:tcPr>
          <w:p w:rsidR="00793D53" w:rsidRDefault="00793D53">
            <w:pPr>
              <w:pStyle w:val="ConsPlusNormal"/>
              <w:jc w:val="center"/>
            </w:pPr>
            <w:r>
              <w:t>19951,3</w:t>
            </w:r>
          </w:p>
        </w:tc>
        <w:tc>
          <w:tcPr>
            <w:tcW w:w="1417" w:type="dxa"/>
          </w:tcPr>
          <w:p w:rsidR="00793D53" w:rsidRDefault="00793D53">
            <w:pPr>
              <w:pStyle w:val="ConsPlusNormal"/>
              <w:jc w:val="center"/>
            </w:pPr>
            <w:r>
              <w:t>2451,0</w:t>
            </w:r>
          </w:p>
        </w:tc>
        <w:tc>
          <w:tcPr>
            <w:tcW w:w="1417" w:type="dxa"/>
          </w:tcPr>
          <w:p w:rsidR="00793D53" w:rsidRDefault="00793D53">
            <w:pPr>
              <w:pStyle w:val="ConsPlusNormal"/>
              <w:jc w:val="center"/>
            </w:pPr>
            <w:r>
              <w:t>2218,3</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265.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19951,3</w:t>
            </w:r>
          </w:p>
        </w:tc>
        <w:tc>
          <w:tcPr>
            <w:tcW w:w="1417" w:type="dxa"/>
          </w:tcPr>
          <w:p w:rsidR="00793D53" w:rsidRDefault="00793D53">
            <w:pPr>
              <w:pStyle w:val="ConsPlusNormal"/>
              <w:jc w:val="center"/>
            </w:pPr>
            <w:r>
              <w:t>2451,0</w:t>
            </w:r>
          </w:p>
        </w:tc>
        <w:tc>
          <w:tcPr>
            <w:tcW w:w="1417" w:type="dxa"/>
          </w:tcPr>
          <w:p w:rsidR="00793D53" w:rsidRDefault="00793D53">
            <w:pPr>
              <w:pStyle w:val="ConsPlusNormal"/>
              <w:jc w:val="center"/>
            </w:pPr>
            <w:r>
              <w:t>2218,3</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417" w:type="dxa"/>
          </w:tcPr>
          <w:p w:rsidR="00793D53" w:rsidRDefault="00793D53">
            <w:pPr>
              <w:pStyle w:val="ConsPlusNormal"/>
              <w:jc w:val="center"/>
            </w:pPr>
            <w:r>
              <w:t>2547,0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266.</w:t>
            </w:r>
          </w:p>
        </w:tc>
        <w:tc>
          <w:tcPr>
            <w:tcW w:w="3402" w:type="dxa"/>
          </w:tcPr>
          <w:p w:rsidR="00793D53" w:rsidRDefault="00793D53">
            <w:pPr>
              <w:pStyle w:val="ConsPlusNormal"/>
            </w:pPr>
            <w:r>
              <w:t xml:space="preserve">Мероприятие 6. Меры социальной поддержки проживающих в Свердловской области беременных женщин, </w:t>
            </w:r>
            <w:r>
              <w:lastRenderedPageBreak/>
              <w:t>кормящих матерей, детей в возрасте до трех лет по обеспечению полноценным питанием, детей, страдающих фенилкетонурией, галактоземией, лейцинозом, адренолейкодистрофией, тяжелыми формами пищевой аллергии с непереносимостью белков коровьего молока, и детей с экстремально низкой массой тела при рождении специализированными продуктами питания (региональный проект "Финансовая поддержка семей при рождении детей")</w:t>
            </w:r>
          </w:p>
        </w:tc>
        <w:tc>
          <w:tcPr>
            <w:tcW w:w="1531" w:type="dxa"/>
          </w:tcPr>
          <w:p w:rsidR="00793D53" w:rsidRDefault="00793D53">
            <w:pPr>
              <w:pStyle w:val="ConsPlusNormal"/>
              <w:jc w:val="center"/>
            </w:pPr>
            <w:r>
              <w:lastRenderedPageBreak/>
              <w:t>3575414,0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425344,0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267.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3575414,0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425344,0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417" w:type="dxa"/>
          </w:tcPr>
          <w:p w:rsidR="00793D53" w:rsidRDefault="00793D53">
            <w:pPr>
              <w:pStyle w:val="ConsPlusNormal"/>
              <w:jc w:val="center"/>
            </w:pPr>
            <w:r>
              <w:t>450010,0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268.</w:t>
            </w:r>
          </w:p>
        </w:tc>
        <w:tc>
          <w:tcPr>
            <w:tcW w:w="3402" w:type="dxa"/>
          </w:tcPr>
          <w:p w:rsidR="00793D53" w:rsidRDefault="00793D53">
            <w:pPr>
              <w:pStyle w:val="ConsPlusNormal"/>
            </w:pPr>
            <w:r>
              <w:t xml:space="preserve">Мероприятие 7. Единовременное пособие медицинским и иным работникам, подвергающимся риску </w:t>
            </w:r>
            <w:r>
              <w:lastRenderedPageBreak/>
              <w:t xml:space="preserve">заражения при исполнении служебных обязанностей на территории Свердловской области, замещающим должности в соответствии с утвержденным перечнем, в связи с назначением страховой пенсии при наличии стажа работы не менее 25 лет в соответствии с </w:t>
            </w:r>
            <w:hyperlink r:id="rId401" w:history="1">
              <w:r>
                <w:rPr>
                  <w:color w:val="0000FF"/>
                </w:rPr>
                <w:t>Законом</w:t>
              </w:r>
            </w:hyperlink>
            <w:r>
              <w:t xml:space="preserve"> Свердловской области от 21 ноября 2012 года N 91-ОЗ "Об охране здоровья граждан в Свердловской области"</w:t>
            </w:r>
          </w:p>
        </w:tc>
        <w:tc>
          <w:tcPr>
            <w:tcW w:w="1531" w:type="dxa"/>
          </w:tcPr>
          <w:p w:rsidR="00793D53" w:rsidRDefault="00793D53">
            <w:pPr>
              <w:pStyle w:val="ConsPlusNormal"/>
              <w:jc w:val="center"/>
            </w:pPr>
            <w:r>
              <w:lastRenderedPageBreak/>
              <w:t>6060,0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750,0</w:t>
            </w:r>
          </w:p>
        </w:tc>
        <w:tc>
          <w:tcPr>
            <w:tcW w:w="1417" w:type="dxa"/>
          </w:tcPr>
          <w:p w:rsidR="00793D53" w:rsidRDefault="00793D53">
            <w:pPr>
              <w:pStyle w:val="ConsPlusNormal"/>
              <w:jc w:val="center"/>
            </w:pPr>
            <w:r>
              <w:t>780,0</w:t>
            </w:r>
          </w:p>
        </w:tc>
        <w:tc>
          <w:tcPr>
            <w:tcW w:w="1417" w:type="dxa"/>
          </w:tcPr>
          <w:p w:rsidR="00793D53" w:rsidRDefault="00793D53">
            <w:pPr>
              <w:pStyle w:val="ConsPlusNormal"/>
              <w:jc w:val="center"/>
            </w:pPr>
            <w:r>
              <w:t>810,0</w:t>
            </w:r>
          </w:p>
        </w:tc>
        <w:tc>
          <w:tcPr>
            <w:tcW w:w="1417" w:type="dxa"/>
          </w:tcPr>
          <w:p w:rsidR="00793D53" w:rsidRDefault="00793D53">
            <w:pPr>
              <w:pStyle w:val="ConsPlusNormal"/>
              <w:jc w:val="center"/>
            </w:pPr>
            <w:r>
              <w:t>840,0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720,0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269.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6060,0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750,0</w:t>
            </w:r>
          </w:p>
        </w:tc>
        <w:tc>
          <w:tcPr>
            <w:tcW w:w="1417" w:type="dxa"/>
          </w:tcPr>
          <w:p w:rsidR="00793D53" w:rsidRDefault="00793D53">
            <w:pPr>
              <w:pStyle w:val="ConsPlusNormal"/>
              <w:jc w:val="center"/>
            </w:pPr>
            <w:r>
              <w:t>780,0</w:t>
            </w:r>
          </w:p>
        </w:tc>
        <w:tc>
          <w:tcPr>
            <w:tcW w:w="1417" w:type="dxa"/>
          </w:tcPr>
          <w:p w:rsidR="00793D53" w:rsidRDefault="00793D53">
            <w:pPr>
              <w:pStyle w:val="ConsPlusNormal"/>
              <w:jc w:val="center"/>
            </w:pPr>
            <w:r>
              <w:t>810,0</w:t>
            </w:r>
          </w:p>
        </w:tc>
        <w:tc>
          <w:tcPr>
            <w:tcW w:w="1417" w:type="dxa"/>
          </w:tcPr>
          <w:p w:rsidR="00793D53" w:rsidRDefault="00793D53">
            <w:pPr>
              <w:pStyle w:val="ConsPlusNormal"/>
              <w:jc w:val="center"/>
            </w:pPr>
            <w:r>
              <w:t>840,0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720,0</w:t>
            </w:r>
          </w:p>
        </w:tc>
        <w:tc>
          <w:tcPr>
            <w:tcW w:w="1417" w:type="dxa"/>
          </w:tcPr>
          <w:p w:rsidR="00793D53" w:rsidRDefault="00793D53">
            <w:pPr>
              <w:pStyle w:val="ConsPlusNormal"/>
              <w:jc w:val="center"/>
            </w:pPr>
            <w:r>
              <w:t>720,0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270.</w:t>
            </w:r>
          </w:p>
        </w:tc>
        <w:tc>
          <w:tcPr>
            <w:tcW w:w="3402" w:type="dxa"/>
            <w:tcBorders>
              <w:bottom w:val="nil"/>
            </w:tcBorders>
          </w:tcPr>
          <w:p w:rsidR="00793D53" w:rsidRDefault="00793D53">
            <w:pPr>
              <w:pStyle w:val="ConsPlusNormal"/>
            </w:pPr>
            <w:r>
              <w:t xml:space="preserve">Мероприятие 8. Меры социальной поддержки по обеспечению отдельных категорий граждан протезно-ортопедическими изделиями в соответствии с </w:t>
            </w:r>
            <w:hyperlink r:id="rId402" w:history="1">
              <w:r>
                <w:rPr>
                  <w:color w:val="0000FF"/>
                </w:rPr>
                <w:t>Законом</w:t>
              </w:r>
            </w:hyperlink>
            <w:r>
              <w:t xml:space="preserve"> Свердловской области от 21 ноября 2012 </w:t>
            </w:r>
            <w:r>
              <w:lastRenderedPageBreak/>
              <w:t>года N 91-ОЗ "Об охране здоровья граждан в Свердловской области"</w:t>
            </w:r>
          </w:p>
        </w:tc>
        <w:tc>
          <w:tcPr>
            <w:tcW w:w="1531" w:type="dxa"/>
            <w:tcBorders>
              <w:bottom w:val="nil"/>
            </w:tcBorders>
          </w:tcPr>
          <w:p w:rsidR="00793D53" w:rsidRDefault="00793D53">
            <w:pPr>
              <w:pStyle w:val="ConsPlusNormal"/>
              <w:jc w:val="center"/>
            </w:pPr>
            <w:r>
              <w:lastRenderedPageBreak/>
              <w:t>36358,2</w:t>
            </w:r>
          </w:p>
        </w:tc>
        <w:tc>
          <w:tcPr>
            <w:tcW w:w="1417" w:type="dxa"/>
            <w:tcBorders>
              <w:bottom w:val="nil"/>
            </w:tcBorders>
          </w:tcPr>
          <w:p w:rsidR="00793D53" w:rsidRDefault="00793D53">
            <w:pPr>
              <w:pStyle w:val="ConsPlusNormal"/>
              <w:jc w:val="center"/>
            </w:pPr>
            <w:r>
              <w:t>12741,2</w:t>
            </w:r>
          </w:p>
        </w:tc>
        <w:tc>
          <w:tcPr>
            <w:tcW w:w="1417" w:type="dxa"/>
            <w:tcBorders>
              <w:bottom w:val="nil"/>
            </w:tcBorders>
          </w:tcPr>
          <w:p w:rsidR="00793D53" w:rsidRDefault="00793D53">
            <w:pPr>
              <w:pStyle w:val="ConsPlusNormal"/>
              <w:jc w:val="center"/>
            </w:pPr>
            <w:r>
              <w:t>4471,8</w:t>
            </w:r>
          </w:p>
        </w:tc>
        <w:tc>
          <w:tcPr>
            <w:tcW w:w="1417" w:type="dxa"/>
            <w:tcBorders>
              <w:bottom w:val="nil"/>
            </w:tcBorders>
          </w:tcPr>
          <w:p w:rsidR="00793D53" w:rsidRDefault="00793D53">
            <w:pPr>
              <w:pStyle w:val="ConsPlusNormal"/>
              <w:jc w:val="center"/>
            </w:pPr>
            <w:r>
              <w:t>4584,9</w:t>
            </w:r>
          </w:p>
        </w:tc>
        <w:tc>
          <w:tcPr>
            <w:tcW w:w="1417" w:type="dxa"/>
            <w:tcBorders>
              <w:bottom w:val="nil"/>
            </w:tcBorders>
          </w:tcPr>
          <w:p w:rsidR="00793D53" w:rsidRDefault="00793D53">
            <w:pPr>
              <w:pStyle w:val="ConsPlusNormal"/>
              <w:jc w:val="center"/>
            </w:pPr>
            <w:r>
              <w:t>4563,8</w:t>
            </w:r>
          </w:p>
        </w:tc>
        <w:tc>
          <w:tcPr>
            <w:tcW w:w="1417" w:type="dxa"/>
            <w:tcBorders>
              <w:bottom w:val="nil"/>
            </w:tcBorders>
          </w:tcPr>
          <w:p w:rsidR="00793D53" w:rsidRDefault="00793D53">
            <w:pPr>
              <w:pStyle w:val="ConsPlusNormal"/>
              <w:jc w:val="center"/>
            </w:pPr>
            <w:r>
              <w:t>4563,8</w:t>
            </w:r>
          </w:p>
        </w:tc>
        <w:tc>
          <w:tcPr>
            <w:tcW w:w="1417" w:type="dxa"/>
            <w:tcBorders>
              <w:bottom w:val="nil"/>
            </w:tcBorders>
          </w:tcPr>
          <w:p w:rsidR="00793D53" w:rsidRDefault="00793D53">
            <w:pPr>
              <w:pStyle w:val="ConsPlusNormal"/>
              <w:jc w:val="center"/>
            </w:pPr>
            <w:r>
              <w:t>1810,9</w:t>
            </w:r>
          </w:p>
        </w:tc>
        <w:tc>
          <w:tcPr>
            <w:tcW w:w="1417" w:type="dxa"/>
            <w:tcBorders>
              <w:bottom w:val="nil"/>
            </w:tcBorders>
          </w:tcPr>
          <w:p w:rsidR="00793D53" w:rsidRDefault="00793D53">
            <w:pPr>
              <w:pStyle w:val="ConsPlusNormal"/>
              <w:jc w:val="center"/>
            </w:pPr>
            <w:r>
              <w:t>1810,9</w:t>
            </w:r>
          </w:p>
        </w:tc>
        <w:tc>
          <w:tcPr>
            <w:tcW w:w="1417" w:type="dxa"/>
            <w:tcBorders>
              <w:bottom w:val="nil"/>
            </w:tcBorders>
          </w:tcPr>
          <w:p w:rsidR="00793D53" w:rsidRDefault="00793D53">
            <w:pPr>
              <w:pStyle w:val="ConsPlusNormal"/>
              <w:jc w:val="center"/>
            </w:pPr>
            <w:r>
              <w:t>1810,9</w:t>
            </w:r>
          </w:p>
        </w:tc>
        <w:tc>
          <w:tcPr>
            <w:tcW w:w="1587" w:type="dxa"/>
            <w:tcBorders>
              <w:bottom w:val="nil"/>
            </w:tcBorders>
          </w:tcPr>
          <w:p w:rsidR="00793D53" w:rsidRDefault="00793D53">
            <w:pPr>
              <w:pStyle w:val="ConsPlusNormal"/>
              <w:jc w:val="center"/>
            </w:pPr>
            <w:r>
              <w:t>10.10.1.1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270 в ред. </w:t>
            </w:r>
            <w:hyperlink r:id="rId40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271.</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36358,2</w:t>
            </w:r>
          </w:p>
        </w:tc>
        <w:tc>
          <w:tcPr>
            <w:tcW w:w="1417" w:type="dxa"/>
            <w:tcBorders>
              <w:bottom w:val="nil"/>
            </w:tcBorders>
          </w:tcPr>
          <w:p w:rsidR="00793D53" w:rsidRDefault="00793D53">
            <w:pPr>
              <w:pStyle w:val="ConsPlusNormal"/>
              <w:jc w:val="center"/>
            </w:pPr>
            <w:r>
              <w:t>12741,2</w:t>
            </w:r>
          </w:p>
        </w:tc>
        <w:tc>
          <w:tcPr>
            <w:tcW w:w="1417" w:type="dxa"/>
            <w:tcBorders>
              <w:bottom w:val="nil"/>
            </w:tcBorders>
          </w:tcPr>
          <w:p w:rsidR="00793D53" w:rsidRDefault="00793D53">
            <w:pPr>
              <w:pStyle w:val="ConsPlusNormal"/>
              <w:jc w:val="center"/>
            </w:pPr>
            <w:r>
              <w:t>4471,8</w:t>
            </w:r>
          </w:p>
        </w:tc>
        <w:tc>
          <w:tcPr>
            <w:tcW w:w="1417" w:type="dxa"/>
            <w:tcBorders>
              <w:bottom w:val="nil"/>
            </w:tcBorders>
          </w:tcPr>
          <w:p w:rsidR="00793D53" w:rsidRDefault="00793D53">
            <w:pPr>
              <w:pStyle w:val="ConsPlusNormal"/>
              <w:jc w:val="center"/>
            </w:pPr>
            <w:r>
              <w:t>4584,9</w:t>
            </w:r>
          </w:p>
        </w:tc>
        <w:tc>
          <w:tcPr>
            <w:tcW w:w="1417" w:type="dxa"/>
            <w:tcBorders>
              <w:bottom w:val="nil"/>
            </w:tcBorders>
          </w:tcPr>
          <w:p w:rsidR="00793D53" w:rsidRDefault="00793D53">
            <w:pPr>
              <w:pStyle w:val="ConsPlusNormal"/>
              <w:jc w:val="center"/>
            </w:pPr>
            <w:r>
              <w:t>4563,8</w:t>
            </w:r>
          </w:p>
        </w:tc>
        <w:tc>
          <w:tcPr>
            <w:tcW w:w="1417" w:type="dxa"/>
            <w:tcBorders>
              <w:bottom w:val="nil"/>
            </w:tcBorders>
          </w:tcPr>
          <w:p w:rsidR="00793D53" w:rsidRDefault="00793D53">
            <w:pPr>
              <w:pStyle w:val="ConsPlusNormal"/>
              <w:jc w:val="center"/>
            </w:pPr>
            <w:r>
              <w:t>4563,8</w:t>
            </w:r>
          </w:p>
        </w:tc>
        <w:tc>
          <w:tcPr>
            <w:tcW w:w="1417" w:type="dxa"/>
            <w:tcBorders>
              <w:bottom w:val="nil"/>
            </w:tcBorders>
          </w:tcPr>
          <w:p w:rsidR="00793D53" w:rsidRDefault="00793D53">
            <w:pPr>
              <w:pStyle w:val="ConsPlusNormal"/>
              <w:jc w:val="center"/>
            </w:pPr>
            <w:r>
              <w:t>1810,9</w:t>
            </w:r>
          </w:p>
        </w:tc>
        <w:tc>
          <w:tcPr>
            <w:tcW w:w="1417" w:type="dxa"/>
            <w:tcBorders>
              <w:bottom w:val="nil"/>
            </w:tcBorders>
          </w:tcPr>
          <w:p w:rsidR="00793D53" w:rsidRDefault="00793D53">
            <w:pPr>
              <w:pStyle w:val="ConsPlusNormal"/>
              <w:jc w:val="center"/>
            </w:pPr>
            <w:r>
              <w:t>1810,9</w:t>
            </w:r>
          </w:p>
        </w:tc>
        <w:tc>
          <w:tcPr>
            <w:tcW w:w="1417" w:type="dxa"/>
            <w:tcBorders>
              <w:bottom w:val="nil"/>
            </w:tcBorders>
          </w:tcPr>
          <w:p w:rsidR="00793D53" w:rsidRDefault="00793D53">
            <w:pPr>
              <w:pStyle w:val="ConsPlusNormal"/>
              <w:jc w:val="center"/>
            </w:pPr>
            <w:r>
              <w:t>1810,9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271 в ред. </w:t>
            </w:r>
            <w:hyperlink r:id="rId40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272.</w:t>
            </w:r>
          </w:p>
        </w:tc>
        <w:tc>
          <w:tcPr>
            <w:tcW w:w="3402" w:type="dxa"/>
          </w:tcPr>
          <w:p w:rsidR="00793D53" w:rsidRDefault="00793D53">
            <w:pPr>
              <w:pStyle w:val="ConsPlusNormal"/>
            </w:pPr>
            <w:r>
              <w:t xml:space="preserve">Мероприятие 9. Выплаты, связанные с обеспечением бесплатного изготовления и ремонта зубных протезов, в соответствии с </w:t>
            </w:r>
            <w:hyperlink r:id="rId405" w:history="1">
              <w:r>
                <w:rPr>
                  <w:color w:val="0000FF"/>
                </w:rPr>
                <w:t>Законом</w:t>
              </w:r>
            </w:hyperlink>
            <w:r>
              <w:t xml:space="preserve"> Свердловской области от 15 июля 2005 года N 78-ОЗ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w:t>
            </w:r>
            <w:r>
              <w:lastRenderedPageBreak/>
              <w:t>Российской Федерации в период действия чрезвычайного положения либо вооруженного конфликта"</w:t>
            </w:r>
          </w:p>
        </w:tc>
        <w:tc>
          <w:tcPr>
            <w:tcW w:w="1531" w:type="dxa"/>
          </w:tcPr>
          <w:p w:rsidR="00793D53" w:rsidRDefault="00793D53">
            <w:pPr>
              <w:pStyle w:val="ConsPlusNormal"/>
              <w:jc w:val="center"/>
            </w:pPr>
            <w:r>
              <w:lastRenderedPageBreak/>
              <w:t>124,0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18,0</w:t>
            </w:r>
          </w:p>
        </w:tc>
        <w:tc>
          <w:tcPr>
            <w:tcW w:w="1417" w:type="dxa"/>
          </w:tcPr>
          <w:p w:rsidR="00793D53" w:rsidRDefault="00793D53">
            <w:pPr>
              <w:pStyle w:val="ConsPlusNormal"/>
              <w:jc w:val="center"/>
            </w:pPr>
            <w:r>
              <w:t>18,0</w:t>
            </w:r>
          </w:p>
        </w:tc>
        <w:tc>
          <w:tcPr>
            <w:tcW w:w="1417" w:type="dxa"/>
          </w:tcPr>
          <w:p w:rsidR="00793D53" w:rsidRDefault="00793D53">
            <w:pPr>
              <w:pStyle w:val="ConsPlusNormal"/>
              <w:jc w:val="center"/>
            </w:pPr>
            <w:r>
              <w:t>18,0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273.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124,0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14,0</w:t>
            </w:r>
          </w:p>
        </w:tc>
        <w:tc>
          <w:tcPr>
            <w:tcW w:w="1417" w:type="dxa"/>
          </w:tcPr>
          <w:p w:rsidR="00793D53" w:rsidRDefault="00793D53">
            <w:pPr>
              <w:pStyle w:val="ConsPlusNormal"/>
              <w:jc w:val="center"/>
            </w:pPr>
            <w:r>
              <w:t>18,0</w:t>
            </w:r>
          </w:p>
        </w:tc>
        <w:tc>
          <w:tcPr>
            <w:tcW w:w="1417" w:type="dxa"/>
          </w:tcPr>
          <w:p w:rsidR="00793D53" w:rsidRDefault="00793D53">
            <w:pPr>
              <w:pStyle w:val="ConsPlusNormal"/>
              <w:jc w:val="center"/>
            </w:pPr>
            <w:r>
              <w:t>18,0</w:t>
            </w:r>
          </w:p>
        </w:tc>
        <w:tc>
          <w:tcPr>
            <w:tcW w:w="1417" w:type="dxa"/>
          </w:tcPr>
          <w:p w:rsidR="00793D53" w:rsidRDefault="00793D53">
            <w:pPr>
              <w:pStyle w:val="ConsPlusNormal"/>
              <w:jc w:val="center"/>
            </w:pPr>
            <w:r>
              <w:t>18,0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274.</w:t>
            </w:r>
          </w:p>
        </w:tc>
        <w:tc>
          <w:tcPr>
            <w:tcW w:w="3402" w:type="dxa"/>
          </w:tcPr>
          <w:p w:rsidR="00793D53" w:rsidRDefault="00793D53">
            <w:pPr>
              <w:pStyle w:val="ConsPlusNormal"/>
            </w:pPr>
            <w:r>
              <w:t xml:space="preserve">Мероприятие 10. Выплаты, связанные с обеспечением бесплатного изготовления и ремонта зубных протезов отдельным категориям ветеранов, в соответствии с </w:t>
            </w:r>
            <w:hyperlink r:id="rId406" w:history="1">
              <w:r>
                <w:rPr>
                  <w:color w:val="0000FF"/>
                </w:rPr>
                <w:t>Законом</w:t>
              </w:r>
            </w:hyperlink>
            <w:r>
              <w:t xml:space="preserve"> Свердловской области от 25 ноября 2004 года N 190-ОЗ "О социальной поддержке ветеранов в Свердловской области"</w:t>
            </w:r>
          </w:p>
        </w:tc>
        <w:tc>
          <w:tcPr>
            <w:tcW w:w="1531" w:type="dxa"/>
          </w:tcPr>
          <w:p w:rsidR="00793D53" w:rsidRDefault="00793D53">
            <w:pPr>
              <w:pStyle w:val="ConsPlusNormal"/>
              <w:jc w:val="center"/>
            </w:pPr>
            <w:r>
              <w:t>2420758,4</w:t>
            </w:r>
          </w:p>
        </w:tc>
        <w:tc>
          <w:tcPr>
            <w:tcW w:w="1417" w:type="dxa"/>
          </w:tcPr>
          <w:p w:rsidR="00793D53" w:rsidRDefault="00793D53">
            <w:pPr>
              <w:pStyle w:val="ConsPlusNormal"/>
              <w:jc w:val="center"/>
            </w:pPr>
            <w:r>
              <w:t>274527,0</w:t>
            </w:r>
          </w:p>
        </w:tc>
        <w:tc>
          <w:tcPr>
            <w:tcW w:w="1417" w:type="dxa"/>
          </w:tcPr>
          <w:p w:rsidR="00793D53" w:rsidRDefault="00793D53">
            <w:pPr>
              <w:pStyle w:val="ConsPlusNormal"/>
              <w:jc w:val="center"/>
            </w:pPr>
            <w:r>
              <w:t>285508,1</w:t>
            </w:r>
          </w:p>
        </w:tc>
        <w:tc>
          <w:tcPr>
            <w:tcW w:w="1417" w:type="dxa"/>
          </w:tcPr>
          <w:p w:rsidR="00793D53" w:rsidRDefault="00793D53">
            <w:pPr>
              <w:pStyle w:val="ConsPlusNormal"/>
              <w:jc w:val="center"/>
            </w:pPr>
            <w:r>
              <w:t>297784,9</w:t>
            </w:r>
          </w:p>
        </w:tc>
        <w:tc>
          <w:tcPr>
            <w:tcW w:w="1417" w:type="dxa"/>
          </w:tcPr>
          <w:p w:rsidR="00793D53" w:rsidRDefault="00793D53">
            <w:pPr>
              <w:pStyle w:val="ConsPlusNormal"/>
              <w:jc w:val="center"/>
            </w:pPr>
            <w:r>
              <w:t>309100,7</w:t>
            </w:r>
          </w:p>
        </w:tc>
        <w:tc>
          <w:tcPr>
            <w:tcW w:w="1417" w:type="dxa"/>
          </w:tcPr>
          <w:p w:rsidR="00793D53" w:rsidRDefault="00793D53">
            <w:pPr>
              <w:pStyle w:val="ConsPlusNormal"/>
              <w:jc w:val="center"/>
            </w:pPr>
            <w:r>
              <w:t>321464,7</w:t>
            </w:r>
          </w:p>
        </w:tc>
        <w:tc>
          <w:tcPr>
            <w:tcW w:w="1417" w:type="dxa"/>
          </w:tcPr>
          <w:p w:rsidR="00793D53" w:rsidRDefault="00793D53">
            <w:pPr>
              <w:pStyle w:val="ConsPlusNormal"/>
              <w:jc w:val="center"/>
            </w:pPr>
            <w:r>
              <w:t>310791,0</w:t>
            </w:r>
          </w:p>
        </w:tc>
        <w:tc>
          <w:tcPr>
            <w:tcW w:w="1417" w:type="dxa"/>
          </w:tcPr>
          <w:p w:rsidR="00793D53" w:rsidRDefault="00793D53">
            <w:pPr>
              <w:pStyle w:val="ConsPlusNormal"/>
              <w:jc w:val="center"/>
            </w:pPr>
            <w:r>
              <w:t>310791,0</w:t>
            </w:r>
          </w:p>
        </w:tc>
        <w:tc>
          <w:tcPr>
            <w:tcW w:w="1417" w:type="dxa"/>
          </w:tcPr>
          <w:p w:rsidR="00793D53" w:rsidRDefault="00793D53">
            <w:pPr>
              <w:pStyle w:val="ConsPlusNormal"/>
              <w:jc w:val="center"/>
            </w:pPr>
            <w:r>
              <w:t>310791,0</w:t>
            </w:r>
          </w:p>
        </w:tc>
        <w:tc>
          <w:tcPr>
            <w:tcW w:w="1587" w:type="dxa"/>
          </w:tcPr>
          <w:p w:rsidR="00793D53" w:rsidRDefault="00793D53">
            <w:pPr>
              <w:pStyle w:val="ConsPlusNormal"/>
              <w:jc w:val="center"/>
            </w:pPr>
            <w:r>
              <w:t>7.7.1.3, 10.10.1.1</w:t>
            </w:r>
          </w:p>
        </w:tc>
      </w:tr>
      <w:tr w:rsidR="00793D53">
        <w:tc>
          <w:tcPr>
            <w:tcW w:w="907" w:type="dxa"/>
          </w:tcPr>
          <w:p w:rsidR="00793D53" w:rsidRDefault="00793D53">
            <w:pPr>
              <w:pStyle w:val="ConsPlusNormal"/>
              <w:jc w:val="center"/>
            </w:pPr>
            <w:r>
              <w:t>275.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2420758,4</w:t>
            </w:r>
          </w:p>
        </w:tc>
        <w:tc>
          <w:tcPr>
            <w:tcW w:w="1417" w:type="dxa"/>
          </w:tcPr>
          <w:p w:rsidR="00793D53" w:rsidRDefault="00793D53">
            <w:pPr>
              <w:pStyle w:val="ConsPlusNormal"/>
              <w:jc w:val="center"/>
            </w:pPr>
            <w:r>
              <w:t>274527,0</w:t>
            </w:r>
          </w:p>
        </w:tc>
        <w:tc>
          <w:tcPr>
            <w:tcW w:w="1417" w:type="dxa"/>
          </w:tcPr>
          <w:p w:rsidR="00793D53" w:rsidRDefault="00793D53">
            <w:pPr>
              <w:pStyle w:val="ConsPlusNormal"/>
              <w:jc w:val="center"/>
            </w:pPr>
            <w:r>
              <w:t>285508,1</w:t>
            </w:r>
          </w:p>
        </w:tc>
        <w:tc>
          <w:tcPr>
            <w:tcW w:w="1417" w:type="dxa"/>
          </w:tcPr>
          <w:p w:rsidR="00793D53" w:rsidRDefault="00793D53">
            <w:pPr>
              <w:pStyle w:val="ConsPlusNormal"/>
              <w:jc w:val="center"/>
            </w:pPr>
            <w:r>
              <w:t>297784,9</w:t>
            </w:r>
          </w:p>
        </w:tc>
        <w:tc>
          <w:tcPr>
            <w:tcW w:w="1417" w:type="dxa"/>
          </w:tcPr>
          <w:p w:rsidR="00793D53" w:rsidRDefault="00793D53">
            <w:pPr>
              <w:pStyle w:val="ConsPlusNormal"/>
              <w:jc w:val="center"/>
            </w:pPr>
            <w:r>
              <w:t>309100,7</w:t>
            </w:r>
          </w:p>
        </w:tc>
        <w:tc>
          <w:tcPr>
            <w:tcW w:w="1417" w:type="dxa"/>
          </w:tcPr>
          <w:p w:rsidR="00793D53" w:rsidRDefault="00793D53">
            <w:pPr>
              <w:pStyle w:val="ConsPlusNormal"/>
              <w:jc w:val="center"/>
            </w:pPr>
            <w:r>
              <w:t>321464,7</w:t>
            </w:r>
          </w:p>
        </w:tc>
        <w:tc>
          <w:tcPr>
            <w:tcW w:w="1417" w:type="dxa"/>
          </w:tcPr>
          <w:p w:rsidR="00793D53" w:rsidRDefault="00793D53">
            <w:pPr>
              <w:pStyle w:val="ConsPlusNormal"/>
              <w:jc w:val="center"/>
            </w:pPr>
            <w:r>
              <w:t>310791,0</w:t>
            </w:r>
          </w:p>
        </w:tc>
        <w:tc>
          <w:tcPr>
            <w:tcW w:w="1417" w:type="dxa"/>
          </w:tcPr>
          <w:p w:rsidR="00793D53" w:rsidRDefault="00793D53">
            <w:pPr>
              <w:pStyle w:val="ConsPlusNormal"/>
              <w:jc w:val="center"/>
            </w:pPr>
            <w:r>
              <w:t>310791,0</w:t>
            </w:r>
          </w:p>
        </w:tc>
        <w:tc>
          <w:tcPr>
            <w:tcW w:w="1417" w:type="dxa"/>
          </w:tcPr>
          <w:p w:rsidR="00793D53" w:rsidRDefault="00793D53">
            <w:pPr>
              <w:pStyle w:val="ConsPlusNormal"/>
              <w:jc w:val="center"/>
            </w:pPr>
            <w:r>
              <w:t>310791,0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276.</w:t>
            </w:r>
          </w:p>
        </w:tc>
        <w:tc>
          <w:tcPr>
            <w:tcW w:w="3402" w:type="dxa"/>
          </w:tcPr>
          <w:p w:rsidR="00793D53" w:rsidRDefault="00793D53">
            <w:pPr>
              <w:pStyle w:val="ConsPlusNormal"/>
            </w:pPr>
            <w:r>
              <w:t xml:space="preserve">Мероприятие 11. Выплаты, связанные с обеспечением бесплатного изготовления и ремонта зубных протезов для тружеников тыла, в соответствии с </w:t>
            </w:r>
            <w:hyperlink r:id="rId407" w:history="1">
              <w:r>
                <w:rPr>
                  <w:color w:val="0000FF"/>
                </w:rPr>
                <w:t>Законом</w:t>
              </w:r>
            </w:hyperlink>
            <w:r>
              <w:t xml:space="preserve"> </w:t>
            </w:r>
            <w:r>
              <w:lastRenderedPageBreak/>
              <w:t>Свердловской области от 25 ноября 2004 года N 190-ОЗ "О социальной поддержке ветеранов в Свердловской области"</w:t>
            </w:r>
          </w:p>
        </w:tc>
        <w:tc>
          <w:tcPr>
            <w:tcW w:w="1531" w:type="dxa"/>
          </w:tcPr>
          <w:p w:rsidR="00793D53" w:rsidRDefault="00793D53">
            <w:pPr>
              <w:pStyle w:val="ConsPlusNormal"/>
              <w:jc w:val="center"/>
            </w:pPr>
            <w:r>
              <w:lastRenderedPageBreak/>
              <w:t>59459,2</w:t>
            </w:r>
          </w:p>
        </w:tc>
        <w:tc>
          <w:tcPr>
            <w:tcW w:w="1417" w:type="dxa"/>
          </w:tcPr>
          <w:p w:rsidR="00793D53" w:rsidRDefault="00793D53">
            <w:pPr>
              <w:pStyle w:val="ConsPlusNormal"/>
              <w:jc w:val="center"/>
            </w:pPr>
            <w:r>
              <w:t>8073,0</w:t>
            </w:r>
          </w:p>
        </w:tc>
        <w:tc>
          <w:tcPr>
            <w:tcW w:w="1417" w:type="dxa"/>
          </w:tcPr>
          <w:p w:rsidR="00793D53" w:rsidRDefault="00793D53">
            <w:pPr>
              <w:pStyle w:val="ConsPlusNormal"/>
              <w:jc w:val="center"/>
            </w:pPr>
            <w:r>
              <w:t>6835,9</w:t>
            </w:r>
          </w:p>
        </w:tc>
        <w:tc>
          <w:tcPr>
            <w:tcW w:w="1417" w:type="dxa"/>
          </w:tcPr>
          <w:p w:rsidR="00793D53" w:rsidRDefault="00793D53">
            <w:pPr>
              <w:pStyle w:val="ConsPlusNormal"/>
              <w:jc w:val="center"/>
            </w:pPr>
            <w:r>
              <w:t>7129,8</w:t>
            </w:r>
          </w:p>
        </w:tc>
        <w:tc>
          <w:tcPr>
            <w:tcW w:w="1417" w:type="dxa"/>
          </w:tcPr>
          <w:p w:rsidR="00793D53" w:rsidRDefault="00793D53">
            <w:pPr>
              <w:pStyle w:val="ConsPlusNormal"/>
              <w:jc w:val="center"/>
            </w:pPr>
            <w:r>
              <w:t>7400,7</w:t>
            </w:r>
          </w:p>
        </w:tc>
        <w:tc>
          <w:tcPr>
            <w:tcW w:w="1417" w:type="dxa"/>
          </w:tcPr>
          <w:p w:rsidR="00793D53" w:rsidRDefault="00793D53">
            <w:pPr>
              <w:pStyle w:val="ConsPlusNormal"/>
              <w:jc w:val="center"/>
            </w:pPr>
            <w:r>
              <w:t>7696,8</w:t>
            </w:r>
          </w:p>
        </w:tc>
        <w:tc>
          <w:tcPr>
            <w:tcW w:w="1417" w:type="dxa"/>
          </w:tcPr>
          <w:p w:rsidR="00793D53" w:rsidRDefault="00793D53">
            <w:pPr>
              <w:pStyle w:val="ConsPlusNormal"/>
              <w:jc w:val="center"/>
            </w:pPr>
            <w:r>
              <w:t>7441,0</w:t>
            </w:r>
          </w:p>
        </w:tc>
        <w:tc>
          <w:tcPr>
            <w:tcW w:w="1417" w:type="dxa"/>
          </w:tcPr>
          <w:p w:rsidR="00793D53" w:rsidRDefault="00793D53">
            <w:pPr>
              <w:pStyle w:val="ConsPlusNormal"/>
              <w:jc w:val="center"/>
            </w:pPr>
            <w:r>
              <w:t>7441,0</w:t>
            </w:r>
          </w:p>
        </w:tc>
        <w:tc>
          <w:tcPr>
            <w:tcW w:w="1417" w:type="dxa"/>
          </w:tcPr>
          <w:p w:rsidR="00793D53" w:rsidRDefault="00793D53">
            <w:pPr>
              <w:pStyle w:val="ConsPlusNormal"/>
              <w:jc w:val="center"/>
            </w:pPr>
            <w:r>
              <w:t>7441,0</w:t>
            </w:r>
          </w:p>
        </w:tc>
        <w:tc>
          <w:tcPr>
            <w:tcW w:w="1587" w:type="dxa"/>
          </w:tcPr>
          <w:p w:rsidR="00793D53" w:rsidRDefault="00793D53">
            <w:pPr>
              <w:pStyle w:val="ConsPlusNormal"/>
              <w:jc w:val="center"/>
            </w:pPr>
            <w:r>
              <w:t>7.7.1.4, 10.10.1.1</w:t>
            </w:r>
          </w:p>
        </w:tc>
      </w:tr>
      <w:tr w:rsidR="00793D53">
        <w:tc>
          <w:tcPr>
            <w:tcW w:w="907" w:type="dxa"/>
          </w:tcPr>
          <w:p w:rsidR="00793D53" w:rsidRDefault="00793D53">
            <w:pPr>
              <w:pStyle w:val="ConsPlusNormal"/>
              <w:jc w:val="center"/>
            </w:pPr>
            <w:r>
              <w:t>277.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59459,2</w:t>
            </w:r>
          </w:p>
        </w:tc>
        <w:tc>
          <w:tcPr>
            <w:tcW w:w="1417" w:type="dxa"/>
          </w:tcPr>
          <w:p w:rsidR="00793D53" w:rsidRDefault="00793D53">
            <w:pPr>
              <w:pStyle w:val="ConsPlusNormal"/>
              <w:jc w:val="center"/>
            </w:pPr>
            <w:r>
              <w:t>8073,0</w:t>
            </w:r>
          </w:p>
        </w:tc>
        <w:tc>
          <w:tcPr>
            <w:tcW w:w="1417" w:type="dxa"/>
          </w:tcPr>
          <w:p w:rsidR="00793D53" w:rsidRDefault="00793D53">
            <w:pPr>
              <w:pStyle w:val="ConsPlusNormal"/>
              <w:jc w:val="center"/>
            </w:pPr>
            <w:r>
              <w:t>6835,9</w:t>
            </w:r>
          </w:p>
        </w:tc>
        <w:tc>
          <w:tcPr>
            <w:tcW w:w="1417" w:type="dxa"/>
          </w:tcPr>
          <w:p w:rsidR="00793D53" w:rsidRDefault="00793D53">
            <w:pPr>
              <w:pStyle w:val="ConsPlusNormal"/>
              <w:jc w:val="center"/>
            </w:pPr>
            <w:r>
              <w:t>7129,8</w:t>
            </w:r>
          </w:p>
        </w:tc>
        <w:tc>
          <w:tcPr>
            <w:tcW w:w="1417" w:type="dxa"/>
          </w:tcPr>
          <w:p w:rsidR="00793D53" w:rsidRDefault="00793D53">
            <w:pPr>
              <w:pStyle w:val="ConsPlusNormal"/>
              <w:jc w:val="center"/>
            </w:pPr>
            <w:r>
              <w:t>7400,7</w:t>
            </w:r>
          </w:p>
        </w:tc>
        <w:tc>
          <w:tcPr>
            <w:tcW w:w="1417" w:type="dxa"/>
          </w:tcPr>
          <w:p w:rsidR="00793D53" w:rsidRDefault="00793D53">
            <w:pPr>
              <w:pStyle w:val="ConsPlusNormal"/>
              <w:jc w:val="center"/>
            </w:pPr>
            <w:r>
              <w:t>7696,8</w:t>
            </w:r>
          </w:p>
        </w:tc>
        <w:tc>
          <w:tcPr>
            <w:tcW w:w="1417" w:type="dxa"/>
          </w:tcPr>
          <w:p w:rsidR="00793D53" w:rsidRDefault="00793D53">
            <w:pPr>
              <w:pStyle w:val="ConsPlusNormal"/>
              <w:jc w:val="center"/>
            </w:pPr>
            <w:r>
              <w:t>7441,0</w:t>
            </w:r>
          </w:p>
        </w:tc>
        <w:tc>
          <w:tcPr>
            <w:tcW w:w="1417" w:type="dxa"/>
          </w:tcPr>
          <w:p w:rsidR="00793D53" w:rsidRDefault="00793D53">
            <w:pPr>
              <w:pStyle w:val="ConsPlusNormal"/>
              <w:jc w:val="center"/>
            </w:pPr>
            <w:r>
              <w:t>7441,0</w:t>
            </w:r>
          </w:p>
        </w:tc>
        <w:tc>
          <w:tcPr>
            <w:tcW w:w="1417" w:type="dxa"/>
          </w:tcPr>
          <w:p w:rsidR="00793D53" w:rsidRDefault="00793D53">
            <w:pPr>
              <w:pStyle w:val="ConsPlusNormal"/>
              <w:jc w:val="center"/>
            </w:pPr>
            <w:r>
              <w:t>7441,0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278.</w:t>
            </w:r>
          </w:p>
        </w:tc>
        <w:tc>
          <w:tcPr>
            <w:tcW w:w="3402" w:type="dxa"/>
          </w:tcPr>
          <w:p w:rsidR="00793D53" w:rsidRDefault="00793D53">
            <w:pPr>
              <w:pStyle w:val="ConsPlusNormal"/>
            </w:pPr>
            <w:r>
              <w:t xml:space="preserve">Мероприятие 12. Выплаты, связанные с обеспечением бесплатного изготовления и ремонта зубных протезов, в соответствии с </w:t>
            </w:r>
            <w:hyperlink r:id="rId408" w:history="1">
              <w:r>
                <w:rPr>
                  <w:color w:val="0000FF"/>
                </w:rPr>
                <w:t>Законом</w:t>
              </w:r>
            </w:hyperlink>
            <w:r>
              <w:t xml:space="preserve"> Свердловской области от 25 ноября 2004 года N 191-ОЗ "О социальной поддержке реабилитированных лиц и лиц, признанных пострадавшими от политических репрессий, в Свердловской области"</w:t>
            </w:r>
          </w:p>
        </w:tc>
        <w:tc>
          <w:tcPr>
            <w:tcW w:w="1531" w:type="dxa"/>
          </w:tcPr>
          <w:p w:rsidR="00793D53" w:rsidRDefault="00793D53">
            <w:pPr>
              <w:pStyle w:val="ConsPlusNormal"/>
              <w:jc w:val="center"/>
            </w:pPr>
            <w:r>
              <w:t>60268,2</w:t>
            </w:r>
          </w:p>
        </w:tc>
        <w:tc>
          <w:tcPr>
            <w:tcW w:w="1417" w:type="dxa"/>
          </w:tcPr>
          <w:p w:rsidR="00793D53" w:rsidRDefault="00793D53">
            <w:pPr>
              <w:pStyle w:val="ConsPlusNormal"/>
              <w:jc w:val="center"/>
            </w:pPr>
            <w:r>
              <w:t>7367,0</w:t>
            </w:r>
          </w:p>
        </w:tc>
        <w:tc>
          <w:tcPr>
            <w:tcW w:w="1417" w:type="dxa"/>
          </w:tcPr>
          <w:p w:rsidR="00793D53" w:rsidRDefault="00793D53">
            <w:pPr>
              <w:pStyle w:val="ConsPlusNormal"/>
              <w:jc w:val="center"/>
            </w:pPr>
            <w:r>
              <w:t>7037,7</w:t>
            </w:r>
          </w:p>
        </w:tc>
        <w:tc>
          <w:tcPr>
            <w:tcW w:w="1417" w:type="dxa"/>
          </w:tcPr>
          <w:p w:rsidR="00793D53" w:rsidRDefault="00793D53">
            <w:pPr>
              <w:pStyle w:val="ConsPlusNormal"/>
              <w:jc w:val="center"/>
            </w:pPr>
            <w:r>
              <w:t>7340,3</w:t>
            </w:r>
          </w:p>
        </w:tc>
        <w:tc>
          <w:tcPr>
            <w:tcW w:w="1417" w:type="dxa"/>
          </w:tcPr>
          <w:p w:rsidR="00793D53" w:rsidRDefault="00793D53">
            <w:pPr>
              <w:pStyle w:val="ConsPlusNormal"/>
              <w:jc w:val="center"/>
            </w:pPr>
            <w:r>
              <w:t>7619,2</w:t>
            </w:r>
          </w:p>
        </w:tc>
        <w:tc>
          <w:tcPr>
            <w:tcW w:w="1417" w:type="dxa"/>
          </w:tcPr>
          <w:p w:rsidR="00793D53" w:rsidRDefault="00793D53">
            <w:pPr>
              <w:pStyle w:val="ConsPlusNormal"/>
              <w:jc w:val="center"/>
            </w:pPr>
            <w:r>
              <w:t>7924,0</w:t>
            </w:r>
          </w:p>
        </w:tc>
        <w:tc>
          <w:tcPr>
            <w:tcW w:w="1417" w:type="dxa"/>
          </w:tcPr>
          <w:p w:rsidR="00793D53" w:rsidRDefault="00793D53">
            <w:pPr>
              <w:pStyle w:val="ConsPlusNormal"/>
              <w:jc w:val="center"/>
            </w:pPr>
            <w:r>
              <w:t>7660,0</w:t>
            </w:r>
          </w:p>
        </w:tc>
        <w:tc>
          <w:tcPr>
            <w:tcW w:w="1417" w:type="dxa"/>
          </w:tcPr>
          <w:p w:rsidR="00793D53" w:rsidRDefault="00793D53">
            <w:pPr>
              <w:pStyle w:val="ConsPlusNormal"/>
              <w:jc w:val="center"/>
            </w:pPr>
            <w:r>
              <w:t>7660,0</w:t>
            </w:r>
          </w:p>
        </w:tc>
        <w:tc>
          <w:tcPr>
            <w:tcW w:w="1417" w:type="dxa"/>
          </w:tcPr>
          <w:p w:rsidR="00793D53" w:rsidRDefault="00793D53">
            <w:pPr>
              <w:pStyle w:val="ConsPlusNormal"/>
              <w:jc w:val="center"/>
            </w:pPr>
            <w:r>
              <w:t>7660,0</w:t>
            </w:r>
          </w:p>
        </w:tc>
        <w:tc>
          <w:tcPr>
            <w:tcW w:w="1587" w:type="dxa"/>
          </w:tcPr>
          <w:p w:rsidR="00793D53" w:rsidRDefault="00793D53">
            <w:pPr>
              <w:pStyle w:val="ConsPlusNormal"/>
              <w:jc w:val="center"/>
            </w:pPr>
            <w:r>
              <w:t>7.7.1.5, 10.10.1.1</w:t>
            </w:r>
          </w:p>
        </w:tc>
      </w:tr>
      <w:tr w:rsidR="00793D53">
        <w:tc>
          <w:tcPr>
            <w:tcW w:w="907" w:type="dxa"/>
          </w:tcPr>
          <w:p w:rsidR="00793D53" w:rsidRDefault="00793D53">
            <w:pPr>
              <w:pStyle w:val="ConsPlusNormal"/>
              <w:jc w:val="center"/>
            </w:pPr>
            <w:r>
              <w:t>279.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60268,2</w:t>
            </w:r>
          </w:p>
        </w:tc>
        <w:tc>
          <w:tcPr>
            <w:tcW w:w="1417" w:type="dxa"/>
          </w:tcPr>
          <w:p w:rsidR="00793D53" w:rsidRDefault="00793D53">
            <w:pPr>
              <w:pStyle w:val="ConsPlusNormal"/>
              <w:jc w:val="center"/>
            </w:pPr>
            <w:r>
              <w:t>7367,0</w:t>
            </w:r>
          </w:p>
        </w:tc>
        <w:tc>
          <w:tcPr>
            <w:tcW w:w="1417" w:type="dxa"/>
          </w:tcPr>
          <w:p w:rsidR="00793D53" w:rsidRDefault="00793D53">
            <w:pPr>
              <w:pStyle w:val="ConsPlusNormal"/>
              <w:jc w:val="center"/>
            </w:pPr>
            <w:r>
              <w:t>7037,7</w:t>
            </w:r>
          </w:p>
        </w:tc>
        <w:tc>
          <w:tcPr>
            <w:tcW w:w="1417" w:type="dxa"/>
          </w:tcPr>
          <w:p w:rsidR="00793D53" w:rsidRDefault="00793D53">
            <w:pPr>
              <w:pStyle w:val="ConsPlusNormal"/>
              <w:jc w:val="center"/>
            </w:pPr>
            <w:r>
              <w:t>7340,3</w:t>
            </w:r>
          </w:p>
        </w:tc>
        <w:tc>
          <w:tcPr>
            <w:tcW w:w="1417" w:type="dxa"/>
          </w:tcPr>
          <w:p w:rsidR="00793D53" w:rsidRDefault="00793D53">
            <w:pPr>
              <w:pStyle w:val="ConsPlusNormal"/>
              <w:jc w:val="center"/>
            </w:pPr>
            <w:r>
              <w:t>7619,2</w:t>
            </w:r>
          </w:p>
        </w:tc>
        <w:tc>
          <w:tcPr>
            <w:tcW w:w="1417" w:type="dxa"/>
          </w:tcPr>
          <w:p w:rsidR="00793D53" w:rsidRDefault="00793D53">
            <w:pPr>
              <w:pStyle w:val="ConsPlusNormal"/>
              <w:jc w:val="center"/>
            </w:pPr>
            <w:r>
              <w:t>7924,0</w:t>
            </w:r>
          </w:p>
        </w:tc>
        <w:tc>
          <w:tcPr>
            <w:tcW w:w="1417" w:type="dxa"/>
          </w:tcPr>
          <w:p w:rsidR="00793D53" w:rsidRDefault="00793D53">
            <w:pPr>
              <w:pStyle w:val="ConsPlusNormal"/>
              <w:jc w:val="center"/>
            </w:pPr>
            <w:r>
              <w:t>7660,0</w:t>
            </w:r>
          </w:p>
        </w:tc>
        <w:tc>
          <w:tcPr>
            <w:tcW w:w="1417" w:type="dxa"/>
          </w:tcPr>
          <w:p w:rsidR="00793D53" w:rsidRDefault="00793D53">
            <w:pPr>
              <w:pStyle w:val="ConsPlusNormal"/>
              <w:jc w:val="center"/>
            </w:pPr>
            <w:r>
              <w:t>7660,0</w:t>
            </w:r>
          </w:p>
        </w:tc>
        <w:tc>
          <w:tcPr>
            <w:tcW w:w="1417" w:type="dxa"/>
          </w:tcPr>
          <w:p w:rsidR="00793D53" w:rsidRDefault="00793D53">
            <w:pPr>
              <w:pStyle w:val="ConsPlusNormal"/>
              <w:jc w:val="center"/>
            </w:pPr>
            <w:r>
              <w:t>7660,0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280.</w:t>
            </w:r>
          </w:p>
        </w:tc>
        <w:tc>
          <w:tcPr>
            <w:tcW w:w="3402" w:type="dxa"/>
            <w:tcBorders>
              <w:bottom w:val="nil"/>
            </w:tcBorders>
          </w:tcPr>
          <w:p w:rsidR="00793D53" w:rsidRDefault="00793D53">
            <w:pPr>
              <w:pStyle w:val="ConsPlusNormal"/>
            </w:pPr>
            <w:r>
              <w:t xml:space="preserve">Мероприятие 13. Проведение экспертизы качества лекарственных средств, изготавливаемых </w:t>
            </w:r>
            <w:r>
              <w:lastRenderedPageBreak/>
              <w:t>аптеками</w:t>
            </w:r>
          </w:p>
        </w:tc>
        <w:tc>
          <w:tcPr>
            <w:tcW w:w="1531" w:type="dxa"/>
            <w:tcBorders>
              <w:bottom w:val="nil"/>
            </w:tcBorders>
          </w:tcPr>
          <w:p w:rsidR="00793D53" w:rsidRDefault="00793D53">
            <w:pPr>
              <w:pStyle w:val="ConsPlusNormal"/>
              <w:jc w:val="center"/>
            </w:pPr>
            <w:r>
              <w:lastRenderedPageBreak/>
              <w:t>98429,8</w:t>
            </w:r>
          </w:p>
        </w:tc>
        <w:tc>
          <w:tcPr>
            <w:tcW w:w="1417" w:type="dxa"/>
            <w:tcBorders>
              <w:bottom w:val="nil"/>
            </w:tcBorders>
          </w:tcPr>
          <w:p w:rsidR="00793D53" w:rsidRDefault="00793D53">
            <w:pPr>
              <w:pStyle w:val="ConsPlusNormal"/>
              <w:jc w:val="center"/>
            </w:pPr>
            <w:r>
              <w:t>11659</w:t>
            </w:r>
          </w:p>
        </w:tc>
        <w:tc>
          <w:tcPr>
            <w:tcW w:w="1417" w:type="dxa"/>
            <w:tcBorders>
              <w:bottom w:val="nil"/>
            </w:tcBorders>
          </w:tcPr>
          <w:p w:rsidR="00793D53" w:rsidRDefault="00793D53">
            <w:pPr>
              <w:pStyle w:val="ConsPlusNormal"/>
              <w:jc w:val="center"/>
            </w:pPr>
            <w:r>
              <w:t>13870,9</w:t>
            </w:r>
          </w:p>
        </w:tc>
        <w:tc>
          <w:tcPr>
            <w:tcW w:w="1417" w:type="dxa"/>
            <w:tcBorders>
              <w:bottom w:val="nil"/>
            </w:tcBorders>
          </w:tcPr>
          <w:p w:rsidR="00793D53" w:rsidRDefault="00793D53">
            <w:pPr>
              <w:pStyle w:val="ConsPlusNormal"/>
              <w:jc w:val="center"/>
            </w:pPr>
            <w:r>
              <w:t>14734,7</w:t>
            </w:r>
          </w:p>
        </w:tc>
        <w:tc>
          <w:tcPr>
            <w:tcW w:w="1417" w:type="dxa"/>
            <w:tcBorders>
              <w:bottom w:val="nil"/>
            </w:tcBorders>
          </w:tcPr>
          <w:p w:rsidR="00793D53" w:rsidRDefault="00793D53">
            <w:pPr>
              <w:pStyle w:val="ConsPlusNormal"/>
              <w:jc w:val="center"/>
            </w:pPr>
            <w:r>
              <w:t>15250,9</w:t>
            </w:r>
          </w:p>
        </w:tc>
        <w:tc>
          <w:tcPr>
            <w:tcW w:w="1417" w:type="dxa"/>
            <w:tcBorders>
              <w:bottom w:val="nil"/>
            </w:tcBorders>
          </w:tcPr>
          <w:p w:rsidR="00793D53" w:rsidRDefault="00793D53">
            <w:pPr>
              <w:pStyle w:val="ConsPlusNormal"/>
              <w:jc w:val="center"/>
            </w:pPr>
            <w:r>
              <w:t>16061,3</w:t>
            </w:r>
          </w:p>
        </w:tc>
        <w:tc>
          <w:tcPr>
            <w:tcW w:w="1417" w:type="dxa"/>
            <w:tcBorders>
              <w:bottom w:val="nil"/>
            </w:tcBorders>
          </w:tcPr>
          <w:p w:rsidR="00793D53" w:rsidRDefault="00793D53">
            <w:pPr>
              <w:pStyle w:val="ConsPlusNormal"/>
              <w:jc w:val="center"/>
            </w:pPr>
            <w:r>
              <w:t>8951,0</w:t>
            </w:r>
          </w:p>
        </w:tc>
        <w:tc>
          <w:tcPr>
            <w:tcW w:w="1417" w:type="dxa"/>
            <w:tcBorders>
              <w:bottom w:val="nil"/>
            </w:tcBorders>
          </w:tcPr>
          <w:p w:rsidR="00793D53" w:rsidRDefault="00793D53">
            <w:pPr>
              <w:pStyle w:val="ConsPlusNormal"/>
              <w:jc w:val="center"/>
            </w:pPr>
            <w:r>
              <w:t>8951,0</w:t>
            </w:r>
          </w:p>
        </w:tc>
        <w:tc>
          <w:tcPr>
            <w:tcW w:w="1417" w:type="dxa"/>
            <w:tcBorders>
              <w:bottom w:val="nil"/>
            </w:tcBorders>
          </w:tcPr>
          <w:p w:rsidR="00793D53" w:rsidRDefault="00793D53">
            <w:pPr>
              <w:pStyle w:val="ConsPlusNormal"/>
              <w:jc w:val="center"/>
            </w:pPr>
            <w:r>
              <w:t>8951,0</w:t>
            </w:r>
          </w:p>
        </w:tc>
        <w:tc>
          <w:tcPr>
            <w:tcW w:w="1587" w:type="dxa"/>
            <w:tcBorders>
              <w:bottom w:val="nil"/>
            </w:tcBorders>
          </w:tcPr>
          <w:p w:rsidR="00793D53" w:rsidRDefault="00793D53">
            <w:pPr>
              <w:pStyle w:val="ConsPlusNormal"/>
              <w:jc w:val="center"/>
            </w:pPr>
            <w:r>
              <w:t xml:space="preserve">6.6.1.7 - 6.6.1.9, 7.7.1.1, 7.7.1.2, </w:t>
            </w:r>
            <w:r>
              <w:lastRenderedPageBreak/>
              <w:t>7.7.1.7</w:t>
            </w: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280 в ред. </w:t>
            </w:r>
            <w:hyperlink r:id="rId40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281.</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98429,8</w:t>
            </w:r>
          </w:p>
        </w:tc>
        <w:tc>
          <w:tcPr>
            <w:tcW w:w="1417" w:type="dxa"/>
            <w:tcBorders>
              <w:bottom w:val="nil"/>
            </w:tcBorders>
          </w:tcPr>
          <w:p w:rsidR="00793D53" w:rsidRDefault="00793D53">
            <w:pPr>
              <w:pStyle w:val="ConsPlusNormal"/>
              <w:jc w:val="center"/>
            </w:pPr>
            <w:r>
              <w:t>11659</w:t>
            </w:r>
          </w:p>
        </w:tc>
        <w:tc>
          <w:tcPr>
            <w:tcW w:w="1417" w:type="dxa"/>
            <w:tcBorders>
              <w:bottom w:val="nil"/>
            </w:tcBorders>
          </w:tcPr>
          <w:p w:rsidR="00793D53" w:rsidRDefault="00793D53">
            <w:pPr>
              <w:pStyle w:val="ConsPlusNormal"/>
              <w:jc w:val="center"/>
            </w:pPr>
            <w:r>
              <w:t>13870,9</w:t>
            </w:r>
          </w:p>
        </w:tc>
        <w:tc>
          <w:tcPr>
            <w:tcW w:w="1417" w:type="dxa"/>
            <w:tcBorders>
              <w:bottom w:val="nil"/>
            </w:tcBorders>
          </w:tcPr>
          <w:p w:rsidR="00793D53" w:rsidRDefault="00793D53">
            <w:pPr>
              <w:pStyle w:val="ConsPlusNormal"/>
              <w:jc w:val="center"/>
            </w:pPr>
            <w:r>
              <w:t>14734,7</w:t>
            </w:r>
          </w:p>
        </w:tc>
        <w:tc>
          <w:tcPr>
            <w:tcW w:w="1417" w:type="dxa"/>
            <w:tcBorders>
              <w:bottom w:val="nil"/>
            </w:tcBorders>
          </w:tcPr>
          <w:p w:rsidR="00793D53" w:rsidRDefault="00793D53">
            <w:pPr>
              <w:pStyle w:val="ConsPlusNormal"/>
              <w:jc w:val="center"/>
            </w:pPr>
            <w:r>
              <w:t>15250,9</w:t>
            </w:r>
          </w:p>
        </w:tc>
        <w:tc>
          <w:tcPr>
            <w:tcW w:w="1417" w:type="dxa"/>
            <w:tcBorders>
              <w:bottom w:val="nil"/>
            </w:tcBorders>
          </w:tcPr>
          <w:p w:rsidR="00793D53" w:rsidRDefault="00793D53">
            <w:pPr>
              <w:pStyle w:val="ConsPlusNormal"/>
              <w:jc w:val="center"/>
            </w:pPr>
            <w:r>
              <w:t>16061,3</w:t>
            </w:r>
          </w:p>
        </w:tc>
        <w:tc>
          <w:tcPr>
            <w:tcW w:w="1417" w:type="dxa"/>
            <w:tcBorders>
              <w:bottom w:val="nil"/>
            </w:tcBorders>
          </w:tcPr>
          <w:p w:rsidR="00793D53" w:rsidRDefault="00793D53">
            <w:pPr>
              <w:pStyle w:val="ConsPlusNormal"/>
              <w:jc w:val="center"/>
            </w:pPr>
            <w:r>
              <w:t>8951,0</w:t>
            </w:r>
          </w:p>
        </w:tc>
        <w:tc>
          <w:tcPr>
            <w:tcW w:w="1417" w:type="dxa"/>
            <w:tcBorders>
              <w:bottom w:val="nil"/>
            </w:tcBorders>
          </w:tcPr>
          <w:p w:rsidR="00793D53" w:rsidRDefault="00793D53">
            <w:pPr>
              <w:pStyle w:val="ConsPlusNormal"/>
              <w:jc w:val="center"/>
            </w:pPr>
            <w:r>
              <w:t>8951,0</w:t>
            </w:r>
          </w:p>
        </w:tc>
        <w:tc>
          <w:tcPr>
            <w:tcW w:w="1417" w:type="dxa"/>
            <w:tcBorders>
              <w:bottom w:val="nil"/>
            </w:tcBorders>
          </w:tcPr>
          <w:p w:rsidR="00793D53" w:rsidRDefault="00793D53">
            <w:pPr>
              <w:pStyle w:val="ConsPlusNormal"/>
              <w:jc w:val="center"/>
            </w:pPr>
            <w:r>
              <w:t>8951,0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281 в ред. </w:t>
            </w:r>
            <w:hyperlink r:id="rId41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282.</w:t>
            </w:r>
          </w:p>
        </w:tc>
        <w:tc>
          <w:tcPr>
            <w:tcW w:w="3402" w:type="dxa"/>
          </w:tcPr>
          <w:p w:rsidR="00793D53" w:rsidRDefault="00793D53">
            <w:pPr>
              <w:pStyle w:val="ConsPlusNormal"/>
            </w:pPr>
            <w:r>
              <w:t>Мероприятие 14. Осуществление отдельных полномочий в области обеспечения лекарственными препаратами</w:t>
            </w:r>
          </w:p>
        </w:tc>
        <w:tc>
          <w:tcPr>
            <w:tcW w:w="1531" w:type="dxa"/>
          </w:tcPr>
          <w:p w:rsidR="00793D53" w:rsidRDefault="00793D53">
            <w:pPr>
              <w:pStyle w:val="ConsPlusNormal"/>
              <w:jc w:val="center"/>
            </w:pPr>
            <w:r>
              <w:t>2020075,1</w:t>
            </w:r>
          </w:p>
        </w:tc>
        <w:tc>
          <w:tcPr>
            <w:tcW w:w="1417" w:type="dxa"/>
          </w:tcPr>
          <w:p w:rsidR="00793D53" w:rsidRDefault="00793D53">
            <w:pPr>
              <w:pStyle w:val="ConsPlusNormal"/>
              <w:jc w:val="center"/>
            </w:pPr>
            <w:r>
              <w:t>389371,5</w:t>
            </w:r>
          </w:p>
        </w:tc>
        <w:tc>
          <w:tcPr>
            <w:tcW w:w="1417" w:type="dxa"/>
          </w:tcPr>
          <w:p w:rsidR="00793D53" w:rsidRDefault="00793D53">
            <w:pPr>
              <w:pStyle w:val="ConsPlusNormal"/>
              <w:jc w:val="center"/>
            </w:pPr>
            <w:r>
              <w:t>510993,3</w:t>
            </w:r>
          </w:p>
        </w:tc>
        <w:tc>
          <w:tcPr>
            <w:tcW w:w="1417" w:type="dxa"/>
          </w:tcPr>
          <w:p w:rsidR="00793D53" w:rsidRDefault="00793D53">
            <w:pPr>
              <w:pStyle w:val="ConsPlusNormal"/>
              <w:jc w:val="center"/>
            </w:pPr>
            <w:r>
              <w:t>370496,3</w:t>
            </w:r>
          </w:p>
        </w:tc>
        <w:tc>
          <w:tcPr>
            <w:tcW w:w="1417" w:type="dxa"/>
          </w:tcPr>
          <w:p w:rsidR="00793D53" w:rsidRDefault="00793D53">
            <w:pPr>
              <w:pStyle w:val="ConsPlusNormal"/>
              <w:jc w:val="center"/>
            </w:pPr>
            <w:r>
              <w:t>374607,0</w:t>
            </w:r>
          </w:p>
        </w:tc>
        <w:tc>
          <w:tcPr>
            <w:tcW w:w="1417" w:type="dxa"/>
          </w:tcPr>
          <w:p w:rsidR="00793D53" w:rsidRDefault="00793D53">
            <w:pPr>
              <w:pStyle w:val="ConsPlusNormal"/>
              <w:jc w:val="center"/>
            </w:pPr>
            <w:r>
              <w:t>374607,0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7.7.1.1, 7.7.1.2, 10.10.1.1</w:t>
            </w:r>
          </w:p>
        </w:tc>
      </w:tr>
      <w:tr w:rsidR="00793D53">
        <w:tc>
          <w:tcPr>
            <w:tcW w:w="907" w:type="dxa"/>
          </w:tcPr>
          <w:p w:rsidR="00793D53" w:rsidRDefault="00793D53">
            <w:pPr>
              <w:pStyle w:val="ConsPlusNormal"/>
              <w:jc w:val="center"/>
            </w:pPr>
            <w:r>
              <w:t>283.</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2020075,1</w:t>
            </w:r>
          </w:p>
        </w:tc>
        <w:tc>
          <w:tcPr>
            <w:tcW w:w="1417" w:type="dxa"/>
          </w:tcPr>
          <w:p w:rsidR="00793D53" w:rsidRDefault="00793D53">
            <w:pPr>
              <w:pStyle w:val="ConsPlusNormal"/>
              <w:jc w:val="center"/>
            </w:pPr>
            <w:r>
              <w:t>389371,5</w:t>
            </w:r>
          </w:p>
        </w:tc>
        <w:tc>
          <w:tcPr>
            <w:tcW w:w="1417" w:type="dxa"/>
          </w:tcPr>
          <w:p w:rsidR="00793D53" w:rsidRDefault="00793D53">
            <w:pPr>
              <w:pStyle w:val="ConsPlusNormal"/>
              <w:jc w:val="center"/>
            </w:pPr>
            <w:r>
              <w:t>510993,3</w:t>
            </w:r>
          </w:p>
        </w:tc>
        <w:tc>
          <w:tcPr>
            <w:tcW w:w="1417" w:type="dxa"/>
          </w:tcPr>
          <w:p w:rsidR="00793D53" w:rsidRDefault="00793D53">
            <w:pPr>
              <w:pStyle w:val="ConsPlusNormal"/>
              <w:jc w:val="center"/>
            </w:pPr>
            <w:r>
              <w:t>370496,3</w:t>
            </w:r>
          </w:p>
        </w:tc>
        <w:tc>
          <w:tcPr>
            <w:tcW w:w="1417" w:type="dxa"/>
          </w:tcPr>
          <w:p w:rsidR="00793D53" w:rsidRDefault="00793D53">
            <w:pPr>
              <w:pStyle w:val="ConsPlusNormal"/>
              <w:jc w:val="center"/>
            </w:pPr>
            <w:r>
              <w:t>374607,0</w:t>
            </w:r>
          </w:p>
        </w:tc>
        <w:tc>
          <w:tcPr>
            <w:tcW w:w="1417" w:type="dxa"/>
          </w:tcPr>
          <w:p w:rsidR="00793D53" w:rsidRDefault="00793D53">
            <w:pPr>
              <w:pStyle w:val="ConsPlusNormal"/>
              <w:jc w:val="center"/>
            </w:pPr>
            <w:r>
              <w:t>374607,0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284.</w:t>
            </w:r>
          </w:p>
        </w:tc>
        <w:tc>
          <w:tcPr>
            <w:tcW w:w="3402" w:type="dxa"/>
          </w:tcPr>
          <w:p w:rsidR="00793D53" w:rsidRDefault="00793D53">
            <w:pPr>
              <w:pStyle w:val="ConsPlusNormal"/>
            </w:pPr>
            <w:r>
              <w:t xml:space="preserve">Мероприятие 15. Осуществление отдельных полномочий в области лекарственного обеспечения населения закрытых административно-территориальных образований, обслуживаемых лечебными учреждениями, </w:t>
            </w:r>
            <w:r>
              <w:lastRenderedPageBreak/>
              <w:t>находящимися в ведении Федерального медико-биологического агентства</w:t>
            </w:r>
          </w:p>
        </w:tc>
        <w:tc>
          <w:tcPr>
            <w:tcW w:w="1531" w:type="dxa"/>
          </w:tcPr>
          <w:p w:rsidR="00793D53" w:rsidRDefault="00793D53">
            <w:pPr>
              <w:pStyle w:val="ConsPlusNormal"/>
              <w:jc w:val="center"/>
            </w:pPr>
            <w:r>
              <w:lastRenderedPageBreak/>
              <w:t>85669,4</w:t>
            </w:r>
          </w:p>
        </w:tc>
        <w:tc>
          <w:tcPr>
            <w:tcW w:w="1417" w:type="dxa"/>
          </w:tcPr>
          <w:p w:rsidR="00793D53" w:rsidRDefault="00793D53">
            <w:pPr>
              <w:pStyle w:val="ConsPlusNormal"/>
              <w:jc w:val="center"/>
            </w:pPr>
            <w:r>
              <w:t>14381,5</w:t>
            </w:r>
          </w:p>
        </w:tc>
        <w:tc>
          <w:tcPr>
            <w:tcW w:w="1417" w:type="dxa"/>
          </w:tcPr>
          <w:p w:rsidR="00793D53" w:rsidRDefault="00793D53">
            <w:pPr>
              <w:pStyle w:val="ConsPlusNormal"/>
              <w:jc w:val="center"/>
            </w:pPr>
            <w:r>
              <w:t>17599,9</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7.7.1.1, 7.7.1.2, 10.10.1.1</w:t>
            </w:r>
          </w:p>
        </w:tc>
      </w:tr>
      <w:tr w:rsidR="00793D53">
        <w:tc>
          <w:tcPr>
            <w:tcW w:w="907" w:type="dxa"/>
          </w:tcPr>
          <w:p w:rsidR="00793D53" w:rsidRDefault="00793D53">
            <w:pPr>
              <w:pStyle w:val="ConsPlusNormal"/>
              <w:jc w:val="center"/>
            </w:pPr>
            <w:r>
              <w:t>285.</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85669,4</w:t>
            </w:r>
          </w:p>
        </w:tc>
        <w:tc>
          <w:tcPr>
            <w:tcW w:w="1417" w:type="dxa"/>
          </w:tcPr>
          <w:p w:rsidR="00793D53" w:rsidRDefault="00793D53">
            <w:pPr>
              <w:pStyle w:val="ConsPlusNormal"/>
              <w:jc w:val="center"/>
            </w:pPr>
            <w:r>
              <w:t>14381,5</w:t>
            </w:r>
          </w:p>
        </w:tc>
        <w:tc>
          <w:tcPr>
            <w:tcW w:w="1417" w:type="dxa"/>
          </w:tcPr>
          <w:p w:rsidR="00793D53" w:rsidRDefault="00793D53">
            <w:pPr>
              <w:pStyle w:val="ConsPlusNormal"/>
              <w:jc w:val="center"/>
            </w:pPr>
            <w:r>
              <w:t>17599,9</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17896,0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286.</w:t>
            </w:r>
          </w:p>
        </w:tc>
        <w:tc>
          <w:tcPr>
            <w:tcW w:w="3402" w:type="dxa"/>
            <w:tcBorders>
              <w:bottom w:val="nil"/>
            </w:tcBorders>
          </w:tcPr>
          <w:p w:rsidR="00793D53" w:rsidRDefault="00793D53">
            <w:pPr>
              <w:pStyle w:val="ConsPlusNormal"/>
            </w:pPr>
            <w:r>
              <w:t>Мероприятие 16.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31" w:type="dxa"/>
            <w:tcBorders>
              <w:bottom w:val="nil"/>
            </w:tcBorders>
          </w:tcPr>
          <w:p w:rsidR="00793D53" w:rsidRDefault="00793D53">
            <w:pPr>
              <w:pStyle w:val="ConsPlusNormal"/>
              <w:jc w:val="center"/>
            </w:pPr>
            <w:r>
              <w:t>3174769,8</w:t>
            </w:r>
          </w:p>
        </w:tc>
        <w:tc>
          <w:tcPr>
            <w:tcW w:w="1417" w:type="dxa"/>
            <w:tcBorders>
              <w:bottom w:val="nil"/>
            </w:tcBorders>
          </w:tcPr>
          <w:p w:rsidR="00793D53" w:rsidRDefault="00793D53">
            <w:pPr>
              <w:pStyle w:val="ConsPlusNormal"/>
              <w:jc w:val="center"/>
            </w:pPr>
            <w:r>
              <w:t>1055726,7</w:t>
            </w:r>
          </w:p>
        </w:tc>
        <w:tc>
          <w:tcPr>
            <w:tcW w:w="1417" w:type="dxa"/>
            <w:tcBorders>
              <w:bottom w:val="nil"/>
            </w:tcBorders>
          </w:tcPr>
          <w:p w:rsidR="00793D53" w:rsidRDefault="00793D53">
            <w:pPr>
              <w:pStyle w:val="ConsPlusNormal"/>
              <w:jc w:val="center"/>
            </w:pPr>
            <w:r>
              <w:t>1097101,7</w:t>
            </w:r>
          </w:p>
        </w:tc>
        <w:tc>
          <w:tcPr>
            <w:tcW w:w="1417" w:type="dxa"/>
            <w:tcBorders>
              <w:bottom w:val="nil"/>
            </w:tcBorders>
          </w:tcPr>
          <w:p w:rsidR="00793D53" w:rsidRDefault="00793D53">
            <w:pPr>
              <w:pStyle w:val="ConsPlusNormal"/>
              <w:jc w:val="center"/>
            </w:pPr>
            <w:r>
              <w:t>1021941,4</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7.7.1.1, 7.7.1.2, 10.10.1.1</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286 в ред. </w:t>
            </w:r>
            <w:hyperlink r:id="rId41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287.</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3174769,8</w:t>
            </w:r>
          </w:p>
        </w:tc>
        <w:tc>
          <w:tcPr>
            <w:tcW w:w="1417" w:type="dxa"/>
            <w:tcBorders>
              <w:bottom w:val="nil"/>
            </w:tcBorders>
          </w:tcPr>
          <w:p w:rsidR="00793D53" w:rsidRDefault="00793D53">
            <w:pPr>
              <w:pStyle w:val="ConsPlusNormal"/>
              <w:jc w:val="center"/>
            </w:pPr>
            <w:r>
              <w:t>1055726,7</w:t>
            </w:r>
          </w:p>
        </w:tc>
        <w:tc>
          <w:tcPr>
            <w:tcW w:w="1417" w:type="dxa"/>
            <w:tcBorders>
              <w:bottom w:val="nil"/>
            </w:tcBorders>
          </w:tcPr>
          <w:p w:rsidR="00793D53" w:rsidRDefault="00793D53">
            <w:pPr>
              <w:pStyle w:val="ConsPlusNormal"/>
              <w:jc w:val="center"/>
            </w:pPr>
            <w:r>
              <w:t>1097101,7</w:t>
            </w:r>
          </w:p>
        </w:tc>
        <w:tc>
          <w:tcPr>
            <w:tcW w:w="1417" w:type="dxa"/>
            <w:tcBorders>
              <w:bottom w:val="nil"/>
            </w:tcBorders>
          </w:tcPr>
          <w:p w:rsidR="00793D53" w:rsidRDefault="00793D53">
            <w:pPr>
              <w:pStyle w:val="ConsPlusNormal"/>
              <w:jc w:val="center"/>
            </w:pPr>
            <w:r>
              <w:t>1021941,4</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287 в ред. </w:t>
            </w:r>
            <w:hyperlink r:id="rId41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lastRenderedPageBreak/>
              <w:t>N 430-ПП)</w:t>
            </w:r>
          </w:p>
        </w:tc>
      </w:tr>
      <w:tr w:rsidR="00793D53">
        <w:tc>
          <w:tcPr>
            <w:tcW w:w="907" w:type="dxa"/>
          </w:tcPr>
          <w:p w:rsidR="00793D53" w:rsidRDefault="00793D53">
            <w:pPr>
              <w:pStyle w:val="ConsPlusNormal"/>
              <w:jc w:val="center"/>
            </w:pPr>
            <w:r>
              <w:lastRenderedPageBreak/>
              <w:t>288.</w:t>
            </w:r>
          </w:p>
        </w:tc>
        <w:tc>
          <w:tcPr>
            <w:tcW w:w="3402" w:type="dxa"/>
          </w:tcPr>
          <w:p w:rsidR="00793D53" w:rsidRDefault="00793D53">
            <w:pPr>
              <w:pStyle w:val="ConsPlusNormal"/>
            </w:pPr>
            <w:r>
              <w:t>Мероприятие 17. Меры по организации обеспечения граждан, проживающих в Свердловской области,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tc>
        <w:tc>
          <w:tcPr>
            <w:tcW w:w="1531" w:type="dxa"/>
          </w:tcPr>
          <w:p w:rsidR="00793D53" w:rsidRDefault="00793D53">
            <w:pPr>
              <w:pStyle w:val="ConsPlusNormal"/>
              <w:jc w:val="center"/>
            </w:pPr>
            <w:r>
              <w:t>4383635,6</w:t>
            </w:r>
          </w:p>
        </w:tc>
        <w:tc>
          <w:tcPr>
            <w:tcW w:w="1417" w:type="dxa"/>
          </w:tcPr>
          <w:p w:rsidR="00793D53" w:rsidRDefault="00793D53">
            <w:pPr>
              <w:pStyle w:val="ConsPlusNormal"/>
              <w:jc w:val="center"/>
            </w:pPr>
            <w:r>
              <w:t>498895,7</w:t>
            </w:r>
          </w:p>
        </w:tc>
        <w:tc>
          <w:tcPr>
            <w:tcW w:w="1417" w:type="dxa"/>
          </w:tcPr>
          <w:p w:rsidR="00793D53" w:rsidRDefault="00793D53">
            <w:pPr>
              <w:pStyle w:val="ConsPlusNormal"/>
              <w:jc w:val="center"/>
            </w:pPr>
            <w:r>
              <w:t>711954,1</w:t>
            </w:r>
          </w:p>
        </w:tc>
        <w:tc>
          <w:tcPr>
            <w:tcW w:w="1417" w:type="dxa"/>
          </w:tcPr>
          <w:p w:rsidR="00793D53" w:rsidRDefault="00793D53">
            <w:pPr>
              <w:pStyle w:val="ConsPlusNormal"/>
              <w:jc w:val="center"/>
            </w:pPr>
            <w:r>
              <w:t>603610,7</w:t>
            </w:r>
          </w:p>
        </w:tc>
        <w:tc>
          <w:tcPr>
            <w:tcW w:w="1417" w:type="dxa"/>
          </w:tcPr>
          <w:p w:rsidR="00793D53" w:rsidRDefault="00793D53">
            <w:pPr>
              <w:pStyle w:val="ConsPlusNormal"/>
              <w:jc w:val="center"/>
            </w:pPr>
            <w:r>
              <w:t>626547,9</w:t>
            </w:r>
          </w:p>
        </w:tc>
        <w:tc>
          <w:tcPr>
            <w:tcW w:w="1417" w:type="dxa"/>
          </w:tcPr>
          <w:p w:rsidR="00793D53" w:rsidRDefault="00793D53">
            <w:pPr>
              <w:pStyle w:val="ConsPlusNormal"/>
              <w:jc w:val="center"/>
            </w:pPr>
            <w:r>
              <w:t>651609,9</w:t>
            </w:r>
          </w:p>
        </w:tc>
        <w:tc>
          <w:tcPr>
            <w:tcW w:w="1417" w:type="dxa"/>
          </w:tcPr>
          <w:p w:rsidR="00793D53" w:rsidRDefault="00793D53">
            <w:pPr>
              <w:pStyle w:val="ConsPlusNormal"/>
              <w:jc w:val="center"/>
            </w:pPr>
            <w:r>
              <w:t>430339,1</w:t>
            </w:r>
          </w:p>
        </w:tc>
        <w:tc>
          <w:tcPr>
            <w:tcW w:w="1417" w:type="dxa"/>
          </w:tcPr>
          <w:p w:rsidR="00793D53" w:rsidRDefault="00793D53">
            <w:pPr>
              <w:pStyle w:val="ConsPlusNormal"/>
              <w:jc w:val="center"/>
            </w:pPr>
            <w:r>
              <w:t>430339,1</w:t>
            </w:r>
          </w:p>
        </w:tc>
        <w:tc>
          <w:tcPr>
            <w:tcW w:w="1417" w:type="dxa"/>
          </w:tcPr>
          <w:p w:rsidR="00793D53" w:rsidRDefault="00793D53">
            <w:pPr>
              <w:pStyle w:val="ConsPlusNormal"/>
              <w:jc w:val="center"/>
            </w:pPr>
            <w:r>
              <w:t>430339,1</w:t>
            </w:r>
          </w:p>
        </w:tc>
        <w:tc>
          <w:tcPr>
            <w:tcW w:w="1587" w:type="dxa"/>
          </w:tcPr>
          <w:p w:rsidR="00793D53" w:rsidRDefault="00793D53">
            <w:pPr>
              <w:pStyle w:val="ConsPlusNormal"/>
              <w:jc w:val="center"/>
            </w:pPr>
            <w:r>
              <w:t>1.1.1.1, 2.2.1.1, 7.7.1.2, 10.10.1.1</w:t>
            </w:r>
          </w:p>
        </w:tc>
      </w:tr>
      <w:tr w:rsidR="00793D53">
        <w:tc>
          <w:tcPr>
            <w:tcW w:w="907" w:type="dxa"/>
          </w:tcPr>
          <w:p w:rsidR="00793D53" w:rsidRDefault="00793D53">
            <w:pPr>
              <w:pStyle w:val="ConsPlusNormal"/>
              <w:jc w:val="center"/>
            </w:pPr>
            <w:r>
              <w:t>289.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4383635,6</w:t>
            </w:r>
          </w:p>
        </w:tc>
        <w:tc>
          <w:tcPr>
            <w:tcW w:w="1417" w:type="dxa"/>
          </w:tcPr>
          <w:p w:rsidR="00793D53" w:rsidRDefault="00793D53">
            <w:pPr>
              <w:pStyle w:val="ConsPlusNormal"/>
              <w:jc w:val="center"/>
            </w:pPr>
            <w:r>
              <w:t>498895,7</w:t>
            </w:r>
          </w:p>
        </w:tc>
        <w:tc>
          <w:tcPr>
            <w:tcW w:w="1417" w:type="dxa"/>
          </w:tcPr>
          <w:p w:rsidR="00793D53" w:rsidRDefault="00793D53">
            <w:pPr>
              <w:pStyle w:val="ConsPlusNormal"/>
              <w:jc w:val="center"/>
            </w:pPr>
            <w:r>
              <w:t>711954,1</w:t>
            </w:r>
          </w:p>
        </w:tc>
        <w:tc>
          <w:tcPr>
            <w:tcW w:w="1417" w:type="dxa"/>
          </w:tcPr>
          <w:p w:rsidR="00793D53" w:rsidRDefault="00793D53">
            <w:pPr>
              <w:pStyle w:val="ConsPlusNormal"/>
              <w:jc w:val="center"/>
            </w:pPr>
            <w:r>
              <w:t>603610,7</w:t>
            </w:r>
          </w:p>
        </w:tc>
        <w:tc>
          <w:tcPr>
            <w:tcW w:w="1417" w:type="dxa"/>
          </w:tcPr>
          <w:p w:rsidR="00793D53" w:rsidRDefault="00793D53">
            <w:pPr>
              <w:pStyle w:val="ConsPlusNormal"/>
              <w:jc w:val="center"/>
            </w:pPr>
            <w:r>
              <w:t>626547,9</w:t>
            </w:r>
          </w:p>
        </w:tc>
        <w:tc>
          <w:tcPr>
            <w:tcW w:w="1417" w:type="dxa"/>
          </w:tcPr>
          <w:p w:rsidR="00793D53" w:rsidRDefault="00793D53">
            <w:pPr>
              <w:pStyle w:val="ConsPlusNormal"/>
              <w:jc w:val="center"/>
            </w:pPr>
            <w:r>
              <w:t>651609,9</w:t>
            </w:r>
          </w:p>
        </w:tc>
        <w:tc>
          <w:tcPr>
            <w:tcW w:w="1417" w:type="dxa"/>
          </w:tcPr>
          <w:p w:rsidR="00793D53" w:rsidRDefault="00793D53">
            <w:pPr>
              <w:pStyle w:val="ConsPlusNormal"/>
              <w:jc w:val="center"/>
            </w:pPr>
            <w:r>
              <w:t>430339,1</w:t>
            </w:r>
          </w:p>
        </w:tc>
        <w:tc>
          <w:tcPr>
            <w:tcW w:w="1417" w:type="dxa"/>
          </w:tcPr>
          <w:p w:rsidR="00793D53" w:rsidRDefault="00793D53">
            <w:pPr>
              <w:pStyle w:val="ConsPlusNormal"/>
              <w:jc w:val="center"/>
            </w:pPr>
            <w:r>
              <w:t>430339,1</w:t>
            </w:r>
          </w:p>
        </w:tc>
        <w:tc>
          <w:tcPr>
            <w:tcW w:w="1417" w:type="dxa"/>
          </w:tcPr>
          <w:p w:rsidR="00793D53" w:rsidRDefault="00793D53">
            <w:pPr>
              <w:pStyle w:val="ConsPlusNormal"/>
              <w:jc w:val="center"/>
            </w:pPr>
            <w:r>
              <w:t>430339,1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290.</w:t>
            </w:r>
          </w:p>
        </w:tc>
        <w:tc>
          <w:tcPr>
            <w:tcW w:w="17856" w:type="dxa"/>
            <w:gridSpan w:val="11"/>
          </w:tcPr>
          <w:p w:rsidR="00793D53" w:rsidRDefault="00793D53">
            <w:pPr>
              <w:pStyle w:val="ConsPlusNormal"/>
              <w:jc w:val="center"/>
              <w:outlineLvl w:val="2"/>
            </w:pPr>
            <w:r>
              <w:t>Подпрограмма 8 "Иные вопросы в сфере здравоохранения"</w:t>
            </w:r>
          </w:p>
        </w:tc>
      </w:tr>
      <w:tr w:rsidR="00793D53">
        <w:tblPrEx>
          <w:tblBorders>
            <w:insideH w:val="nil"/>
          </w:tblBorders>
        </w:tblPrEx>
        <w:tc>
          <w:tcPr>
            <w:tcW w:w="907" w:type="dxa"/>
            <w:tcBorders>
              <w:bottom w:val="nil"/>
            </w:tcBorders>
          </w:tcPr>
          <w:p w:rsidR="00793D53" w:rsidRDefault="00793D53">
            <w:pPr>
              <w:pStyle w:val="ConsPlusNormal"/>
              <w:jc w:val="center"/>
            </w:pPr>
            <w:r>
              <w:t>291.</w:t>
            </w:r>
          </w:p>
        </w:tc>
        <w:tc>
          <w:tcPr>
            <w:tcW w:w="3402" w:type="dxa"/>
            <w:tcBorders>
              <w:bottom w:val="nil"/>
            </w:tcBorders>
          </w:tcPr>
          <w:p w:rsidR="00793D53" w:rsidRDefault="00793D53">
            <w:pPr>
              <w:pStyle w:val="ConsPlusNormal"/>
            </w:pPr>
            <w:r>
              <w:t>Всего по подпрограмме 8</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3447514,6</w:t>
            </w:r>
          </w:p>
        </w:tc>
        <w:tc>
          <w:tcPr>
            <w:tcW w:w="1417" w:type="dxa"/>
            <w:tcBorders>
              <w:bottom w:val="nil"/>
            </w:tcBorders>
          </w:tcPr>
          <w:p w:rsidR="00793D53" w:rsidRDefault="00793D53">
            <w:pPr>
              <w:pStyle w:val="ConsPlusNormal"/>
              <w:jc w:val="center"/>
            </w:pPr>
            <w:r>
              <w:t>376512,6</w:t>
            </w:r>
          </w:p>
        </w:tc>
        <w:tc>
          <w:tcPr>
            <w:tcW w:w="1417" w:type="dxa"/>
            <w:tcBorders>
              <w:bottom w:val="nil"/>
            </w:tcBorders>
          </w:tcPr>
          <w:p w:rsidR="00793D53" w:rsidRDefault="00793D53">
            <w:pPr>
              <w:pStyle w:val="ConsPlusNormal"/>
              <w:jc w:val="center"/>
            </w:pPr>
            <w:r>
              <w:t>918831,9</w:t>
            </w:r>
          </w:p>
        </w:tc>
        <w:tc>
          <w:tcPr>
            <w:tcW w:w="1417" w:type="dxa"/>
            <w:tcBorders>
              <w:bottom w:val="nil"/>
            </w:tcBorders>
          </w:tcPr>
          <w:p w:rsidR="00793D53" w:rsidRDefault="00793D53">
            <w:pPr>
              <w:pStyle w:val="ConsPlusNormal"/>
              <w:jc w:val="center"/>
            </w:pPr>
            <w:r>
              <w:t>513043,5</w:t>
            </w:r>
          </w:p>
        </w:tc>
        <w:tc>
          <w:tcPr>
            <w:tcW w:w="1417" w:type="dxa"/>
            <w:tcBorders>
              <w:bottom w:val="nil"/>
            </w:tcBorders>
          </w:tcPr>
          <w:p w:rsidR="00793D53" w:rsidRDefault="00793D53">
            <w:pPr>
              <w:pStyle w:val="ConsPlusNormal"/>
              <w:jc w:val="center"/>
            </w:pPr>
            <w:r>
              <w:t>380049,1</w:t>
            </w:r>
          </w:p>
        </w:tc>
        <w:tc>
          <w:tcPr>
            <w:tcW w:w="1417" w:type="dxa"/>
            <w:tcBorders>
              <w:bottom w:val="nil"/>
            </w:tcBorders>
          </w:tcPr>
          <w:p w:rsidR="00793D53" w:rsidRDefault="00793D53">
            <w:pPr>
              <w:pStyle w:val="ConsPlusNormal"/>
              <w:jc w:val="center"/>
            </w:pPr>
            <w:r>
              <w:t>384538,8</w:t>
            </w:r>
          </w:p>
        </w:tc>
        <w:tc>
          <w:tcPr>
            <w:tcW w:w="1417" w:type="dxa"/>
            <w:tcBorders>
              <w:bottom w:val="nil"/>
            </w:tcBorders>
          </w:tcPr>
          <w:p w:rsidR="00793D53" w:rsidRDefault="00793D53">
            <w:pPr>
              <w:pStyle w:val="ConsPlusNormal"/>
              <w:jc w:val="center"/>
            </w:pPr>
            <w:r>
              <w:t>291512,9</w:t>
            </w:r>
          </w:p>
        </w:tc>
        <w:tc>
          <w:tcPr>
            <w:tcW w:w="1417" w:type="dxa"/>
            <w:tcBorders>
              <w:bottom w:val="nil"/>
            </w:tcBorders>
          </w:tcPr>
          <w:p w:rsidR="00793D53" w:rsidRDefault="00793D53">
            <w:pPr>
              <w:pStyle w:val="ConsPlusNormal"/>
              <w:jc w:val="center"/>
            </w:pPr>
            <w:r>
              <w:t>291512,9</w:t>
            </w:r>
          </w:p>
        </w:tc>
        <w:tc>
          <w:tcPr>
            <w:tcW w:w="1417" w:type="dxa"/>
            <w:tcBorders>
              <w:bottom w:val="nil"/>
            </w:tcBorders>
          </w:tcPr>
          <w:p w:rsidR="00793D53" w:rsidRDefault="00793D53">
            <w:pPr>
              <w:pStyle w:val="ConsPlusNormal"/>
              <w:jc w:val="center"/>
            </w:pPr>
            <w:r>
              <w:t>291512,9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291 в ред. </w:t>
            </w:r>
            <w:hyperlink r:id="rId41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292.</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4256,1</w:t>
            </w:r>
          </w:p>
        </w:tc>
        <w:tc>
          <w:tcPr>
            <w:tcW w:w="1417" w:type="dxa"/>
            <w:tcBorders>
              <w:bottom w:val="nil"/>
            </w:tcBorders>
          </w:tcPr>
          <w:p w:rsidR="00793D53" w:rsidRDefault="00793D53">
            <w:pPr>
              <w:pStyle w:val="ConsPlusNormal"/>
              <w:jc w:val="center"/>
            </w:pPr>
            <w:r>
              <w:t>2980,8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292 в ред. </w:t>
            </w:r>
            <w:hyperlink r:id="rId41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293.</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3443258,5</w:t>
            </w:r>
          </w:p>
        </w:tc>
        <w:tc>
          <w:tcPr>
            <w:tcW w:w="1417" w:type="dxa"/>
            <w:tcBorders>
              <w:bottom w:val="nil"/>
            </w:tcBorders>
          </w:tcPr>
          <w:p w:rsidR="00793D53" w:rsidRDefault="00793D53">
            <w:pPr>
              <w:pStyle w:val="ConsPlusNormal"/>
              <w:jc w:val="center"/>
            </w:pPr>
            <w:r>
              <w:t>373531,8</w:t>
            </w:r>
          </w:p>
        </w:tc>
        <w:tc>
          <w:tcPr>
            <w:tcW w:w="1417" w:type="dxa"/>
            <w:tcBorders>
              <w:bottom w:val="nil"/>
            </w:tcBorders>
          </w:tcPr>
          <w:p w:rsidR="00793D53" w:rsidRDefault="00793D53">
            <w:pPr>
              <w:pStyle w:val="ConsPlusNormal"/>
              <w:jc w:val="center"/>
            </w:pPr>
            <w:r>
              <w:t>918831,9</w:t>
            </w:r>
          </w:p>
        </w:tc>
        <w:tc>
          <w:tcPr>
            <w:tcW w:w="1417" w:type="dxa"/>
            <w:tcBorders>
              <w:bottom w:val="nil"/>
            </w:tcBorders>
          </w:tcPr>
          <w:p w:rsidR="00793D53" w:rsidRDefault="00793D53">
            <w:pPr>
              <w:pStyle w:val="ConsPlusNormal"/>
              <w:jc w:val="center"/>
            </w:pPr>
            <w:r>
              <w:t>511768,2</w:t>
            </w:r>
          </w:p>
        </w:tc>
        <w:tc>
          <w:tcPr>
            <w:tcW w:w="1417" w:type="dxa"/>
            <w:tcBorders>
              <w:bottom w:val="nil"/>
            </w:tcBorders>
          </w:tcPr>
          <w:p w:rsidR="00793D53" w:rsidRDefault="00793D53">
            <w:pPr>
              <w:pStyle w:val="ConsPlusNormal"/>
              <w:jc w:val="center"/>
            </w:pPr>
            <w:r>
              <w:t>380049,1</w:t>
            </w:r>
          </w:p>
        </w:tc>
        <w:tc>
          <w:tcPr>
            <w:tcW w:w="1417" w:type="dxa"/>
            <w:tcBorders>
              <w:bottom w:val="nil"/>
            </w:tcBorders>
          </w:tcPr>
          <w:p w:rsidR="00793D53" w:rsidRDefault="00793D53">
            <w:pPr>
              <w:pStyle w:val="ConsPlusNormal"/>
              <w:jc w:val="center"/>
            </w:pPr>
            <w:r>
              <w:t>384538,8</w:t>
            </w:r>
          </w:p>
        </w:tc>
        <w:tc>
          <w:tcPr>
            <w:tcW w:w="1417" w:type="dxa"/>
            <w:tcBorders>
              <w:bottom w:val="nil"/>
            </w:tcBorders>
          </w:tcPr>
          <w:p w:rsidR="00793D53" w:rsidRDefault="00793D53">
            <w:pPr>
              <w:pStyle w:val="ConsPlusNormal"/>
              <w:jc w:val="center"/>
            </w:pPr>
            <w:r>
              <w:t>291512,9</w:t>
            </w:r>
          </w:p>
        </w:tc>
        <w:tc>
          <w:tcPr>
            <w:tcW w:w="1417" w:type="dxa"/>
            <w:tcBorders>
              <w:bottom w:val="nil"/>
            </w:tcBorders>
          </w:tcPr>
          <w:p w:rsidR="00793D53" w:rsidRDefault="00793D53">
            <w:pPr>
              <w:pStyle w:val="ConsPlusNormal"/>
              <w:jc w:val="center"/>
            </w:pPr>
            <w:r>
              <w:t>291512,9</w:t>
            </w:r>
          </w:p>
        </w:tc>
        <w:tc>
          <w:tcPr>
            <w:tcW w:w="1417" w:type="dxa"/>
            <w:tcBorders>
              <w:bottom w:val="nil"/>
            </w:tcBorders>
          </w:tcPr>
          <w:p w:rsidR="00793D53" w:rsidRDefault="00793D53">
            <w:pPr>
              <w:pStyle w:val="ConsPlusNormal"/>
              <w:jc w:val="center"/>
            </w:pPr>
            <w:r>
              <w:t>291512,9</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293 в ред. </w:t>
            </w:r>
            <w:hyperlink r:id="rId41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294.</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2847780,3</w:t>
            </w:r>
          </w:p>
        </w:tc>
        <w:tc>
          <w:tcPr>
            <w:tcW w:w="1417" w:type="dxa"/>
            <w:tcBorders>
              <w:bottom w:val="nil"/>
            </w:tcBorders>
          </w:tcPr>
          <w:p w:rsidR="00793D53" w:rsidRDefault="00793D53">
            <w:pPr>
              <w:pStyle w:val="ConsPlusNormal"/>
              <w:jc w:val="center"/>
            </w:pPr>
            <w:r>
              <w:t>319076,4</w:t>
            </w:r>
          </w:p>
        </w:tc>
        <w:tc>
          <w:tcPr>
            <w:tcW w:w="1417" w:type="dxa"/>
            <w:tcBorders>
              <w:bottom w:val="nil"/>
            </w:tcBorders>
          </w:tcPr>
          <w:p w:rsidR="00793D53" w:rsidRDefault="00793D53">
            <w:pPr>
              <w:pStyle w:val="ConsPlusNormal"/>
              <w:jc w:val="center"/>
            </w:pPr>
            <w:r>
              <w:t>817873,0</w:t>
            </w:r>
          </w:p>
        </w:tc>
        <w:tc>
          <w:tcPr>
            <w:tcW w:w="1417" w:type="dxa"/>
            <w:tcBorders>
              <w:bottom w:val="nil"/>
            </w:tcBorders>
          </w:tcPr>
          <w:p w:rsidR="00793D53" w:rsidRDefault="00793D53">
            <w:pPr>
              <w:pStyle w:val="ConsPlusNormal"/>
              <w:jc w:val="center"/>
            </w:pPr>
            <w:r>
              <w:t>434842,7</w:t>
            </w:r>
          </w:p>
        </w:tc>
        <w:tc>
          <w:tcPr>
            <w:tcW w:w="1417" w:type="dxa"/>
            <w:tcBorders>
              <w:bottom w:val="nil"/>
            </w:tcBorders>
          </w:tcPr>
          <w:p w:rsidR="00793D53" w:rsidRDefault="00793D53">
            <w:pPr>
              <w:pStyle w:val="ConsPlusNormal"/>
              <w:jc w:val="center"/>
            </w:pPr>
            <w:r>
              <w:t>297601,9</w:t>
            </w:r>
          </w:p>
        </w:tc>
        <w:tc>
          <w:tcPr>
            <w:tcW w:w="1417" w:type="dxa"/>
            <w:tcBorders>
              <w:bottom w:val="nil"/>
            </w:tcBorders>
          </w:tcPr>
          <w:p w:rsidR="00793D53" w:rsidRDefault="00793D53">
            <w:pPr>
              <w:pStyle w:val="ConsPlusNormal"/>
              <w:jc w:val="center"/>
            </w:pPr>
            <w:r>
              <w:t>297611,9</w:t>
            </w:r>
          </w:p>
        </w:tc>
        <w:tc>
          <w:tcPr>
            <w:tcW w:w="1417" w:type="dxa"/>
            <w:tcBorders>
              <w:bottom w:val="nil"/>
            </w:tcBorders>
          </w:tcPr>
          <w:p w:rsidR="00793D53" w:rsidRDefault="00793D53">
            <w:pPr>
              <w:pStyle w:val="ConsPlusNormal"/>
              <w:jc w:val="center"/>
            </w:pPr>
            <w:r>
              <w:t>226924,8</w:t>
            </w:r>
          </w:p>
        </w:tc>
        <w:tc>
          <w:tcPr>
            <w:tcW w:w="1417" w:type="dxa"/>
            <w:tcBorders>
              <w:bottom w:val="nil"/>
            </w:tcBorders>
          </w:tcPr>
          <w:p w:rsidR="00793D53" w:rsidRDefault="00793D53">
            <w:pPr>
              <w:pStyle w:val="ConsPlusNormal"/>
              <w:jc w:val="center"/>
            </w:pPr>
            <w:r>
              <w:t>226924,8</w:t>
            </w:r>
          </w:p>
        </w:tc>
        <w:tc>
          <w:tcPr>
            <w:tcW w:w="1417" w:type="dxa"/>
            <w:tcBorders>
              <w:bottom w:val="nil"/>
            </w:tcBorders>
          </w:tcPr>
          <w:p w:rsidR="00793D53" w:rsidRDefault="00793D53">
            <w:pPr>
              <w:pStyle w:val="ConsPlusNormal"/>
              <w:jc w:val="center"/>
            </w:pPr>
            <w:r>
              <w:t>226924,8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294 в ред. </w:t>
            </w:r>
            <w:hyperlink r:id="rId41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295.</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4256,1</w:t>
            </w:r>
          </w:p>
        </w:tc>
        <w:tc>
          <w:tcPr>
            <w:tcW w:w="1417" w:type="dxa"/>
            <w:tcBorders>
              <w:bottom w:val="nil"/>
            </w:tcBorders>
          </w:tcPr>
          <w:p w:rsidR="00793D53" w:rsidRDefault="00793D53">
            <w:pPr>
              <w:pStyle w:val="ConsPlusNormal"/>
              <w:jc w:val="center"/>
            </w:pPr>
            <w:r>
              <w:t>2980,8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295 в ред. </w:t>
            </w:r>
            <w:hyperlink r:id="rId41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296.</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2843524,2</w:t>
            </w:r>
          </w:p>
        </w:tc>
        <w:tc>
          <w:tcPr>
            <w:tcW w:w="1417" w:type="dxa"/>
            <w:tcBorders>
              <w:bottom w:val="nil"/>
            </w:tcBorders>
          </w:tcPr>
          <w:p w:rsidR="00793D53" w:rsidRDefault="00793D53">
            <w:pPr>
              <w:pStyle w:val="ConsPlusNormal"/>
              <w:jc w:val="center"/>
            </w:pPr>
            <w:r>
              <w:t>316095,6</w:t>
            </w:r>
          </w:p>
        </w:tc>
        <w:tc>
          <w:tcPr>
            <w:tcW w:w="1417" w:type="dxa"/>
            <w:tcBorders>
              <w:bottom w:val="nil"/>
            </w:tcBorders>
          </w:tcPr>
          <w:p w:rsidR="00793D53" w:rsidRDefault="00793D53">
            <w:pPr>
              <w:pStyle w:val="ConsPlusNormal"/>
              <w:jc w:val="center"/>
            </w:pPr>
            <w:r>
              <w:t>817873,0</w:t>
            </w:r>
          </w:p>
        </w:tc>
        <w:tc>
          <w:tcPr>
            <w:tcW w:w="1417" w:type="dxa"/>
            <w:tcBorders>
              <w:bottom w:val="nil"/>
            </w:tcBorders>
          </w:tcPr>
          <w:p w:rsidR="00793D53" w:rsidRDefault="00793D53">
            <w:pPr>
              <w:pStyle w:val="ConsPlusNormal"/>
              <w:jc w:val="center"/>
            </w:pPr>
            <w:r>
              <w:t>433567,4</w:t>
            </w:r>
          </w:p>
        </w:tc>
        <w:tc>
          <w:tcPr>
            <w:tcW w:w="1417" w:type="dxa"/>
            <w:tcBorders>
              <w:bottom w:val="nil"/>
            </w:tcBorders>
          </w:tcPr>
          <w:p w:rsidR="00793D53" w:rsidRDefault="00793D53">
            <w:pPr>
              <w:pStyle w:val="ConsPlusNormal"/>
              <w:jc w:val="center"/>
            </w:pPr>
            <w:r>
              <w:t>297601,9</w:t>
            </w:r>
          </w:p>
        </w:tc>
        <w:tc>
          <w:tcPr>
            <w:tcW w:w="1417" w:type="dxa"/>
            <w:tcBorders>
              <w:bottom w:val="nil"/>
            </w:tcBorders>
          </w:tcPr>
          <w:p w:rsidR="00793D53" w:rsidRDefault="00793D53">
            <w:pPr>
              <w:pStyle w:val="ConsPlusNormal"/>
              <w:jc w:val="center"/>
            </w:pPr>
            <w:r>
              <w:t>297611,9</w:t>
            </w:r>
          </w:p>
        </w:tc>
        <w:tc>
          <w:tcPr>
            <w:tcW w:w="1417" w:type="dxa"/>
            <w:tcBorders>
              <w:bottom w:val="nil"/>
            </w:tcBorders>
          </w:tcPr>
          <w:p w:rsidR="00793D53" w:rsidRDefault="00793D53">
            <w:pPr>
              <w:pStyle w:val="ConsPlusNormal"/>
              <w:jc w:val="center"/>
            </w:pPr>
            <w:r>
              <w:t>226924,8</w:t>
            </w:r>
          </w:p>
        </w:tc>
        <w:tc>
          <w:tcPr>
            <w:tcW w:w="1417" w:type="dxa"/>
            <w:tcBorders>
              <w:bottom w:val="nil"/>
            </w:tcBorders>
          </w:tcPr>
          <w:p w:rsidR="00793D53" w:rsidRDefault="00793D53">
            <w:pPr>
              <w:pStyle w:val="ConsPlusNormal"/>
              <w:jc w:val="center"/>
            </w:pPr>
            <w:r>
              <w:t>226924,8</w:t>
            </w:r>
          </w:p>
        </w:tc>
        <w:tc>
          <w:tcPr>
            <w:tcW w:w="1417" w:type="dxa"/>
            <w:tcBorders>
              <w:bottom w:val="nil"/>
            </w:tcBorders>
          </w:tcPr>
          <w:p w:rsidR="00793D53" w:rsidRDefault="00793D53">
            <w:pPr>
              <w:pStyle w:val="ConsPlusNormal"/>
              <w:jc w:val="center"/>
            </w:pPr>
            <w:r>
              <w:t>226924,8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296 в ред. </w:t>
            </w:r>
            <w:hyperlink r:id="rId41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297.</w:t>
            </w:r>
          </w:p>
        </w:tc>
        <w:tc>
          <w:tcPr>
            <w:tcW w:w="17856" w:type="dxa"/>
            <w:gridSpan w:val="11"/>
          </w:tcPr>
          <w:p w:rsidR="00793D53" w:rsidRDefault="00793D53">
            <w:pPr>
              <w:pStyle w:val="ConsPlusNormal"/>
              <w:jc w:val="center"/>
              <w:outlineLvl w:val="3"/>
            </w:pPr>
            <w:r>
              <w:t>Задача 1. Улучшение ресурсной и материально-технической базы организаций здравоохранения Свердловской области, реализация иных мероприятий</w:t>
            </w:r>
          </w:p>
        </w:tc>
      </w:tr>
      <w:tr w:rsidR="00793D53">
        <w:tc>
          <w:tcPr>
            <w:tcW w:w="907" w:type="dxa"/>
          </w:tcPr>
          <w:p w:rsidR="00793D53" w:rsidRDefault="00793D53">
            <w:pPr>
              <w:pStyle w:val="ConsPlusNormal"/>
              <w:jc w:val="center"/>
            </w:pPr>
            <w:r>
              <w:t>298.</w:t>
            </w:r>
          </w:p>
        </w:tc>
        <w:tc>
          <w:tcPr>
            <w:tcW w:w="3402" w:type="dxa"/>
          </w:tcPr>
          <w:p w:rsidR="00793D53" w:rsidRDefault="00793D53">
            <w:pPr>
              <w:pStyle w:val="ConsPlusNormal"/>
            </w:pPr>
            <w:r>
              <w:t xml:space="preserve">Мероприятие 1. Мероприятия по обеспечению оборудованием </w:t>
            </w:r>
            <w:r>
              <w:lastRenderedPageBreak/>
              <w:t>государственных медицинских организаций</w:t>
            </w:r>
          </w:p>
        </w:tc>
        <w:tc>
          <w:tcPr>
            <w:tcW w:w="1531" w:type="dxa"/>
          </w:tcPr>
          <w:p w:rsidR="00793D53" w:rsidRDefault="00793D53">
            <w:pPr>
              <w:pStyle w:val="ConsPlusNormal"/>
              <w:jc w:val="center"/>
            </w:pPr>
            <w:r>
              <w:lastRenderedPageBreak/>
              <w:t>1860311,4</w:t>
            </w:r>
          </w:p>
        </w:tc>
        <w:tc>
          <w:tcPr>
            <w:tcW w:w="1417" w:type="dxa"/>
          </w:tcPr>
          <w:p w:rsidR="00793D53" w:rsidRDefault="00793D53">
            <w:pPr>
              <w:pStyle w:val="ConsPlusNormal"/>
              <w:jc w:val="center"/>
            </w:pPr>
            <w:r>
              <w:t>225398,0</w:t>
            </w:r>
          </w:p>
        </w:tc>
        <w:tc>
          <w:tcPr>
            <w:tcW w:w="1417" w:type="dxa"/>
          </w:tcPr>
          <w:p w:rsidR="00793D53" w:rsidRDefault="00793D53">
            <w:pPr>
              <w:pStyle w:val="ConsPlusNormal"/>
              <w:jc w:val="center"/>
            </w:pPr>
            <w:r>
              <w:t>364944,7</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195669,0</w:t>
            </w:r>
          </w:p>
        </w:tc>
        <w:tc>
          <w:tcPr>
            <w:tcW w:w="1417" w:type="dxa"/>
          </w:tcPr>
          <w:p w:rsidR="00793D53" w:rsidRDefault="00793D53">
            <w:pPr>
              <w:pStyle w:val="ConsPlusNormal"/>
              <w:jc w:val="center"/>
            </w:pPr>
            <w:r>
              <w:t>195669,0</w:t>
            </w:r>
          </w:p>
        </w:tc>
        <w:tc>
          <w:tcPr>
            <w:tcW w:w="1417" w:type="dxa"/>
          </w:tcPr>
          <w:p w:rsidR="00793D53" w:rsidRDefault="00793D53">
            <w:pPr>
              <w:pStyle w:val="ConsPlusNormal"/>
              <w:jc w:val="center"/>
            </w:pPr>
            <w:r>
              <w:t>195669,0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299.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1860311,4</w:t>
            </w:r>
          </w:p>
        </w:tc>
        <w:tc>
          <w:tcPr>
            <w:tcW w:w="1417" w:type="dxa"/>
          </w:tcPr>
          <w:p w:rsidR="00793D53" w:rsidRDefault="00793D53">
            <w:pPr>
              <w:pStyle w:val="ConsPlusNormal"/>
              <w:jc w:val="center"/>
            </w:pPr>
            <w:r>
              <w:t>225398,0</w:t>
            </w:r>
          </w:p>
        </w:tc>
        <w:tc>
          <w:tcPr>
            <w:tcW w:w="1417" w:type="dxa"/>
          </w:tcPr>
          <w:p w:rsidR="00793D53" w:rsidRDefault="00793D53">
            <w:pPr>
              <w:pStyle w:val="ConsPlusNormal"/>
              <w:jc w:val="center"/>
            </w:pPr>
            <w:r>
              <w:t>364944,7</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227653,9</w:t>
            </w:r>
          </w:p>
        </w:tc>
        <w:tc>
          <w:tcPr>
            <w:tcW w:w="1417" w:type="dxa"/>
          </w:tcPr>
          <w:p w:rsidR="00793D53" w:rsidRDefault="00793D53">
            <w:pPr>
              <w:pStyle w:val="ConsPlusNormal"/>
              <w:jc w:val="center"/>
            </w:pPr>
            <w:r>
              <w:t>195669,0</w:t>
            </w:r>
          </w:p>
        </w:tc>
        <w:tc>
          <w:tcPr>
            <w:tcW w:w="1417" w:type="dxa"/>
          </w:tcPr>
          <w:p w:rsidR="00793D53" w:rsidRDefault="00793D53">
            <w:pPr>
              <w:pStyle w:val="ConsPlusNormal"/>
              <w:jc w:val="center"/>
            </w:pPr>
            <w:r>
              <w:t>195669,0</w:t>
            </w:r>
          </w:p>
        </w:tc>
        <w:tc>
          <w:tcPr>
            <w:tcW w:w="1417" w:type="dxa"/>
          </w:tcPr>
          <w:p w:rsidR="00793D53" w:rsidRDefault="00793D53">
            <w:pPr>
              <w:pStyle w:val="ConsPlusNormal"/>
              <w:jc w:val="center"/>
            </w:pPr>
            <w:r>
              <w:t>195669,0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300.</w:t>
            </w:r>
          </w:p>
        </w:tc>
        <w:tc>
          <w:tcPr>
            <w:tcW w:w="3402" w:type="dxa"/>
          </w:tcPr>
          <w:p w:rsidR="00793D53" w:rsidRDefault="00793D53">
            <w:pPr>
              <w:pStyle w:val="ConsPlusNormal"/>
            </w:pPr>
            <w:r>
              <w:t>Мероприятие 2. Прочие централизованные мероприятия</w:t>
            </w:r>
          </w:p>
        </w:tc>
        <w:tc>
          <w:tcPr>
            <w:tcW w:w="1531" w:type="dxa"/>
          </w:tcPr>
          <w:p w:rsidR="00793D53" w:rsidRDefault="00793D53">
            <w:pPr>
              <w:pStyle w:val="ConsPlusNormal"/>
              <w:jc w:val="center"/>
            </w:pPr>
            <w:r>
              <w:t>228111,3</w:t>
            </w:r>
          </w:p>
        </w:tc>
        <w:tc>
          <w:tcPr>
            <w:tcW w:w="1417" w:type="dxa"/>
          </w:tcPr>
          <w:p w:rsidR="00793D53" w:rsidRDefault="00793D53">
            <w:pPr>
              <w:pStyle w:val="ConsPlusNormal"/>
              <w:jc w:val="center"/>
            </w:pPr>
            <w:r>
              <w:t>12571,9</w:t>
            </w:r>
          </w:p>
        </w:tc>
        <w:tc>
          <w:tcPr>
            <w:tcW w:w="1417" w:type="dxa"/>
          </w:tcPr>
          <w:p w:rsidR="00793D53" w:rsidRDefault="00793D53">
            <w:pPr>
              <w:pStyle w:val="ConsPlusNormal"/>
              <w:jc w:val="center"/>
            </w:pPr>
            <w:r>
              <w:t>30938,0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30655,8</w:t>
            </w:r>
          </w:p>
        </w:tc>
        <w:tc>
          <w:tcPr>
            <w:tcW w:w="1417" w:type="dxa"/>
          </w:tcPr>
          <w:p w:rsidR="00793D53" w:rsidRDefault="00793D53">
            <w:pPr>
              <w:pStyle w:val="ConsPlusNormal"/>
              <w:jc w:val="center"/>
            </w:pPr>
            <w:r>
              <w:t>30655,8</w:t>
            </w:r>
          </w:p>
        </w:tc>
        <w:tc>
          <w:tcPr>
            <w:tcW w:w="1417" w:type="dxa"/>
          </w:tcPr>
          <w:p w:rsidR="00793D53" w:rsidRDefault="00793D53">
            <w:pPr>
              <w:pStyle w:val="ConsPlusNormal"/>
              <w:jc w:val="center"/>
            </w:pPr>
            <w:r>
              <w:t>30655,8</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301.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228111,3</w:t>
            </w:r>
          </w:p>
        </w:tc>
        <w:tc>
          <w:tcPr>
            <w:tcW w:w="1417" w:type="dxa"/>
          </w:tcPr>
          <w:p w:rsidR="00793D53" w:rsidRDefault="00793D53">
            <w:pPr>
              <w:pStyle w:val="ConsPlusNormal"/>
              <w:jc w:val="center"/>
            </w:pPr>
            <w:r>
              <w:t>12571,9</w:t>
            </w:r>
          </w:p>
        </w:tc>
        <w:tc>
          <w:tcPr>
            <w:tcW w:w="1417" w:type="dxa"/>
          </w:tcPr>
          <w:p w:rsidR="00793D53" w:rsidRDefault="00793D53">
            <w:pPr>
              <w:pStyle w:val="ConsPlusNormal"/>
              <w:jc w:val="center"/>
            </w:pPr>
            <w:r>
              <w:t>30938,0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30878,0</w:t>
            </w:r>
          </w:p>
        </w:tc>
        <w:tc>
          <w:tcPr>
            <w:tcW w:w="1417" w:type="dxa"/>
          </w:tcPr>
          <w:p w:rsidR="00793D53" w:rsidRDefault="00793D53">
            <w:pPr>
              <w:pStyle w:val="ConsPlusNormal"/>
              <w:jc w:val="center"/>
            </w:pPr>
            <w:r>
              <w:t>30655,8</w:t>
            </w:r>
          </w:p>
        </w:tc>
        <w:tc>
          <w:tcPr>
            <w:tcW w:w="1417" w:type="dxa"/>
          </w:tcPr>
          <w:p w:rsidR="00793D53" w:rsidRDefault="00793D53">
            <w:pPr>
              <w:pStyle w:val="ConsPlusNormal"/>
              <w:jc w:val="center"/>
            </w:pPr>
            <w:r>
              <w:t>30655,8</w:t>
            </w:r>
          </w:p>
        </w:tc>
        <w:tc>
          <w:tcPr>
            <w:tcW w:w="1417" w:type="dxa"/>
          </w:tcPr>
          <w:p w:rsidR="00793D53" w:rsidRDefault="00793D53">
            <w:pPr>
              <w:pStyle w:val="ConsPlusNormal"/>
              <w:jc w:val="center"/>
            </w:pPr>
            <w:r>
              <w:t>30655,8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302.</w:t>
            </w:r>
          </w:p>
        </w:tc>
        <w:tc>
          <w:tcPr>
            <w:tcW w:w="3402" w:type="dxa"/>
          </w:tcPr>
          <w:p w:rsidR="00793D53" w:rsidRDefault="00793D53">
            <w:pPr>
              <w:pStyle w:val="ConsPlusNormal"/>
            </w:pPr>
            <w:r>
              <w:t>Мероприятие 3. Мероприятия, направленные на поддержку старшего поколения в Свердловской области</w:t>
            </w:r>
          </w:p>
        </w:tc>
        <w:tc>
          <w:tcPr>
            <w:tcW w:w="1531" w:type="dxa"/>
          </w:tcPr>
          <w:p w:rsidR="00793D53" w:rsidRDefault="00793D53">
            <w:pPr>
              <w:pStyle w:val="ConsPlusNormal"/>
              <w:jc w:val="center"/>
            </w:pPr>
            <w:r>
              <w:t>72071,0</w:t>
            </w:r>
          </w:p>
        </w:tc>
        <w:tc>
          <w:tcPr>
            <w:tcW w:w="1417" w:type="dxa"/>
          </w:tcPr>
          <w:p w:rsidR="00793D53" w:rsidRDefault="00793D53">
            <w:pPr>
              <w:pStyle w:val="ConsPlusNormal"/>
              <w:jc w:val="center"/>
            </w:pPr>
            <w:r>
              <w:t>13780,0</w:t>
            </w:r>
          </w:p>
        </w:tc>
        <w:tc>
          <w:tcPr>
            <w:tcW w:w="1417" w:type="dxa"/>
          </w:tcPr>
          <w:p w:rsidR="00793D53" w:rsidRDefault="00793D53">
            <w:pPr>
              <w:pStyle w:val="ConsPlusNormal"/>
              <w:jc w:val="center"/>
            </w:pPr>
            <w:r>
              <w:t>17171,0</w:t>
            </w:r>
          </w:p>
        </w:tc>
        <w:tc>
          <w:tcPr>
            <w:tcW w:w="1417" w:type="dxa"/>
          </w:tcPr>
          <w:p w:rsidR="00793D53" w:rsidRDefault="00793D53">
            <w:pPr>
              <w:pStyle w:val="ConsPlusNormal"/>
              <w:jc w:val="center"/>
            </w:pPr>
            <w:r>
              <w:t>6370,0</w:t>
            </w:r>
          </w:p>
        </w:tc>
        <w:tc>
          <w:tcPr>
            <w:tcW w:w="1417" w:type="dxa"/>
          </w:tcPr>
          <w:p w:rsidR="00793D53" w:rsidRDefault="00793D53">
            <w:pPr>
              <w:pStyle w:val="ConsPlusNormal"/>
              <w:jc w:val="center"/>
            </w:pPr>
            <w:r>
              <w:t>17370,0</w:t>
            </w:r>
          </w:p>
        </w:tc>
        <w:tc>
          <w:tcPr>
            <w:tcW w:w="1417" w:type="dxa"/>
          </w:tcPr>
          <w:p w:rsidR="00793D53" w:rsidRDefault="00793D53">
            <w:pPr>
              <w:pStyle w:val="ConsPlusNormal"/>
              <w:jc w:val="center"/>
            </w:pPr>
            <w:r>
              <w:t>17380,0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1.1.1.1, 2.2.1.1, 8.8.1.1, 8.8.1.2, 10.10.1.1</w:t>
            </w:r>
          </w:p>
        </w:tc>
      </w:tr>
      <w:tr w:rsidR="00793D53">
        <w:tc>
          <w:tcPr>
            <w:tcW w:w="907" w:type="dxa"/>
          </w:tcPr>
          <w:p w:rsidR="00793D53" w:rsidRDefault="00793D53">
            <w:pPr>
              <w:pStyle w:val="ConsPlusNormal"/>
              <w:jc w:val="center"/>
            </w:pPr>
            <w:r>
              <w:t>303.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72071,0</w:t>
            </w:r>
          </w:p>
        </w:tc>
        <w:tc>
          <w:tcPr>
            <w:tcW w:w="1417" w:type="dxa"/>
          </w:tcPr>
          <w:p w:rsidR="00793D53" w:rsidRDefault="00793D53">
            <w:pPr>
              <w:pStyle w:val="ConsPlusNormal"/>
              <w:jc w:val="center"/>
            </w:pPr>
            <w:r>
              <w:t>13780,0</w:t>
            </w:r>
          </w:p>
        </w:tc>
        <w:tc>
          <w:tcPr>
            <w:tcW w:w="1417" w:type="dxa"/>
          </w:tcPr>
          <w:p w:rsidR="00793D53" w:rsidRDefault="00793D53">
            <w:pPr>
              <w:pStyle w:val="ConsPlusNormal"/>
              <w:jc w:val="center"/>
            </w:pPr>
            <w:r>
              <w:t>17171,0</w:t>
            </w:r>
          </w:p>
        </w:tc>
        <w:tc>
          <w:tcPr>
            <w:tcW w:w="1417" w:type="dxa"/>
          </w:tcPr>
          <w:p w:rsidR="00793D53" w:rsidRDefault="00793D53">
            <w:pPr>
              <w:pStyle w:val="ConsPlusNormal"/>
              <w:jc w:val="center"/>
            </w:pPr>
            <w:r>
              <w:t>6370,0</w:t>
            </w:r>
          </w:p>
        </w:tc>
        <w:tc>
          <w:tcPr>
            <w:tcW w:w="1417" w:type="dxa"/>
          </w:tcPr>
          <w:p w:rsidR="00793D53" w:rsidRDefault="00793D53">
            <w:pPr>
              <w:pStyle w:val="ConsPlusNormal"/>
              <w:jc w:val="center"/>
            </w:pPr>
            <w:r>
              <w:t>17370,0</w:t>
            </w:r>
          </w:p>
        </w:tc>
        <w:tc>
          <w:tcPr>
            <w:tcW w:w="1417" w:type="dxa"/>
          </w:tcPr>
          <w:p w:rsidR="00793D53" w:rsidRDefault="00793D53">
            <w:pPr>
              <w:pStyle w:val="ConsPlusNormal"/>
              <w:jc w:val="center"/>
            </w:pPr>
            <w:r>
              <w:t>17380,0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304.</w:t>
            </w:r>
          </w:p>
        </w:tc>
        <w:tc>
          <w:tcPr>
            <w:tcW w:w="3402" w:type="dxa"/>
          </w:tcPr>
          <w:p w:rsidR="00793D53" w:rsidRDefault="00793D53">
            <w:pPr>
              <w:pStyle w:val="ConsPlusNormal"/>
            </w:pPr>
            <w:r>
              <w:t>Мероприятие 4. Обеспечение условий доступности приоритетных объектов и услуг в Свердловской области в приоритетных сферах жизнедеятельности инвалидов и других маломобильных групп населения</w:t>
            </w:r>
          </w:p>
        </w:tc>
        <w:tc>
          <w:tcPr>
            <w:tcW w:w="1531" w:type="dxa"/>
          </w:tcPr>
          <w:p w:rsidR="00793D53" w:rsidRDefault="00793D53">
            <w:pPr>
              <w:pStyle w:val="ConsPlusNormal"/>
              <w:jc w:val="center"/>
            </w:pPr>
            <w:r>
              <w:t>105000,0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8.8.1.3</w:t>
            </w:r>
          </w:p>
        </w:tc>
      </w:tr>
      <w:tr w:rsidR="00793D53">
        <w:tc>
          <w:tcPr>
            <w:tcW w:w="907" w:type="dxa"/>
          </w:tcPr>
          <w:p w:rsidR="00793D53" w:rsidRDefault="00793D53">
            <w:pPr>
              <w:pStyle w:val="ConsPlusNormal"/>
              <w:jc w:val="center"/>
            </w:pPr>
            <w:r>
              <w:lastRenderedPageBreak/>
              <w:t>305.</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2980,8</w:t>
            </w:r>
          </w:p>
        </w:tc>
        <w:tc>
          <w:tcPr>
            <w:tcW w:w="1417" w:type="dxa"/>
          </w:tcPr>
          <w:p w:rsidR="00793D53" w:rsidRDefault="00793D53">
            <w:pPr>
              <w:pStyle w:val="ConsPlusNormal"/>
              <w:jc w:val="center"/>
            </w:pPr>
            <w:r>
              <w:t>2980,8</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306.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102019,2</w:t>
            </w:r>
          </w:p>
        </w:tc>
        <w:tc>
          <w:tcPr>
            <w:tcW w:w="1417" w:type="dxa"/>
          </w:tcPr>
          <w:p w:rsidR="00793D53" w:rsidRDefault="00793D53">
            <w:pPr>
              <w:pStyle w:val="ConsPlusNormal"/>
              <w:jc w:val="center"/>
            </w:pPr>
            <w:r>
              <w:t>18019,2</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21000,0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307.</w:t>
            </w:r>
          </w:p>
        </w:tc>
        <w:tc>
          <w:tcPr>
            <w:tcW w:w="3402" w:type="dxa"/>
            <w:tcBorders>
              <w:bottom w:val="nil"/>
            </w:tcBorders>
          </w:tcPr>
          <w:p w:rsidR="00793D53" w:rsidRDefault="00793D53">
            <w:pPr>
              <w:pStyle w:val="ConsPlusNormal"/>
            </w:pPr>
            <w:r>
              <w:t>Мероприятие 5.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областного конкурса "Здоровое село - территория трезвости"</w:t>
            </w:r>
          </w:p>
        </w:tc>
        <w:tc>
          <w:tcPr>
            <w:tcW w:w="1531" w:type="dxa"/>
            <w:tcBorders>
              <w:bottom w:val="nil"/>
            </w:tcBorders>
          </w:tcPr>
          <w:p w:rsidR="00793D53" w:rsidRDefault="00793D53">
            <w:pPr>
              <w:pStyle w:val="ConsPlusNormal"/>
              <w:jc w:val="center"/>
            </w:pPr>
            <w:r>
              <w:t>5700,0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1500,0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587" w:type="dxa"/>
            <w:tcBorders>
              <w:bottom w:val="nil"/>
            </w:tcBorders>
          </w:tcPr>
          <w:p w:rsidR="00793D53" w:rsidRDefault="00793D53">
            <w:pPr>
              <w:pStyle w:val="ConsPlusNormal"/>
              <w:jc w:val="center"/>
            </w:pPr>
            <w:r>
              <w:t>1.1.1.4, 1.1.1.5</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307 в ред. </w:t>
            </w:r>
            <w:hyperlink r:id="rId41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308.</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5700,0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1500,0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417" w:type="dxa"/>
            <w:tcBorders>
              <w:bottom w:val="nil"/>
            </w:tcBorders>
          </w:tcPr>
          <w:p w:rsidR="00793D53" w:rsidRDefault="00793D53">
            <w:pPr>
              <w:pStyle w:val="ConsPlusNormal"/>
              <w:jc w:val="center"/>
            </w:pPr>
            <w:r>
              <w:t>600,0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308 в ред. </w:t>
            </w:r>
            <w:hyperlink r:id="rId42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309.</w:t>
            </w:r>
          </w:p>
        </w:tc>
        <w:tc>
          <w:tcPr>
            <w:tcW w:w="3402" w:type="dxa"/>
          </w:tcPr>
          <w:p w:rsidR="00793D53" w:rsidRDefault="00793D53">
            <w:pPr>
              <w:pStyle w:val="ConsPlusNormal"/>
            </w:pPr>
            <w:r>
              <w:t xml:space="preserve">Мероприятие 6. Субсидия из областного бюджета бюджету муниципального образования "город Екатеринбург" на </w:t>
            </w:r>
            <w:r>
              <w:lastRenderedPageBreak/>
              <w:t>погашение кредиторской задолженности</w:t>
            </w:r>
          </w:p>
        </w:tc>
        <w:tc>
          <w:tcPr>
            <w:tcW w:w="1531" w:type="dxa"/>
          </w:tcPr>
          <w:p w:rsidR="00793D53" w:rsidRDefault="00793D53">
            <w:pPr>
              <w:pStyle w:val="ConsPlusNormal"/>
              <w:jc w:val="center"/>
            </w:pPr>
            <w:r>
              <w:lastRenderedPageBreak/>
              <w:t>45726,5</w:t>
            </w:r>
          </w:p>
        </w:tc>
        <w:tc>
          <w:tcPr>
            <w:tcW w:w="1417" w:type="dxa"/>
          </w:tcPr>
          <w:p w:rsidR="00793D53" w:rsidRDefault="00793D53">
            <w:pPr>
              <w:pStyle w:val="ConsPlusNormal"/>
              <w:jc w:val="center"/>
            </w:pPr>
            <w:r>
              <w:t>45726,5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11.11.1.1 - 11.11.1.14</w:t>
            </w:r>
          </w:p>
        </w:tc>
      </w:tr>
      <w:tr w:rsidR="00793D53">
        <w:tc>
          <w:tcPr>
            <w:tcW w:w="907" w:type="dxa"/>
          </w:tcPr>
          <w:p w:rsidR="00793D53" w:rsidRDefault="00793D53">
            <w:pPr>
              <w:pStyle w:val="ConsPlusNormal"/>
              <w:jc w:val="center"/>
            </w:pPr>
            <w:r>
              <w:t>310.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45726,5</w:t>
            </w:r>
          </w:p>
        </w:tc>
        <w:tc>
          <w:tcPr>
            <w:tcW w:w="1417" w:type="dxa"/>
          </w:tcPr>
          <w:p w:rsidR="00793D53" w:rsidRDefault="00793D53">
            <w:pPr>
              <w:pStyle w:val="ConsPlusNormal"/>
              <w:jc w:val="center"/>
            </w:pPr>
            <w:r>
              <w:t>45726,5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311.</w:t>
            </w:r>
          </w:p>
        </w:tc>
        <w:tc>
          <w:tcPr>
            <w:tcW w:w="3402" w:type="dxa"/>
          </w:tcPr>
          <w:p w:rsidR="00793D53" w:rsidRDefault="00793D53">
            <w:pPr>
              <w:pStyle w:val="ConsPlusNormal"/>
            </w:pPr>
            <w:r>
              <w:t>Мероприятие 7. Информационная и консультационная поддержка социально ориентированных некоммерческих организаций</w:t>
            </w:r>
          </w:p>
        </w:tc>
        <w:tc>
          <w:tcPr>
            <w:tcW w:w="1531" w:type="dxa"/>
          </w:tcPr>
          <w:p w:rsidR="00793D53" w:rsidRDefault="00793D53">
            <w:pPr>
              <w:pStyle w:val="ConsPlusNormal"/>
              <w:jc w:val="center"/>
            </w:pPr>
            <w:r>
              <w:t>400,0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1.1.1.8, 1.1.1.11</w:t>
            </w:r>
          </w:p>
        </w:tc>
      </w:tr>
      <w:tr w:rsidR="00793D53">
        <w:tc>
          <w:tcPr>
            <w:tcW w:w="907" w:type="dxa"/>
          </w:tcPr>
          <w:p w:rsidR="00793D53" w:rsidRDefault="00793D53">
            <w:pPr>
              <w:pStyle w:val="ConsPlusNormal"/>
              <w:jc w:val="center"/>
            </w:pPr>
            <w:r>
              <w:t>312.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313.</w:t>
            </w:r>
          </w:p>
        </w:tc>
        <w:tc>
          <w:tcPr>
            <w:tcW w:w="3402" w:type="dxa"/>
            <w:tcBorders>
              <w:bottom w:val="nil"/>
            </w:tcBorders>
          </w:tcPr>
          <w:p w:rsidR="00793D53" w:rsidRDefault="00793D53">
            <w:pPr>
              <w:pStyle w:val="ConsPlusNormal"/>
            </w:pPr>
            <w:r>
              <w:t>Мероприятие 8. Создание условий для оказания медицинской помощи населению в рамках реализации территориальной программы обязательного медицинского страхования</w:t>
            </w:r>
          </w:p>
        </w:tc>
        <w:tc>
          <w:tcPr>
            <w:tcW w:w="1531" w:type="dxa"/>
            <w:tcBorders>
              <w:bottom w:val="nil"/>
            </w:tcBorders>
          </w:tcPr>
          <w:p w:rsidR="00793D53" w:rsidRDefault="00793D53">
            <w:pPr>
              <w:pStyle w:val="ConsPlusNormal"/>
              <w:jc w:val="center"/>
            </w:pPr>
            <w:r>
              <w:t>518184,8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383119,3</w:t>
            </w:r>
          </w:p>
        </w:tc>
        <w:tc>
          <w:tcPr>
            <w:tcW w:w="1417" w:type="dxa"/>
            <w:tcBorders>
              <w:bottom w:val="nil"/>
            </w:tcBorders>
          </w:tcPr>
          <w:p w:rsidR="00793D53" w:rsidRDefault="00793D53">
            <w:pPr>
              <w:pStyle w:val="ConsPlusNormal"/>
              <w:jc w:val="center"/>
            </w:pPr>
            <w:r>
              <w:t>135065,5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6.6.1.7 - 6.6.1.9</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313 в ред. </w:t>
            </w:r>
            <w:hyperlink r:id="rId42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314.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518184,8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383119,3</w:t>
            </w:r>
          </w:p>
        </w:tc>
        <w:tc>
          <w:tcPr>
            <w:tcW w:w="1417" w:type="dxa"/>
            <w:tcBorders>
              <w:bottom w:val="nil"/>
            </w:tcBorders>
          </w:tcPr>
          <w:p w:rsidR="00793D53" w:rsidRDefault="00793D53">
            <w:pPr>
              <w:pStyle w:val="ConsPlusNormal"/>
              <w:jc w:val="center"/>
            </w:pPr>
            <w:r>
              <w:t>135065,5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314 в ред. </w:t>
            </w:r>
            <w:hyperlink r:id="rId42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lastRenderedPageBreak/>
              <w:t>N 430-ПП)</w:t>
            </w:r>
          </w:p>
        </w:tc>
      </w:tr>
      <w:tr w:rsidR="00793D53">
        <w:tc>
          <w:tcPr>
            <w:tcW w:w="907" w:type="dxa"/>
          </w:tcPr>
          <w:p w:rsidR="00793D53" w:rsidRDefault="00793D53">
            <w:pPr>
              <w:pStyle w:val="ConsPlusNormal"/>
              <w:jc w:val="center"/>
            </w:pPr>
            <w:r>
              <w:lastRenderedPageBreak/>
              <w:t>315.</w:t>
            </w:r>
          </w:p>
        </w:tc>
        <w:tc>
          <w:tcPr>
            <w:tcW w:w="3402" w:type="dxa"/>
          </w:tcPr>
          <w:p w:rsidR="00793D53" w:rsidRDefault="00793D53">
            <w:pPr>
              <w:pStyle w:val="ConsPlusNormal"/>
            </w:pPr>
            <w:r>
              <w:t>Мероприятие 9. Организация медицинской помощи по профилю "гериатрия" (региональный проект "Разработка и реализация программы системной поддержки и повышения качества жизни граждан пожилого возраста "Старшее поколение")</w:t>
            </w:r>
          </w:p>
        </w:tc>
        <w:tc>
          <w:tcPr>
            <w:tcW w:w="1531" w:type="dxa"/>
          </w:tcPr>
          <w:p w:rsidR="00793D53" w:rsidRDefault="00793D53">
            <w:pPr>
              <w:pStyle w:val="ConsPlusNormal"/>
              <w:jc w:val="center"/>
            </w:pPr>
            <w:r>
              <w:t>11000,0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8.8.1.5</w:t>
            </w:r>
          </w:p>
        </w:tc>
      </w:tr>
      <w:tr w:rsidR="00793D53">
        <w:tc>
          <w:tcPr>
            <w:tcW w:w="907" w:type="dxa"/>
          </w:tcPr>
          <w:p w:rsidR="00793D53" w:rsidRDefault="00793D53">
            <w:pPr>
              <w:pStyle w:val="ConsPlusNormal"/>
              <w:jc w:val="center"/>
            </w:pPr>
            <w:r>
              <w:t>316.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316-1.</w:t>
            </w:r>
          </w:p>
        </w:tc>
        <w:tc>
          <w:tcPr>
            <w:tcW w:w="3402" w:type="dxa"/>
            <w:tcBorders>
              <w:bottom w:val="nil"/>
            </w:tcBorders>
          </w:tcPr>
          <w:p w:rsidR="00793D53" w:rsidRDefault="00793D53">
            <w:pPr>
              <w:pStyle w:val="ConsPlusNormal"/>
            </w:pPr>
            <w:r>
              <w:t xml:space="preserve">Мероприятие 9-1. Компенсация расходов, связанных с оказанием медицинскими организациями медицинской помощи гражданам Украины и лицам без гражданства, постоянно проживавшим на территории Украины, а также затрат по проведению указанным лицам профилактических </w:t>
            </w:r>
            <w:r>
              <w:lastRenderedPageBreak/>
              <w:t>прививок, включенных в календарь профилактических прививок по эпидемическим показаниям</w:t>
            </w:r>
          </w:p>
        </w:tc>
        <w:tc>
          <w:tcPr>
            <w:tcW w:w="1531" w:type="dxa"/>
            <w:tcBorders>
              <w:bottom w:val="nil"/>
            </w:tcBorders>
          </w:tcPr>
          <w:p w:rsidR="00793D53" w:rsidRDefault="00793D53">
            <w:pPr>
              <w:pStyle w:val="ConsPlusNormal"/>
              <w:jc w:val="center"/>
            </w:pPr>
            <w:r>
              <w:lastRenderedPageBreak/>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1.1.1.2</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316-1 введен </w:t>
            </w:r>
            <w:hyperlink r:id="rId423" w:history="1">
              <w:r>
                <w:rPr>
                  <w:color w:val="0000FF"/>
                </w:rPr>
                <w:t>Постановлением</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316-2.</w:t>
            </w:r>
          </w:p>
        </w:tc>
        <w:tc>
          <w:tcPr>
            <w:tcW w:w="3402" w:type="dxa"/>
            <w:tcBorders>
              <w:bottom w:val="nil"/>
            </w:tcBorders>
          </w:tcPr>
          <w:p w:rsidR="00793D53" w:rsidRDefault="00793D53">
            <w:pPr>
              <w:pStyle w:val="ConsPlusNormal"/>
            </w:pPr>
            <w:r>
              <w:t>федеральный бюджет</w:t>
            </w:r>
          </w:p>
        </w:tc>
        <w:tc>
          <w:tcPr>
            <w:tcW w:w="1531" w:type="dxa"/>
            <w:tcBorders>
              <w:bottom w:val="nil"/>
            </w:tcBorders>
          </w:tcPr>
          <w:p w:rsidR="00793D53" w:rsidRDefault="00793D53">
            <w:pPr>
              <w:pStyle w:val="ConsPlusNormal"/>
              <w:jc w:val="center"/>
            </w:pPr>
            <w:r>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1275,3</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316-2 введен </w:t>
            </w:r>
            <w:hyperlink r:id="rId424" w:history="1">
              <w:r>
                <w:rPr>
                  <w:color w:val="0000FF"/>
                </w:rPr>
                <w:t>Постановлением</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317.</w:t>
            </w:r>
          </w:p>
        </w:tc>
        <w:tc>
          <w:tcPr>
            <w:tcW w:w="3402" w:type="dxa"/>
          </w:tcPr>
          <w:p w:rsidR="00793D53" w:rsidRDefault="00793D53">
            <w:pPr>
              <w:pStyle w:val="ConsPlusNormal"/>
            </w:pPr>
            <w:r>
              <w:t>Научно-исследовательские и опытно-конструкторские работы, всего</w:t>
            </w:r>
          </w:p>
          <w:p w:rsidR="00793D53" w:rsidRDefault="00793D53">
            <w:pPr>
              <w:pStyle w:val="ConsPlusNormal"/>
            </w:pPr>
            <w:r>
              <w:t>в том числе</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318.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319.</w:t>
            </w:r>
          </w:p>
        </w:tc>
        <w:tc>
          <w:tcPr>
            <w:tcW w:w="3402" w:type="dxa"/>
          </w:tcPr>
          <w:p w:rsidR="00793D53" w:rsidRDefault="00793D53">
            <w:pPr>
              <w:pStyle w:val="ConsPlusNormal"/>
            </w:pPr>
            <w:r>
              <w:t>Мероприятие 10. Научные исследования в сфере охраны здоровья</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jc w:val="center"/>
            </w:pPr>
            <w:r>
              <w:t>1.1.1.1</w:t>
            </w:r>
          </w:p>
        </w:tc>
      </w:tr>
      <w:tr w:rsidR="00793D53">
        <w:tc>
          <w:tcPr>
            <w:tcW w:w="907" w:type="dxa"/>
          </w:tcPr>
          <w:p w:rsidR="00793D53" w:rsidRDefault="00793D53">
            <w:pPr>
              <w:pStyle w:val="ConsPlusNormal"/>
              <w:jc w:val="center"/>
            </w:pPr>
            <w:r>
              <w:t>320.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599734,3</w:t>
            </w:r>
          </w:p>
        </w:tc>
        <w:tc>
          <w:tcPr>
            <w:tcW w:w="1417" w:type="dxa"/>
          </w:tcPr>
          <w:p w:rsidR="00793D53" w:rsidRDefault="00793D53">
            <w:pPr>
              <w:pStyle w:val="ConsPlusNormal"/>
              <w:jc w:val="center"/>
            </w:pPr>
            <w:r>
              <w:t>57436,2</w:t>
            </w:r>
          </w:p>
        </w:tc>
        <w:tc>
          <w:tcPr>
            <w:tcW w:w="1417" w:type="dxa"/>
          </w:tcPr>
          <w:p w:rsidR="00793D53" w:rsidRDefault="00793D53">
            <w:pPr>
              <w:pStyle w:val="ConsPlusNormal"/>
              <w:jc w:val="center"/>
            </w:pPr>
            <w:r>
              <w:t>100958,9</w:t>
            </w:r>
          </w:p>
        </w:tc>
        <w:tc>
          <w:tcPr>
            <w:tcW w:w="1417" w:type="dxa"/>
          </w:tcPr>
          <w:p w:rsidR="00793D53" w:rsidRDefault="00793D53">
            <w:pPr>
              <w:pStyle w:val="ConsPlusNormal"/>
              <w:jc w:val="center"/>
            </w:pPr>
            <w:r>
              <w:t>78200,8</w:t>
            </w:r>
          </w:p>
        </w:tc>
        <w:tc>
          <w:tcPr>
            <w:tcW w:w="1417" w:type="dxa"/>
          </w:tcPr>
          <w:p w:rsidR="00793D53" w:rsidRDefault="00793D53">
            <w:pPr>
              <w:pStyle w:val="ConsPlusNormal"/>
              <w:jc w:val="center"/>
            </w:pPr>
            <w:r>
              <w:t>82447,2</w:t>
            </w:r>
          </w:p>
        </w:tc>
        <w:tc>
          <w:tcPr>
            <w:tcW w:w="1417" w:type="dxa"/>
          </w:tcPr>
          <w:p w:rsidR="00793D53" w:rsidRDefault="00793D53">
            <w:pPr>
              <w:pStyle w:val="ConsPlusNormal"/>
              <w:jc w:val="center"/>
            </w:pPr>
            <w:r>
              <w:t>86926,9</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417" w:type="dxa"/>
          </w:tcPr>
          <w:p w:rsidR="00793D53" w:rsidRDefault="00793D53">
            <w:pPr>
              <w:pStyle w:val="ConsPlusNormal"/>
              <w:jc w:val="center"/>
            </w:pPr>
            <w:r>
              <w:t>64588,1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321.</w:t>
            </w:r>
          </w:p>
        </w:tc>
        <w:tc>
          <w:tcPr>
            <w:tcW w:w="17856" w:type="dxa"/>
            <w:gridSpan w:val="11"/>
          </w:tcPr>
          <w:p w:rsidR="00793D53" w:rsidRDefault="00793D53">
            <w:pPr>
              <w:pStyle w:val="ConsPlusNormal"/>
              <w:jc w:val="center"/>
              <w:outlineLvl w:val="2"/>
            </w:pPr>
            <w:r>
              <w:t>Подпрограмма 9 "Развитие образования в сфере здравоохранения Свердловской области"</w:t>
            </w:r>
          </w:p>
        </w:tc>
      </w:tr>
      <w:tr w:rsidR="00793D53">
        <w:tblPrEx>
          <w:tblBorders>
            <w:insideH w:val="nil"/>
          </w:tblBorders>
        </w:tblPrEx>
        <w:tc>
          <w:tcPr>
            <w:tcW w:w="907" w:type="dxa"/>
            <w:tcBorders>
              <w:bottom w:val="nil"/>
            </w:tcBorders>
          </w:tcPr>
          <w:p w:rsidR="00793D53" w:rsidRDefault="00793D53">
            <w:pPr>
              <w:pStyle w:val="ConsPlusNormal"/>
              <w:jc w:val="center"/>
            </w:pPr>
            <w:r>
              <w:t>322.</w:t>
            </w:r>
          </w:p>
        </w:tc>
        <w:tc>
          <w:tcPr>
            <w:tcW w:w="3402" w:type="dxa"/>
            <w:tcBorders>
              <w:bottom w:val="nil"/>
            </w:tcBorders>
          </w:tcPr>
          <w:p w:rsidR="00793D53" w:rsidRDefault="00793D53">
            <w:pPr>
              <w:pStyle w:val="ConsPlusNormal"/>
            </w:pPr>
            <w:r>
              <w:t>Всего по подпрограмме 9</w:t>
            </w:r>
          </w:p>
          <w:p w:rsidR="00793D53" w:rsidRDefault="00793D53">
            <w:pPr>
              <w:pStyle w:val="ConsPlusNormal"/>
            </w:pPr>
            <w:r>
              <w:lastRenderedPageBreak/>
              <w:t>в том числе:</w:t>
            </w:r>
          </w:p>
        </w:tc>
        <w:tc>
          <w:tcPr>
            <w:tcW w:w="1531" w:type="dxa"/>
            <w:tcBorders>
              <w:bottom w:val="nil"/>
            </w:tcBorders>
          </w:tcPr>
          <w:p w:rsidR="00793D53" w:rsidRDefault="00793D53">
            <w:pPr>
              <w:pStyle w:val="ConsPlusNormal"/>
              <w:jc w:val="center"/>
            </w:pPr>
            <w:r>
              <w:lastRenderedPageBreak/>
              <w:t>6237981,7</w:t>
            </w:r>
          </w:p>
        </w:tc>
        <w:tc>
          <w:tcPr>
            <w:tcW w:w="1417" w:type="dxa"/>
            <w:tcBorders>
              <w:bottom w:val="nil"/>
            </w:tcBorders>
          </w:tcPr>
          <w:p w:rsidR="00793D53" w:rsidRDefault="00793D53">
            <w:pPr>
              <w:pStyle w:val="ConsPlusNormal"/>
              <w:jc w:val="center"/>
            </w:pPr>
            <w:r>
              <w:t>697584,5</w:t>
            </w:r>
          </w:p>
        </w:tc>
        <w:tc>
          <w:tcPr>
            <w:tcW w:w="1417" w:type="dxa"/>
            <w:tcBorders>
              <w:bottom w:val="nil"/>
            </w:tcBorders>
          </w:tcPr>
          <w:p w:rsidR="00793D53" w:rsidRDefault="00793D53">
            <w:pPr>
              <w:pStyle w:val="ConsPlusNormal"/>
              <w:jc w:val="center"/>
            </w:pPr>
            <w:r>
              <w:t>717383,8</w:t>
            </w:r>
          </w:p>
        </w:tc>
        <w:tc>
          <w:tcPr>
            <w:tcW w:w="1417" w:type="dxa"/>
            <w:tcBorders>
              <w:bottom w:val="nil"/>
            </w:tcBorders>
          </w:tcPr>
          <w:p w:rsidR="00793D53" w:rsidRDefault="00793D53">
            <w:pPr>
              <w:pStyle w:val="ConsPlusNormal"/>
              <w:jc w:val="center"/>
            </w:pPr>
            <w:r>
              <w:t>844182,7</w:t>
            </w:r>
          </w:p>
        </w:tc>
        <w:tc>
          <w:tcPr>
            <w:tcW w:w="1417" w:type="dxa"/>
            <w:tcBorders>
              <w:bottom w:val="nil"/>
            </w:tcBorders>
          </w:tcPr>
          <w:p w:rsidR="00793D53" w:rsidRDefault="00793D53">
            <w:pPr>
              <w:pStyle w:val="ConsPlusNormal"/>
              <w:jc w:val="center"/>
            </w:pPr>
            <w:r>
              <w:t>862130,7</w:t>
            </w:r>
          </w:p>
        </w:tc>
        <w:tc>
          <w:tcPr>
            <w:tcW w:w="1417" w:type="dxa"/>
            <w:tcBorders>
              <w:bottom w:val="nil"/>
            </w:tcBorders>
          </w:tcPr>
          <w:p w:rsidR="00793D53" w:rsidRDefault="00793D53">
            <w:pPr>
              <w:pStyle w:val="ConsPlusNormal"/>
              <w:jc w:val="center"/>
            </w:pPr>
            <w:r>
              <w:t>898149,6</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322 в ред. </w:t>
            </w:r>
            <w:hyperlink r:id="rId42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323.</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324.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6227457,0</w:t>
            </w:r>
          </w:p>
        </w:tc>
        <w:tc>
          <w:tcPr>
            <w:tcW w:w="1417" w:type="dxa"/>
            <w:tcBorders>
              <w:bottom w:val="nil"/>
            </w:tcBorders>
          </w:tcPr>
          <w:p w:rsidR="00793D53" w:rsidRDefault="00793D53">
            <w:pPr>
              <w:pStyle w:val="ConsPlusNormal"/>
              <w:jc w:val="center"/>
            </w:pPr>
            <w:r>
              <w:t>697584,5</w:t>
            </w:r>
          </w:p>
        </w:tc>
        <w:tc>
          <w:tcPr>
            <w:tcW w:w="1417" w:type="dxa"/>
            <w:tcBorders>
              <w:bottom w:val="nil"/>
            </w:tcBorders>
          </w:tcPr>
          <w:p w:rsidR="00793D53" w:rsidRDefault="00793D53">
            <w:pPr>
              <w:pStyle w:val="ConsPlusNormal"/>
              <w:jc w:val="center"/>
            </w:pPr>
            <w:r>
              <w:t>717383,8</w:t>
            </w:r>
          </w:p>
        </w:tc>
        <w:tc>
          <w:tcPr>
            <w:tcW w:w="1417" w:type="dxa"/>
            <w:tcBorders>
              <w:bottom w:val="nil"/>
            </w:tcBorders>
          </w:tcPr>
          <w:p w:rsidR="00793D53" w:rsidRDefault="00793D53">
            <w:pPr>
              <w:pStyle w:val="ConsPlusNormal"/>
              <w:jc w:val="center"/>
            </w:pPr>
            <w:r>
              <w:t>833658,0</w:t>
            </w:r>
          </w:p>
        </w:tc>
        <w:tc>
          <w:tcPr>
            <w:tcW w:w="1417" w:type="dxa"/>
            <w:tcBorders>
              <w:bottom w:val="nil"/>
            </w:tcBorders>
          </w:tcPr>
          <w:p w:rsidR="00793D53" w:rsidRDefault="00793D53">
            <w:pPr>
              <w:pStyle w:val="ConsPlusNormal"/>
              <w:jc w:val="center"/>
            </w:pPr>
            <w:r>
              <w:t>862130,7</w:t>
            </w:r>
          </w:p>
        </w:tc>
        <w:tc>
          <w:tcPr>
            <w:tcW w:w="1417" w:type="dxa"/>
            <w:tcBorders>
              <w:bottom w:val="nil"/>
            </w:tcBorders>
          </w:tcPr>
          <w:p w:rsidR="00793D53" w:rsidRDefault="00793D53">
            <w:pPr>
              <w:pStyle w:val="ConsPlusNormal"/>
              <w:jc w:val="center"/>
            </w:pPr>
            <w:r>
              <w:t>898149,6</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324 в ред. </w:t>
            </w:r>
            <w:hyperlink r:id="rId42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325.</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6237981,7</w:t>
            </w:r>
          </w:p>
        </w:tc>
        <w:tc>
          <w:tcPr>
            <w:tcW w:w="1417" w:type="dxa"/>
            <w:tcBorders>
              <w:bottom w:val="nil"/>
            </w:tcBorders>
          </w:tcPr>
          <w:p w:rsidR="00793D53" w:rsidRDefault="00793D53">
            <w:pPr>
              <w:pStyle w:val="ConsPlusNormal"/>
              <w:jc w:val="center"/>
            </w:pPr>
            <w:r>
              <w:t>697584,5</w:t>
            </w:r>
          </w:p>
        </w:tc>
        <w:tc>
          <w:tcPr>
            <w:tcW w:w="1417" w:type="dxa"/>
            <w:tcBorders>
              <w:bottom w:val="nil"/>
            </w:tcBorders>
          </w:tcPr>
          <w:p w:rsidR="00793D53" w:rsidRDefault="00793D53">
            <w:pPr>
              <w:pStyle w:val="ConsPlusNormal"/>
              <w:jc w:val="center"/>
            </w:pPr>
            <w:r>
              <w:t>717383,8</w:t>
            </w:r>
          </w:p>
        </w:tc>
        <w:tc>
          <w:tcPr>
            <w:tcW w:w="1417" w:type="dxa"/>
            <w:tcBorders>
              <w:bottom w:val="nil"/>
            </w:tcBorders>
          </w:tcPr>
          <w:p w:rsidR="00793D53" w:rsidRDefault="00793D53">
            <w:pPr>
              <w:pStyle w:val="ConsPlusNormal"/>
              <w:jc w:val="center"/>
            </w:pPr>
            <w:r>
              <w:t>844182,7</w:t>
            </w:r>
          </w:p>
        </w:tc>
        <w:tc>
          <w:tcPr>
            <w:tcW w:w="1417" w:type="dxa"/>
            <w:tcBorders>
              <w:bottom w:val="nil"/>
            </w:tcBorders>
          </w:tcPr>
          <w:p w:rsidR="00793D53" w:rsidRDefault="00793D53">
            <w:pPr>
              <w:pStyle w:val="ConsPlusNormal"/>
              <w:jc w:val="center"/>
            </w:pPr>
            <w:r>
              <w:t>862130,7</w:t>
            </w:r>
          </w:p>
        </w:tc>
        <w:tc>
          <w:tcPr>
            <w:tcW w:w="1417" w:type="dxa"/>
            <w:tcBorders>
              <w:bottom w:val="nil"/>
            </w:tcBorders>
          </w:tcPr>
          <w:p w:rsidR="00793D53" w:rsidRDefault="00793D53">
            <w:pPr>
              <w:pStyle w:val="ConsPlusNormal"/>
              <w:jc w:val="center"/>
            </w:pPr>
            <w:r>
              <w:t>898149,6</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325 в ред. </w:t>
            </w:r>
            <w:hyperlink r:id="rId42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326.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327.</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6227457,0</w:t>
            </w:r>
          </w:p>
        </w:tc>
        <w:tc>
          <w:tcPr>
            <w:tcW w:w="1417" w:type="dxa"/>
            <w:tcBorders>
              <w:bottom w:val="nil"/>
            </w:tcBorders>
          </w:tcPr>
          <w:p w:rsidR="00793D53" w:rsidRDefault="00793D53">
            <w:pPr>
              <w:pStyle w:val="ConsPlusNormal"/>
              <w:jc w:val="center"/>
            </w:pPr>
            <w:r>
              <w:t>697584,5</w:t>
            </w:r>
          </w:p>
        </w:tc>
        <w:tc>
          <w:tcPr>
            <w:tcW w:w="1417" w:type="dxa"/>
            <w:tcBorders>
              <w:bottom w:val="nil"/>
            </w:tcBorders>
          </w:tcPr>
          <w:p w:rsidR="00793D53" w:rsidRDefault="00793D53">
            <w:pPr>
              <w:pStyle w:val="ConsPlusNormal"/>
              <w:jc w:val="center"/>
            </w:pPr>
            <w:r>
              <w:t>717383,8</w:t>
            </w:r>
          </w:p>
        </w:tc>
        <w:tc>
          <w:tcPr>
            <w:tcW w:w="1417" w:type="dxa"/>
            <w:tcBorders>
              <w:bottom w:val="nil"/>
            </w:tcBorders>
          </w:tcPr>
          <w:p w:rsidR="00793D53" w:rsidRDefault="00793D53">
            <w:pPr>
              <w:pStyle w:val="ConsPlusNormal"/>
              <w:jc w:val="center"/>
            </w:pPr>
            <w:r>
              <w:t>833658,0</w:t>
            </w:r>
          </w:p>
        </w:tc>
        <w:tc>
          <w:tcPr>
            <w:tcW w:w="1417" w:type="dxa"/>
            <w:tcBorders>
              <w:bottom w:val="nil"/>
            </w:tcBorders>
          </w:tcPr>
          <w:p w:rsidR="00793D53" w:rsidRDefault="00793D53">
            <w:pPr>
              <w:pStyle w:val="ConsPlusNormal"/>
              <w:jc w:val="center"/>
            </w:pPr>
            <w:r>
              <w:t>862130,7</w:t>
            </w:r>
          </w:p>
        </w:tc>
        <w:tc>
          <w:tcPr>
            <w:tcW w:w="1417" w:type="dxa"/>
            <w:tcBorders>
              <w:bottom w:val="nil"/>
            </w:tcBorders>
          </w:tcPr>
          <w:p w:rsidR="00793D53" w:rsidRDefault="00793D53">
            <w:pPr>
              <w:pStyle w:val="ConsPlusNormal"/>
              <w:jc w:val="center"/>
            </w:pPr>
            <w:r>
              <w:t>898149,6</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417" w:type="dxa"/>
            <w:tcBorders>
              <w:bottom w:val="nil"/>
            </w:tcBorders>
          </w:tcPr>
          <w:p w:rsidR="00793D53" w:rsidRDefault="00793D53">
            <w:pPr>
              <w:pStyle w:val="ConsPlusNormal"/>
              <w:jc w:val="center"/>
            </w:pPr>
            <w:r>
              <w:t>739516,8</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327 в ред. </w:t>
            </w:r>
            <w:hyperlink r:id="rId42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328.</w:t>
            </w:r>
          </w:p>
        </w:tc>
        <w:tc>
          <w:tcPr>
            <w:tcW w:w="17856" w:type="dxa"/>
            <w:gridSpan w:val="11"/>
          </w:tcPr>
          <w:p w:rsidR="00793D53" w:rsidRDefault="00793D53">
            <w:pPr>
              <w:pStyle w:val="ConsPlusNormal"/>
              <w:jc w:val="center"/>
              <w:outlineLvl w:val="3"/>
            </w:pPr>
            <w:r>
              <w:t>Задача 1. Организация среднего профессионального образования, организация общеобразовательных услуг для детей с ограниченными возможностями здоровья, организация оздоровительной кампании детей и подростков</w:t>
            </w:r>
          </w:p>
        </w:tc>
      </w:tr>
      <w:tr w:rsidR="00793D53">
        <w:tc>
          <w:tcPr>
            <w:tcW w:w="907" w:type="dxa"/>
          </w:tcPr>
          <w:p w:rsidR="00793D53" w:rsidRDefault="00793D53">
            <w:pPr>
              <w:pStyle w:val="ConsPlusNormal"/>
              <w:jc w:val="center"/>
            </w:pPr>
            <w:r>
              <w:t>329.</w:t>
            </w:r>
          </w:p>
        </w:tc>
        <w:tc>
          <w:tcPr>
            <w:tcW w:w="3402" w:type="dxa"/>
          </w:tcPr>
          <w:p w:rsidR="00793D53" w:rsidRDefault="00793D53">
            <w:pPr>
              <w:pStyle w:val="ConsPlusNormal"/>
            </w:pPr>
            <w:r>
              <w:t xml:space="preserve">Мероприятие 1. Повышение квалификации и переподготовка медицинских кадров </w:t>
            </w:r>
            <w:r>
              <w:lastRenderedPageBreak/>
              <w:t>(региональный проект "Обеспечение медицинских организаций системы здравоохранения квалифицированными кадрами в Свердловской области")</w:t>
            </w:r>
          </w:p>
        </w:tc>
        <w:tc>
          <w:tcPr>
            <w:tcW w:w="1531" w:type="dxa"/>
          </w:tcPr>
          <w:p w:rsidR="00793D53" w:rsidRDefault="00793D53">
            <w:pPr>
              <w:pStyle w:val="ConsPlusNormal"/>
              <w:jc w:val="center"/>
            </w:pPr>
            <w:r>
              <w:lastRenderedPageBreak/>
              <w:t>98509,7</w:t>
            </w:r>
          </w:p>
        </w:tc>
        <w:tc>
          <w:tcPr>
            <w:tcW w:w="1417" w:type="dxa"/>
          </w:tcPr>
          <w:p w:rsidR="00793D53" w:rsidRDefault="00793D53">
            <w:pPr>
              <w:pStyle w:val="ConsPlusNormal"/>
              <w:jc w:val="center"/>
            </w:pPr>
            <w:r>
              <w:t>14106,5</w:t>
            </w:r>
          </w:p>
        </w:tc>
        <w:tc>
          <w:tcPr>
            <w:tcW w:w="1417" w:type="dxa"/>
          </w:tcPr>
          <w:p w:rsidR="00793D53" w:rsidRDefault="00793D53">
            <w:pPr>
              <w:pStyle w:val="ConsPlusNormal"/>
              <w:jc w:val="center"/>
            </w:pPr>
            <w:r>
              <w:t>10512,8</w:t>
            </w:r>
          </w:p>
        </w:tc>
        <w:tc>
          <w:tcPr>
            <w:tcW w:w="1417" w:type="dxa"/>
          </w:tcPr>
          <w:p w:rsidR="00793D53" w:rsidRDefault="00793D53">
            <w:pPr>
              <w:pStyle w:val="ConsPlusNormal"/>
              <w:jc w:val="center"/>
            </w:pPr>
            <w:r>
              <w:t>10980,6</w:t>
            </w:r>
          </w:p>
        </w:tc>
        <w:tc>
          <w:tcPr>
            <w:tcW w:w="1417" w:type="dxa"/>
          </w:tcPr>
          <w:p w:rsidR="00793D53" w:rsidRDefault="00793D53">
            <w:pPr>
              <w:pStyle w:val="ConsPlusNormal"/>
              <w:jc w:val="center"/>
            </w:pPr>
            <w:r>
              <w:t>11476,9</w:t>
            </w:r>
          </w:p>
        </w:tc>
        <w:tc>
          <w:tcPr>
            <w:tcW w:w="1417" w:type="dxa"/>
          </w:tcPr>
          <w:p w:rsidR="00793D53" w:rsidRDefault="00793D53">
            <w:pPr>
              <w:pStyle w:val="ConsPlusNormal"/>
              <w:jc w:val="center"/>
            </w:pPr>
            <w:r>
              <w:t>12018,6</w:t>
            </w:r>
          </w:p>
        </w:tc>
        <w:tc>
          <w:tcPr>
            <w:tcW w:w="1417" w:type="dxa"/>
          </w:tcPr>
          <w:p w:rsidR="00793D53" w:rsidRDefault="00793D53">
            <w:pPr>
              <w:pStyle w:val="ConsPlusNormal"/>
              <w:jc w:val="center"/>
            </w:pPr>
            <w:r>
              <w:t>13138,1</w:t>
            </w:r>
          </w:p>
        </w:tc>
        <w:tc>
          <w:tcPr>
            <w:tcW w:w="1417" w:type="dxa"/>
          </w:tcPr>
          <w:p w:rsidR="00793D53" w:rsidRDefault="00793D53">
            <w:pPr>
              <w:pStyle w:val="ConsPlusNormal"/>
              <w:jc w:val="center"/>
            </w:pPr>
            <w:r>
              <w:t>13138,1</w:t>
            </w:r>
          </w:p>
        </w:tc>
        <w:tc>
          <w:tcPr>
            <w:tcW w:w="1417" w:type="dxa"/>
          </w:tcPr>
          <w:p w:rsidR="00793D53" w:rsidRDefault="00793D53">
            <w:pPr>
              <w:pStyle w:val="ConsPlusNormal"/>
              <w:jc w:val="center"/>
            </w:pPr>
            <w:r>
              <w:t>13138,1</w:t>
            </w:r>
          </w:p>
        </w:tc>
        <w:tc>
          <w:tcPr>
            <w:tcW w:w="1587" w:type="dxa"/>
          </w:tcPr>
          <w:p w:rsidR="00793D53" w:rsidRDefault="00793D53">
            <w:pPr>
              <w:pStyle w:val="ConsPlusNormal"/>
              <w:jc w:val="center"/>
            </w:pPr>
            <w:r>
              <w:t xml:space="preserve">6.6.1.1, 6.6.1.3, 6.6.1.4, 6.6.1.11, </w:t>
            </w:r>
            <w:r>
              <w:lastRenderedPageBreak/>
              <w:t>9.9.1.2, 9.9.1.6</w:t>
            </w:r>
          </w:p>
        </w:tc>
      </w:tr>
      <w:tr w:rsidR="00793D53">
        <w:tc>
          <w:tcPr>
            <w:tcW w:w="907" w:type="dxa"/>
          </w:tcPr>
          <w:p w:rsidR="00793D53" w:rsidRDefault="00793D53">
            <w:pPr>
              <w:pStyle w:val="ConsPlusNormal"/>
              <w:jc w:val="center"/>
            </w:pPr>
            <w:r>
              <w:lastRenderedPageBreak/>
              <w:t>330.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98509,7</w:t>
            </w:r>
          </w:p>
        </w:tc>
        <w:tc>
          <w:tcPr>
            <w:tcW w:w="1417" w:type="dxa"/>
          </w:tcPr>
          <w:p w:rsidR="00793D53" w:rsidRDefault="00793D53">
            <w:pPr>
              <w:pStyle w:val="ConsPlusNormal"/>
              <w:jc w:val="center"/>
            </w:pPr>
            <w:r>
              <w:t>14106,5</w:t>
            </w:r>
          </w:p>
        </w:tc>
        <w:tc>
          <w:tcPr>
            <w:tcW w:w="1417" w:type="dxa"/>
          </w:tcPr>
          <w:p w:rsidR="00793D53" w:rsidRDefault="00793D53">
            <w:pPr>
              <w:pStyle w:val="ConsPlusNormal"/>
              <w:jc w:val="center"/>
            </w:pPr>
            <w:r>
              <w:t>10512,8</w:t>
            </w:r>
          </w:p>
        </w:tc>
        <w:tc>
          <w:tcPr>
            <w:tcW w:w="1417" w:type="dxa"/>
          </w:tcPr>
          <w:p w:rsidR="00793D53" w:rsidRDefault="00793D53">
            <w:pPr>
              <w:pStyle w:val="ConsPlusNormal"/>
              <w:jc w:val="center"/>
            </w:pPr>
            <w:r>
              <w:t>10980,6</w:t>
            </w:r>
          </w:p>
        </w:tc>
        <w:tc>
          <w:tcPr>
            <w:tcW w:w="1417" w:type="dxa"/>
          </w:tcPr>
          <w:p w:rsidR="00793D53" w:rsidRDefault="00793D53">
            <w:pPr>
              <w:pStyle w:val="ConsPlusNormal"/>
              <w:jc w:val="center"/>
            </w:pPr>
            <w:r>
              <w:t>11476,9</w:t>
            </w:r>
          </w:p>
        </w:tc>
        <w:tc>
          <w:tcPr>
            <w:tcW w:w="1417" w:type="dxa"/>
          </w:tcPr>
          <w:p w:rsidR="00793D53" w:rsidRDefault="00793D53">
            <w:pPr>
              <w:pStyle w:val="ConsPlusNormal"/>
              <w:jc w:val="center"/>
            </w:pPr>
            <w:r>
              <w:t>12018,6</w:t>
            </w:r>
          </w:p>
        </w:tc>
        <w:tc>
          <w:tcPr>
            <w:tcW w:w="1417" w:type="dxa"/>
          </w:tcPr>
          <w:p w:rsidR="00793D53" w:rsidRDefault="00793D53">
            <w:pPr>
              <w:pStyle w:val="ConsPlusNormal"/>
              <w:jc w:val="center"/>
            </w:pPr>
            <w:r>
              <w:t>13138,1</w:t>
            </w:r>
          </w:p>
        </w:tc>
        <w:tc>
          <w:tcPr>
            <w:tcW w:w="1417" w:type="dxa"/>
          </w:tcPr>
          <w:p w:rsidR="00793D53" w:rsidRDefault="00793D53">
            <w:pPr>
              <w:pStyle w:val="ConsPlusNormal"/>
              <w:jc w:val="center"/>
            </w:pPr>
            <w:r>
              <w:t>13138,1</w:t>
            </w:r>
          </w:p>
        </w:tc>
        <w:tc>
          <w:tcPr>
            <w:tcW w:w="1417" w:type="dxa"/>
          </w:tcPr>
          <w:p w:rsidR="00793D53" w:rsidRDefault="00793D53">
            <w:pPr>
              <w:pStyle w:val="ConsPlusNormal"/>
              <w:jc w:val="center"/>
            </w:pPr>
            <w:r>
              <w:t>13138,1</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331.</w:t>
            </w:r>
          </w:p>
        </w:tc>
        <w:tc>
          <w:tcPr>
            <w:tcW w:w="3402" w:type="dxa"/>
            <w:tcBorders>
              <w:bottom w:val="nil"/>
            </w:tcBorders>
          </w:tcPr>
          <w:p w:rsidR="00793D53" w:rsidRDefault="00793D53">
            <w:pPr>
              <w:pStyle w:val="ConsPlusNormal"/>
            </w:pPr>
            <w:r>
              <w:t>Мероприятие 2. Организация предоставления общего образования и создание условий для содержания детей в государственных образовательных организациях</w:t>
            </w:r>
          </w:p>
        </w:tc>
        <w:tc>
          <w:tcPr>
            <w:tcW w:w="1531" w:type="dxa"/>
            <w:tcBorders>
              <w:bottom w:val="nil"/>
            </w:tcBorders>
          </w:tcPr>
          <w:p w:rsidR="00793D53" w:rsidRDefault="00793D53">
            <w:pPr>
              <w:pStyle w:val="ConsPlusNormal"/>
              <w:jc w:val="center"/>
            </w:pPr>
            <w:r>
              <w:t>452256,4</w:t>
            </w:r>
          </w:p>
        </w:tc>
        <w:tc>
          <w:tcPr>
            <w:tcW w:w="1417" w:type="dxa"/>
            <w:tcBorders>
              <w:bottom w:val="nil"/>
            </w:tcBorders>
          </w:tcPr>
          <w:p w:rsidR="00793D53" w:rsidRDefault="00793D53">
            <w:pPr>
              <w:pStyle w:val="ConsPlusNormal"/>
              <w:jc w:val="center"/>
            </w:pPr>
            <w:r>
              <w:t>53032,9</w:t>
            </w:r>
          </w:p>
        </w:tc>
        <w:tc>
          <w:tcPr>
            <w:tcW w:w="1417" w:type="dxa"/>
            <w:tcBorders>
              <w:bottom w:val="nil"/>
            </w:tcBorders>
          </w:tcPr>
          <w:p w:rsidR="00793D53" w:rsidRDefault="00793D53">
            <w:pPr>
              <w:pStyle w:val="ConsPlusNormal"/>
              <w:jc w:val="center"/>
            </w:pPr>
            <w:r>
              <w:t>51164,4</w:t>
            </w:r>
          </w:p>
        </w:tc>
        <w:tc>
          <w:tcPr>
            <w:tcW w:w="1417" w:type="dxa"/>
            <w:tcBorders>
              <w:bottom w:val="nil"/>
            </w:tcBorders>
          </w:tcPr>
          <w:p w:rsidR="00793D53" w:rsidRDefault="00793D53">
            <w:pPr>
              <w:pStyle w:val="ConsPlusNormal"/>
              <w:jc w:val="center"/>
            </w:pPr>
            <w:r>
              <w:t>56281,1</w:t>
            </w:r>
          </w:p>
        </w:tc>
        <w:tc>
          <w:tcPr>
            <w:tcW w:w="1417" w:type="dxa"/>
            <w:tcBorders>
              <w:bottom w:val="nil"/>
            </w:tcBorders>
          </w:tcPr>
          <w:p w:rsidR="00793D53" w:rsidRDefault="00793D53">
            <w:pPr>
              <w:pStyle w:val="ConsPlusNormal"/>
              <w:jc w:val="center"/>
            </w:pPr>
            <w:r>
              <w:t>59398,2</w:t>
            </w:r>
          </w:p>
        </w:tc>
        <w:tc>
          <w:tcPr>
            <w:tcW w:w="1417" w:type="dxa"/>
            <w:tcBorders>
              <w:bottom w:val="nil"/>
            </w:tcBorders>
          </w:tcPr>
          <w:p w:rsidR="00793D53" w:rsidRDefault="00793D53">
            <w:pPr>
              <w:pStyle w:val="ConsPlusNormal"/>
              <w:jc w:val="center"/>
            </w:pPr>
            <w:r>
              <w:t>62352,7</w:t>
            </w:r>
          </w:p>
        </w:tc>
        <w:tc>
          <w:tcPr>
            <w:tcW w:w="1417" w:type="dxa"/>
            <w:tcBorders>
              <w:bottom w:val="nil"/>
            </w:tcBorders>
          </w:tcPr>
          <w:p w:rsidR="00793D53" w:rsidRDefault="00793D53">
            <w:pPr>
              <w:pStyle w:val="ConsPlusNormal"/>
              <w:jc w:val="center"/>
            </w:pPr>
            <w:r>
              <w:t>56675,7</w:t>
            </w:r>
          </w:p>
        </w:tc>
        <w:tc>
          <w:tcPr>
            <w:tcW w:w="1417" w:type="dxa"/>
            <w:tcBorders>
              <w:bottom w:val="nil"/>
            </w:tcBorders>
          </w:tcPr>
          <w:p w:rsidR="00793D53" w:rsidRDefault="00793D53">
            <w:pPr>
              <w:pStyle w:val="ConsPlusNormal"/>
              <w:jc w:val="center"/>
            </w:pPr>
            <w:r>
              <w:t>56675,7</w:t>
            </w:r>
          </w:p>
        </w:tc>
        <w:tc>
          <w:tcPr>
            <w:tcW w:w="1417" w:type="dxa"/>
            <w:tcBorders>
              <w:bottom w:val="nil"/>
            </w:tcBorders>
          </w:tcPr>
          <w:p w:rsidR="00793D53" w:rsidRDefault="00793D53">
            <w:pPr>
              <w:pStyle w:val="ConsPlusNormal"/>
              <w:jc w:val="center"/>
            </w:pPr>
            <w:r>
              <w:t>56675,7</w:t>
            </w:r>
          </w:p>
        </w:tc>
        <w:tc>
          <w:tcPr>
            <w:tcW w:w="1587" w:type="dxa"/>
            <w:tcBorders>
              <w:bottom w:val="nil"/>
            </w:tcBorders>
          </w:tcPr>
          <w:p w:rsidR="00793D53" w:rsidRDefault="00793D53">
            <w:pPr>
              <w:pStyle w:val="ConsPlusNormal"/>
              <w:jc w:val="center"/>
            </w:pPr>
            <w:r>
              <w:t>6.6.1.7 - 6.6.1.9, 9.9.1.3, 9.9.1.4</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331 в ред. </w:t>
            </w:r>
            <w:hyperlink r:id="rId42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332.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452256,4</w:t>
            </w:r>
          </w:p>
        </w:tc>
        <w:tc>
          <w:tcPr>
            <w:tcW w:w="1417" w:type="dxa"/>
            <w:tcBorders>
              <w:bottom w:val="nil"/>
            </w:tcBorders>
          </w:tcPr>
          <w:p w:rsidR="00793D53" w:rsidRDefault="00793D53">
            <w:pPr>
              <w:pStyle w:val="ConsPlusNormal"/>
              <w:jc w:val="center"/>
            </w:pPr>
            <w:r>
              <w:t>53032,9</w:t>
            </w:r>
          </w:p>
        </w:tc>
        <w:tc>
          <w:tcPr>
            <w:tcW w:w="1417" w:type="dxa"/>
            <w:tcBorders>
              <w:bottom w:val="nil"/>
            </w:tcBorders>
          </w:tcPr>
          <w:p w:rsidR="00793D53" w:rsidRDefault="00793D53">
            <w:pPr>
              <w:pStyle w:val="ConsPlusNormal"/>
              <w:jc w:val="center"/>
            </w:pPr>
            <w:r>
              <w:t>51164,4</w:t>
            </w:r>
          </w:p>
        </w:tc>
        <w:tc>
          <w:tcPr>
            <w:tcW w:w="1417" w:type="dxa"/>
            <w:tcBorders>
              <w:bottom w:val="nil"/>
            </w:tcBorders>
          </w:tcPr>
          <w:p w:rsidR="00793D53" w:rsidRDefault="00793D53">
            <w:pPr>
              <w:pStyle w:val="ConsPlusNormal"/>
              <w:jc w:val="center"/>
            </w:pPr>
            <w:r>
              <w:t>56281,1</w:t>
            </w:r>
          </w:p>
        </w:tc>
        <w:tc>
          <w:tcPr>
            <w:tcW w:w="1417" w:type="dxa"/>
            <w:tcBorders>
              <w:bottom w:val="nil"/>
            </w:tcBorders>
          </w:tcPr>
          <w:p w:rsidR="00793D53" w:rsidRDefault="00793D53">
            <w:pPr>
              <w:pStyle w:val="ConsPlusNormal"/>
              <w:jc w:val="center"/>
            </w:pPr>
            <w:r>
              <w:t>59398,2</w:t>
            </w:r>
          </w:p>
        </w:tc>
        <w:tc>
          <w:tcPr>
            <w:tcW w:w="1417" w:type="dxa"/>
            <w:tcBorders>
              <w:bottom w:val="nil"/>
            </w:tcBorders>
          </w:tcPr>
          <w:p w:rsidR="00793D53" w:rsidRDefault="00793D53">
            <w:pPr>
              <w:pStyle w:val="ConsPlusNormal"/>
              <w:jc w:val="center"/>
            </w:pPr>
            <w:r>
              <w:t>62352,7</w:t>
            </w:r>
          </w:p>
        </w:tc>
        <w:tc>
          <w:tcPr>
            <w:tcW w:w="1417" w:type="dxa"/>
            <w:tcBorders>
              <w:bottom w:val="nil"/>
            </w:tcBorders>
          </w:tcPr>
          <w:p w:rsidR="00793D53" w:rsidRDefault="00793D53">
            <w:pPr>
              <w:pStyle w:val="ConsPlusNormal"/>
              <w:jc w:val="center"/>
            </w:pPr>
            <w:r>
              <w:t>56675,7</w:t>
            </w:r>
          </w:p>
        </w:tc>
        <w:tc>
          <w:tcPr>
            <w:tcW w:w="1417" w:type="dxa"/>
            <w:tcBorders>
              <w:bottom w:val="nil"/>
            </w:tcBorders>
          </w:tcPr>
          <w:p w:rsidR="00793D53" w:rsidRDefault="00793D53">
            <w:pPr>
              <w:pStyle w:val="ConsPlusNormal"/>
              <w:jc w:val="center"/>
            </w:pPr>
            <w:r>
              <w:t>56675,7</w:t>
            </w:r>
          </w:p>
        </w:tc>
        <w:tc>
          <w:tcPr>
            <w:tcW w:w="1417" w:type="dxa"/>
            <w:tcBorders>
              <w:bottom w:val="nil"/>
            </w:tcBorders>
          </w:tcPr>
          <w:p w:rsidR="00793D53" w:rsidRDefault="00793D53">
            <w:pPr>
              <w:pStyle w:val="ConsPlusNormal"/>
              <w:jc w:val="center"/>
            </w:pPr>
            <w:r>
              <w:t>56675,7</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332 в ред. </w:t>
            </w:r>
            <w:hyperlink r:id="rId43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333.</w:t>
            </w:r>
          </w:p>
        </w:tc>
        <w:tc>
          <w:tcPr>
            <w:tcW w:w="3402" w:type="dxa"/>
            <w:tcBorders>
              <w:bottom w:val="nil"/>
            </w:tcBorders>
          </w:tcPr>
          <w:p w:rsidR="00793D53" w:rsidRDefault="00793D53">
            <w:pPr>
              <w:pStyle w:val="ConsPlusNormal"/>
            </w:pPr>
            <w:r>
              <w:t xml:space="preserve">Мероприятие 3. Организация предоставления среднего </w:t>
            </w:r>
            <w:r>
              <w:lastRenderedPageBreak/>
              <w:t>профессионального образования (региональный проект "Обеспечение медицинских организаций системы здравоохранения квалифицированными кадрами в Свердловской области")</w:t>
            </w:r>
          </w:p>
        </w:tc>
        <w:tc>
          <w:tcPr>
            <w:tcW w:w="1531" w:type="dxa"/>
            <w:tcBorders>
              <w:bottom w:val="nil"/>
            </w:tcBorders>
          </w:tcPr>
          <w:p w:rsidR="00793D53" w:rsidRDefault="00793D53">
            <w:pPr>
              <w:pStyle w:val="ConsPlusNormal"/>
              <w:jc w:val="center"/>
            </w:pPr>
            <w:r>
              <w:lastRenderedPageBreak/>
              <w:t>5321129,5</w:t>
            </w:r>
          </w:p>
        </w:tc>
        <w:tc>
          <w:tcPr>
            <w:tcW w:w="1417" w:type="dxa"/>
            <w:tcBorders>
              <w:bottom w:val="nil"/>
            </w:tcBorders>
          </w:tcPr>
          <w:p w:rsidR="00793D53" w:rsidRDefault="00793D53">
            <w:pPr>
              <w:pStyle w:val="ConsPlusNormal"/>
              <w:jc w:val="center"/>
            </w:pPr>
            <w:r>
              <w:t>592737,2</w:t>
            </w:r>
          </w:p>
        </w:tc>
        <w:tc>
          <w:tcPr>
            <w:tcW w:w="1417" w:type="dxa"/>
            <w:tcBorders>
              <w:bottom w:val="nil"/>
            </w:tcBorders>
          </w:tcPr>
          <w:p w:rsidR="00793D53" w:rsidRDefault="00793D53">
            <w:pPr>
              <w:pStyle w:val="ConsPlusNormal"/>
              <w:jc w:val="center"/>
            </w:pPr>
            <w:r>
              <w:t>609022,0</w:t>
            </w:r>
          </w:p>
        </w:tc>
        <w:tc>
          <w:tcPr>
            <w:tcW w:w="1417" w:type="dxa"/>
            <w:tcBorders>
              <w:bottom w:val="nil"/>
            </w:tcBorders>
          </w:tcPr>
          <w:p w:rsidR="00793D53" w:rsidRDefault="00793D53">
            <w:pPr>
              <w:pStyle w:val="ConsPlusNormal"/>
              <w:jc w:val="center"/>
            </w:pPr>
            <w:r>
              <w:t>713329,7</w:t>
            </w:r>
          </w:p>
        </w:tc>
        <w:tc>
          <w:tcPr>
            <w:tcW w:w="1417" w:type="dxa"/>
            <w:tcBorders>
              <w:bottom w:val="nil"/>
            </w:tcBorders>
          </w:tcPr>
          <w:p w:rsidR="00793D53" w:rsidRDefault="00793D53">
            <w:pPr>
              <w:pStyle w:val="ConsPlusNormal"/>
              <w:jc w:val="center"/>
            </w:pPr>
            <w:r>
              <w:t>737473,9</w:t>
            </w:r>
          </w:p>
        </w:tc>
        <w:tc>
          <w:tcPr>
            <w:tcW w:w="1417" w:type="dxa"/>
            <w:tcBorders>
              <w:bottom w:val="nil"/>
            </w:tcBorders>
          </w:tcPr>
          <w:p w:rsidR="00793D53" w:rsidRDefault="00793D53">
            <w:pPr>
              <w:pStyle w:val="ConsPlusNormal"/>
              <w:jc w:val="center"/>
            </w:pPr>
            <w:r>
              <w:t>768192,4</w:t>
            </w:r>
          </w:p>
        </w:tc>
        <w:tc>
          <w:tcPr>
            <w:tcW w:w="1417" w:type="dxa"/>
            <w:tcBorders>
              <w:bottom w:val="nil"/>
            </w:tcBorders>
          </w:tcPr>
          <w:p w:rsidR="00793D53" w:rsidRDefault="00793D53">
            <w:pPr>
              <w:pStyle w:val="ConsPlusNormal"/>
              <w:jc w:val="center"/>
            </w:pPr>
            <w:r>
              <w:t>633458,1</w:t>
            </w:r>
          </w:p>
        </w:tc>
        <w:tc>
          <w:tcPr>
            <w:tcW w:w="1417" w:type="dxa"/>
            <w:tcBorders>
              <w:bottom w:val="nil"/>
            </w:tcBorders>
          </w:tcPr>
          <w:p w:rsidR="00793D53" w:rsidRDefault="00793D53">
            <w:pPr>
              <w:pStyle w:val="ConsPlusNormal"/>
              <w:jc w:val="center"/>
            </w:pPr>
            <w:r>
              <w:t>633458,1</w:t>
            </w:r>
          </w:p>
        </w:tc>
        <w:tc>
          <w:tcPr>
            <w:tcW w:w="1417" w:type="dxa"/>
            <w:tcBorders>
              <w:bottom w:val="nil"/>
            </w:tcBorders>
          </w:tcPr>
          <w:p w:rsidR="00793D53" w:rsidRDefault="00793D53">
            <w:pPr>
              <w:pStyle w:val="ConsPlusNormal"/>
              <w:jc w:val="center"/>
            </w:pPr>
            <w:r>
              <w:t>633458,1</w:t>
            </w:r>
          </w:p>
        </w:tc>
        <w:tc>
          <w:tcPr>
            <w:tcW w:w="1587" w:type="dxa"/>
            <w:tcBorders>
              <w:bottom w:val="nil"/>
            </w:tcBorders>
          </w:tcPr>
          <w:p w:rsidR="00793D53" w:rsidRDefault="00793D53">
            <w:pPr>
              <w:pStyle w:val="ConsPlusNormal"/>
              <w:jc w:val="center"/>
            </w:pPr>
            <w:r>
              <w:t xml:space="preserve">6.6.1.7 - 6.6.1.9, 9.9.1.2, </w:t>
            </w:r>
            <w:r>
              <w:lastRenderedPageBreak/>
              <w:t>9.9.1.6, 13.13.1.6</w:t>
            </w:r>
          </w:p>
        </w:tc>
      </w:tr>
      <w:tr w:rsidR="00793D53">
        <w:tblPrEx>
          <w:tblBorders>
            <w:insideH w:val="nil"/>
          </w:tblBorders>
        </w:tblPrEx>
        <w:tc>
          <w:tcPr>
            <w:tcW w:w="18763" w:type="dxa"/>
            <w:gridSpan w:val="12"/>
            <w:tcBorders>
              <w:top w:val="nil"/>
            </w:tcBorders>
          </w:tcPr>
          <w:p w:rsidR="00793D53" w:rsidRDefault="00793D53">
            <w:pPr>
              <w:pStyle w:val="ConsPlusNormal"/>
              <w:jc w:val="both"/>
            </w:pPr>
            <w:r>
              <w:lastRenderedPageBreak/>
              <w:t xml:space="preserve">(п. 333 в ред. </w:t>
            </w:r>
            <w:hyperlink r:id="rId431"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334.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5321129,5</w:t>
            </w:r>
          </w:p>
        </w:tc>
        <w:tc>
          <w:tcPr>
            <w:tcW w:w="1417" w:type="dxa"/>
            <w:tcBorders>
              <w:bottom w:val="nil"/>
            </w:tcBorders>
          </w:tcPr>
          <w:p w:rsidR="00793D53" w:rsidRDefault="00793D53">
            <w:pPr>
              <w:pStyle w:val="ConsPlusNormal"/>
              <w:jc w:val="center"/>
            </w:pPr>
            <w:r>
              <w:t>592737,2</w:t>
            </w:r>
          </w:p>
        </w:tc>
        <w:tc>
          <w:tcPr>
            <w:tcW w:w="1417" w:type="dxa"/>
            <w:tcBorders>
              <w:bottom w:val="nil"/>
            </w:tcBorders>
          </w:tcPr>
          <w:p w:rsidR="00793D53" w:rsidRDefault="00793D53">
            <w:pPr>
              <w:pStyle w:val="ConsPlusNormal"/>
              <w:jc w:val="center"/>
            </w:pPr>
            <w:r>
              <w:t>609022,0</w:t>
            </w:r>
          </w:p>
        </w:tc>
        <w:tc>
          <w:tcPr>
            <w:tcW w:w="1417" w:type="dxa"/>
            <w:tcBorders>
              <w:bottom w:val="nil"/>
            </w:tcBorders>
          </w:tcPr>
          <w:p w:rsidR="00793D53" w:rsidRDefault="00793D53">
            <w:pPr>
              <w:pStyle w:val="ConsPlusNormal"/>
              <w:jc w:val="center"/>
            </w:pPr>
            <w:r>
              <w:t>713329,7</w:t>
            </w:r>
          </w:p>
        </w:tc>
        <w:tc>
          <w:tcPr>
            <w:tcW w:w="1417" w:type="dxa"/>
            <w:tcBorders>
              <w:bottom w:val="nil"/>
            </w:tcBorders>
          </w:tcPr>
          <w:p w:rsidR="00793D53" w:rsidRDefault="00793D53">
            <w:pPr>
              <w:pStyle w:val="ConsPlusNormal"/>
              <w:jc w:val="center"/>
            </w:pPr>
            <w:r>
              <w:t>737473,9</w:t>
            </w:r>
          </w:p>
        </w:tc>
        <w:tc>
          <w:tcPr>
            <w:tcW w:w="1417" w:type="dxa"/>
            <w:tcBorders>
              <w:bottom w:val="nil"/>
            </w:tcBorders>
          </w:tcPr>
          <w:p w:rsidR="00793D53" w:rsidRDefault="00793D53">
            <w:pPr>
              <w:pStyle w:val="ConsPlusNormal"/>
              <w:jc w:val="center"/>
            </w:pPr>
            <w:r>
              <w:t>768192,4</w:t>
            </w:r>
          </w:p>
        </w:tc>
        <w:tc>
          <w:tcPr>
            <w:tcW w:w="1417" w:type="dxa"/>
            <w:tcBorders>
              <w:bottom w:val="nil"/>
            </w:tcBorders>
          </w:tcPr>
          <w:p w:rsidR="00793D53" w:rsidRDefault="00793D53">
            <w:pPr>
              <w:pStyle w:val="ConsPlusNormal"/>
              <w:jc w:val="center"/>
            </w:pPr>
            <w:r>
              <w:t>633458,1</w:t>
            </w:r>
          </w:p>
        </w:tc>
        <w:tc>
          <w:tcPr>
            <w:tcW w:w="1417" w:type="dxa"/>
            <w:tcBorders>
              <w:bottom w:val="nil"/>
            </w:tcBorders>
          </w:tcPr>
          <w:p w:rsidR="00793D53" w:rsidRDefault="00793D53">
            <w:pPr>
              <w:pStyle w:val="ConsPlusNormal"/>
              <w:jc w:val="center"/>
            </w:pPr>
            <w:r>
              <w:t>633458,1</w:t>
            </w:r>
          </w:p>
        </w:tc>
        <w:tc>
          <w:tcPr>
            <w:tcW w:w="1417" w:type="dxa"/>
            <w:tcBorders>
              <w:bottom w:val="nil"/>
            </w:tcBorders>
          </w:tcPr>
          <w:p w:rsidR="00793D53" w:rsidRDefault="00793D53">
            <w:pPr>
              <w:pStyle w:val="ConsPlusNormal"/>
              <w:jc w:val="center"/>
            </w:pPr>
            <w:r>
              <w:t>633458,1</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334 в ред. </w:t>
            </w:r>
            <w:hyperlink r:id="rId432"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335.</w:t>
            </w:r>
          </w:p>
        </w:tc>
        <w:tc>
          <w:tcPr>
            <w:tcW w:w="3402" w:type="dxa"/>
          </w:tcPr>
          <w:p w:rsidR="00793D53" w:rsidRDefault="00793D53">
            <w:pPr>
              <w:pStyle w:val="ConsPlusNormal"/>
            </w:pPr>
            <w:r>
              <w:t>Мероприятие 4. Предоставление детям-сиротам и детям, оставшимся без попечения родителей, мер социальной поддержки</w:t>
            </w:r>
          </w:p>
        </w:tc>
        <w:tc>
          <w:tcPr>
            <w:tcW w:w="1531" w:type="dxa"/>
          </w:tcPr>
          <w:p w:rsidR="00793D53" w:rsidRDefault="00793D53">
            <w:pPr>
              <w:pStyle w:val="ConsPlusNormal"/>
              <w:jc w:val="center"/>
            </w:pPr>
            <w:r>
              <w:t>270239,7</w:t>
            </w:r>
          </w:p>
        </w:tc>
        <w:tc>
          <w:tcPr>
            <w:tcW w:w="1417" w:type="dxa"/>
          </w:tcPr>
          <w:p w:rsidR="00793D53" w:rsidRDefault="00793D53">
            <w:pPr>
              <w:pStyle w:val="ConsPlusNormal"/>
              <w:jc w:val="center"/>
            </w:pPr>
            <w:r>
              <w:t>31161,7</w:t>
            </w:r>
          </w:p>
        </w:tc>
        <w:tc>
          <w:tcPr>
            <w:tcW w:w="1417" w:type="dxa"/>
          </w:tcPr>
          <w:p w:rsidR="00793D53" w:rsidRDefault="00793D53">
            <w:pPr>
              <w:pStyle w:val="ConsPlusNormal"/>
              <w:jc w:val="center"/>
            </w:pPr>
            <w:r>
              <w:t>32419,9</w:t>
            </w:r>
          </w:p>
        </w:tc>
        <w:tc>
          <w:tcPr>
            <w:tcW w:w="1417" w:type="dxa"/>
          </w:tcPr>
          <w:p w:rsidR="00793D53" w:rsidRDefault="00793D53">
            <w:pPr>
              <w:pStyle w:val="ConsPlusNormal"/>
              <w:jc w:val="center"/>
            </w:pPr>
            <w:r>
              <w:t>37710,1</w:t>
            </w:r>
          </w:p>
        </w:tc>
        <w:tc>
          <w:tcPr>
            <w:tcW w:w="1417" w:type="dxa"/>
          </w:tcPr>
          <w:p w:rsidR="00793D53" w:rsidRDefault="00793D53">
            <w:pPr>
              <w:pStyle w:val="ConsPlusNormal"/>
              <w:jc w:val="center"/>
            </w:pPr>
            <w:r>
              <w:t>39143,1</w:t>
            </w:r>
          </w:p>
        </w:tc>
        <w:tc>
          <w:tcPr>
            <w:tcW w:w="1417" w:type="dxa"/>
          </w:tcPr>
          <w:p w:rsidR="00793D53" w:rsidRDefault="00793D53">
            <w:pPr>
              <w:pStyle w:val="ConsPlusNormal"/>
              <w:jc w:val="center"/>
            </w:pPr>
            <w:r>
              <w:t>40708,8</w:t>
            </w:r>
          </w:p>
        </w:tc>
        <w:tc>
          <w:tcPr>
            <w:tcW w:w="1417" w:type="dxa"/>
          </w:tcPr>
          <w:p w:rsidR="00793D53" w:rsidRDefault="00793D53">
            <w:pPr>
              <w:pStyle w:val="ConsPlusNormal"/>
              <w:jc w:val="center"/>
            </w:pPr>
            <w:r>
              <w:t>29698,7</w:t>
            </w:r>
          </w:p>
        </w:tc>
        <w:tc>
          <w:tcPr>
            <w:tcW w:w="1417" w:type="dxa"/>
          </w:tcPr>
          <w:p w:rsidR="00793D53" w:rsidRDefault="00793D53">
            <w:pPr>
              <w:pStyle w:val="ConsPlusNormal"/>
              <w:jc w:val="center"/>
            </w:pPr>
            <w:r>
              <w:t>29698,7</w:t>
            </w:r>
          </w:p>
        </w:tc>
        <w:tc>
          <w:tcPr>
            <w:tcW w:w="1417" w:type="dxa"/>
          </w:tcPr>
          <w:p w:rsidR="00793D53" w:rsidRDefault="00793D53">
            <w:pPr>
              <w:pStyle w:val="ConsPlusNormal"/>
              <w:jc w:val="center"/>
            </w:pPr>
            <w:r>
              <w:t>29698,7</w:t>
            </w:r>
          </w:p>
        </w:tc>
        <w:tc>
          <w:tcPr>
            <w:tcW w:w="1587" w:type="dxa"/>
          </w:tcPr>
          <w:p w:rsidR="00793D53" w:rsidRDefault="00793D53">
            <w:pPr>
              <w:pStyle w:val="ConsPlusNormal"/>
              <w:jc w:val="center"/>
            </w:pPr>
            <w:r>
              <w:t>9.9.1.1, 9.9.1.2, 9.9.1.6</w:t>
            </w:r>
          </w:p>
        </w:tc>
      </w:tr>
      <w:tr w:rsidR="00793D53">
        <w:tc>
          <w:tcPr>
            <w:tcW w:w="907" w:type="dxa"/>
          </w:tcPr>
          <w:p w:rsidR="00793D53" w:rsidRDefault="00793D53">
            <w:pPr>
              <w:pStyle w:val="ConsPlusNormal"/>
              <w:jc w:val="center"/>
            </w:pPr>
            <w:r>
              <w:t>336.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270239,7</w:t>
            </w:r>
          </w:p>
        </w:tc>
        <w:tc>
          <w:tcPr>
            <w:tcW w:w="1417" w:type="dxa"/>
          </w:tcPr>
          <w:p w:rsidR="00793D53" w:rsidRDefault="00793D53">
            <w:pPr>
              <w:pStyle w:val="ConsPlusNormal"/>
              <w:jc w:val="center"/>
            </w:pPr>
            <w:r>
              <w:t>31161,7</w:t>
            </w:r>
          </w:p>
        </w:tc>
        <w:tc>
          <w:tcPr>
            <w:tcW w:w="1417" w:type="dxa"/>
          </w:tcPr>
          <w:p w:rsidR="00793D53" w:rsidRDefault="00793D53">
            <w:pPr>
              <w:pStyle w:val="ConsPlusNormal"/>
              <w:jc w:val="center"/>
            </w:pPr>
            <w:r>
              <w:t>32419,9</w:t>
            </w:r>
          </w:p>
        </w:tc>
        <w:tc>
          <w:tcPr>
            <w:tcW w:w="1417" w:type="dxa"/>
          </w:tcPr>
          <w:p w:rsidR="00793D53" w:rsidRDefault="00793D53">
            <w:pPr>
              <w:pStyle w:val="ConsPlusNormal"/>
              <w:jc w:val="center"/>
            </w:pPr>
            <w:r>
              <w:t>37710,1</w:t>
            </w:r>
          </w:p>
        </w:tc>
        <w:tc>
          <w:tcPr>
            <w:tcW w:w="1417" w:type="dxa"/>
          </w:tcPr>
          <w:p w:rsidR="00793D53" w:rsidRDefault="00793D53">
            <w:pPr>
              <w:pStyle w:val="ConsPlusNormal"/>
              <w:jc w:val="center"/>
            </w:pPr>
            <w:r>
              <w:t>39143,1</w:t>
            </w:r>
          </w:p>
        </w:tc>
        <w:tc>
          <w:tcPr>
            <w:tcW w:w="1417" w:type="dxa"/>
          </w:tcPr>
          <w:p w:rsidR="00793D53" w:rsidRDefault="00793D53">
            <w:pPr>
              <w:pStyle w:val="ConsPlusNormal"/>
              <w:jc w:val="center"/>
            </w:pPr>
            <w:r>
              <w:t>40708,8</w:t>
            </w:r>
          </w:p>
        </w:tc>
        <w:tc>
          <w:tcPr>
            <w:tcW w:w="1417" w:type="dxa"/>
          </w:tcPr>
          <w:p w:rsidR="00793D53" w:rsidRDefault="00793D53">
            <w:pPr>
              <w:pStyle w:val="ConsPlusNormal"/>
              <w:jc w:val="center"/>
            </w:pPr>
            <w:r>
              <w:t>29698,7</w:t>
            </w:r>
          </w:p>
        </w:tc>
        <w:tc>
          <w:tcPr>
            <w:tcW w:w="1417" w:type="dxa"/>
          </w:tcPr>
          <w:p w:rsidR="00793D53" w:rsidRDefault="00793D53">
            <w:pPr>
              <w:pStyle w:val="ConsPlusNormal"/>
              <w:jc w:val="center"/>
            </w:pPr>
            <w:r>
              <w:t>29698,7</w:t>
            </w:r>
          </w:p>
        </w:tc>
        <w:tc>
          <w:tcPr>
            <w:tcW w:w="1417" w:type="dxa"/>
          </w:tcPr>
          <w:p w:rsidR="00793D53" w:rsidRDefault="00793D53">
            <w:pPr>
              <w:pStyle w:val="ConsPlusNormal"/>
              <w:jc w:val="center"/>
            </w:pPr>
            <w:r>
              <w:t>29698,7</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337.</w:t>
            </w:r>
          </w:p>
        </w:tc>
        <w:tc>
          <w:tcPr>
            <w:tcW w:w="3402" w:type="dxa"/>
          </w:tcPr>
          <w:p w:rsidR="00793D53" w:rsidRDefault="00793D53">
            <w:pPr>
              <w:pStyle w:val="ConsPlusNormal"/>
            </w:pPr>
            <w:r>
              <w:t xml:space="preserve">Мероприятие 5. Организация отдыха и оздоровления детей и </w:t>
            </w:r>
            <w:r>
              <w:lastRenderedPageBreak/>
              <w:t>подростков в Свердловской области</w:t>
            </w:r>
          </w:p>
        </w:tc>
        <w:tc>
          <w:tcPr>
            <w:tcW w:w="1531" w:type="dxa"/>
          </w:tcPr>
          <w:p w:rsidR="00793D53" w:rsidRDefault="00793D53">
            <w:pPr>
              <w:pStyle w:val="ConsPlusNormal"/>
              <w:jc w:val="center"/>
            </w:pPr>
            <w:r>
              <w:lastRenderedPageBreak/>
              <w:t>53155,0</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587" w:type="dxa"/>
          </w:tcPr>
          <w:p w:rsidR="00793D53" w:rsidRDefault="00793D53">
            <w:pPr>
              <w:pStyle w:val="ConsPlusNormal"/>
              <w:jc w:val="center"/>
            </w:pPr>
            <w:r>
              <w:t>9.9.1.4</w:t>
            </w:r>
          </w:p>
        </w:tc>
      </w:tr>
      <w:tr w:rsidR="00793D53">
        <w:tc>
          <w:tcPr>
            <w:tcW w:w="907" w:type="dxa"/>
          </w:tcPr>
          <w:p w:rsidR="00793D53" w:rsidRDefault="00793D53">
            <w:pPr>
              <w:pStyle w:val="ConsPlusNormal"/>
              <w:jc w:val="center"/>
            </w:pPr>
            <w:r>
              <w:t>338.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53155,0</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6808,0</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417" w:type="dxa"/>
          </w:tcPr>
          <w:p w:rsidR="00793D53" w:rsidRDefault="00793D53">
            <w:pPr>
              <w:pStyle w:val="ConsPlusNormal"/>
              <w:jc w:val="center"/>
            </w:pPr>
            <w:r>
              <w:t>6546,2</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339.</w:t>
            </w:r>
          </w:p>
        </w:tc>
        <w:tc>
          <w:tcPr>
            <w:tcW w:w="3402" w:type="dxa"/>
          </w:tcPr>
          <w:p w:rsidR="00793D53" w:rsidRDefault="00793D53">
            <w:pPr>
              <w:pStyle w:val="ConsPlusNormal"/>
            </w:pPr>
            <w:r>
              <w:t>Мероприятие 6. Выплаты стипендий Президента Российской Федерации и Правительства Российской Федерации обучающимся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6.6.1.1</w:t>
            </w:r>
          </w:p>
        </w:tc>
      </w:tr>
      <w:tr w:rsidR="00793D53">
        <w:tc>
          <w:tcPr>
            <w:tcW w:w="907" w:type="dxa"/>
          </w:tcPr>
          <w:p w:rsidR="00793D53" w:rsidRDefault="00793D53">
            <w:pPr>
              <w:pStyle w:val="ConsPlusNormal"/>
              <w:jc w:val="center"/>
            </w:pPr>
            <w:r>
              <w:t>340.</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w:t>
            </w:r>
          </w:p>
        </w:tc>
        <w:tc>
          <w:tcPr>
            <w:tcW w:w="1417" w:type="dxa"/>
          </w:tcPr>
          <w:p w:rsidR="00793D53" w:rsidRDefault="00793D53">
            <w:pPr>
              <w:pStyle w:val="ConsPlusNormal"/>
              <w:jc w:val="center"/>
            </w:pPr>
            <w:r>
              <w:t>0</w:t>
            </w:r>
          </w:p>
        </w:tc>
        <w:tc>
          <w:tcPr>
            <w:tcW w:w="1417" w:type="dxa"/>
          </w:tcPr>
          <w:p w:rsidR="00793D53" w:rsidRDefault="00793D53">
            <w:pPr>
              <w:pStyle w:val="ConsPlusNormal"/>
              <w:jc w:val="center"/>
            </w:pPr>
            <w:r>
              <w:t>0</w:t>
            </w:r>
          </w:p>
        </w:tc>
        <w:tc>
          <w:tcPr>
            <w:tcW w:w="1417" w:type="dxa"/>
          </w:tcPr>
          <w:p w:rsidR="00793D53" w:rsidRDefault="00793D53">
            <w:pPr>
              <w:pStyle w:val="ConsPlusNormal"/>
              <w:jc w:val="center"/>
            </w:pPr>
            <w:r>
              <w:t>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341.</w:t>
            </w:r>
          </w:p>
        </w:tc>
        <w:tc>
          <w:tcPr>
            <w:tcW w:w="3402" w:type="dxa"/>
            <w:tcBorders>
              <w:bottom w:val="nil"/>
            </w:tcBorders>
          </w:tcPr>
          <w:p w:rsidR="00793D53" w:rsidRDefault="00793D53">
            <w:pPr>
              <w:pStyle w:val="ConsPlusNormal"/>
            </w:pPr>
            <w:r>
              <w:t xml:space="preserve">Мероприятие 7. Организация оказания психолого-социальной помощи беременным женщинам и детям, находящимся в трудной </w:t>
            </w:r>
            <w:r>
              <w:lastRenderedPageBreak/>
              <w:t>жизненной ситуации</w:t>
            </w:r>
          </w:p>
        </w:tc>
        <w:tc>
          <w:tcPr>
            <w:tcW w:w="1531" w:type="dxa"/>
            <w:tcBorders>
              <w:bottom w:val="nil"/>
            </w:tcBorders>
          </w:tcPr>
          <w:p w:rsidR="00793D53" w:rsidRDefault="00793D53">
            <w:pPr>
              <w:pStyle w:val="ConsPlusNormal"/>
              <w:jc w:val="center"/>
            </w:pPr>
            <w:r>
              <w:lastRenderedPageBreak/>
              <w:t>17867,8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3772,6</w:t>
            </w:r>
          </w:p>
        </w:tc>
        <w:tc>
          <w:tcPr>
            <w:tcW w:w="1417" w:type="dxa"/>
            <w:tcBorders>
              <w:bottom w:val="nil"/>
            </w:tcBorders>
          </w:tcPr>
          <w:p w:rsidR="00793D53" w:rsidRDefault="00793D53">
            <w:pPr>
              <w:pStyle w:val="ConsPlusNormal"/>
              <w:jc w:val="center"/>
            </w:pPr>
            <w:r>
              <w:t>4623,2</w:t>
            </w:r>
          </w:p>
        </w:tc>
        <w:tc>
          <w:tcPr>
            <w:tcW w:w="1417" w:type="dxa"/>
            <w:tcBorders>
              <w:bottom w:val="nil"/>
            </w:tcBorders>
          </w:tcPr>
          <w:p w:rsidR="00793D53" w:rsidRDefault="00793D53">
            <w:pPr>
              <w:pStyle w:val="ConsPlusNormal"/>
              <w:jc w:val="center"/>
            </w:pPr>
            <w:r>
              <w:t>4643,3</w:t>
            </w:r>
          </w:p>
        </w:tc>
        <w:tc>
          <w:tcPr>
            <w:tcW w:w="1417" w:type="dxa"/>
            <w:tcBorders>
              <w:bottom w:val="nil"/>
            </w:tcBorders>
          </w:tcPr>
          <w:p w:rsidR="00793D53" w:rsidRDefault="00793D53">
            <w:pPr>
              <w:pStyle w:val="ConsPlusNormal"/>
              <w:jc w:val="center"/>
            </w:pPr>
            <w:r>
              <w:t>4828,7</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3.3.1.1, 3.3.1.2, 3.3.1.14, 6.6.1.7 - 6.6.1.9</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341 в ред. </w:t>
            </w:r>
            <w:hyperlink r:id="rId433"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342.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17867,8</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3772,6</w:t>
            </w:r>
          </w:p>
        </w:tc>
        <w:tc>
          <w:tcPr>
            <w:tcW w:w="1417" w:type="dxa"/>
            <w:tcBorders>
              <w:bottom w:val="nil"/>
            </w:tcBorders>
          </w:tcPr>
          <w:p w:rsidR="00793D53" w:rsidRDefault="00793D53">
            <w:pPr>
              <w:pStyle w:val="ConsPlusNormal"/>
              <w:jc w:val="center"/>
            </w:pPr>
            <w:r>
              <w:t>4623,2</w:t>
            </w:r>
          </w:p>
        </w:tc>
        <w:tc>
          <w:tcPr>
            <w:tcW w:w="1417" w:type="dxa"/>
            <w:tcBorders>
              <w:bottom w:val="nil"/>
            </w:tcBorders>
          </w:tcPr>
          <w:p w:rsidR="00793D53" w:rsidRDefault="00793D53">
            <w:pPr>
              <w:pStyle w:val="ConsPlusNormal"/>
              <w:jc w:val="center"/>
            </w:pPr>
            <w:r>
              <w:t>4643,3</w:t>
            </w:r>
          </w:p>
        </w:tc>
        <w:tc>
          <w:tcPr>
            <w:tcW w:w="1417" w:type="dxa"/>
            <w:tcBorders>
              <w:bottom w:val="nil"/>
            </w:tcBorders>
          </w:tcPr>
          <w:p w:rsidR="00793D53" w:rsidRDefault="00793D53">
            <w:pPr>
              <w:pStyle w:val="ConsPlusNormal"/>
              <w:jc w:val="center"/>
            </w:pPr>
            <w:r>
              <w:t>4828,7</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342 в ред. </w:t>
            </w:r>
            <w:hyperlink r:id="rId434"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343.</w:t>
            </w:r>
          </w:p>
        </w:tc>
        <w:tc>
          <w:tcPr>
            <w:tcW w:w="3402" w:type="dxa"/>
            <w:tcBorders>
              <w:bottom w:val="nil"/>
            </w:tcBorders>
          </w:tcPr>
          <w:p w:rsidR="00793D53" w:rsidRDefault="00793D53">
            <w:pPr>
              <w:pStyle w:val="ConsPlusNormal"/>
            </w:pPr>
            <w:r>
              <w:t>Мероприятие 8. Организация предоставления дошкольного образования, создание условий для присмотра и ухода, содержания детей с ограниченными возможностями здоровья в государственных образовательных учреждениях</w:t>
            </w:r>
          </w:p>
        </w:tc>
        <w:tc>
          <w:tcPr>
            <w:tcW w:w="1531" w:type="dxa"/>
            <w:tcBorders>
              <w:bottom w:val="nil"/>
            </w:tcBorders>
          </w:tcPr>
          <w:p w:rsidR="00793D53" w:rsidRDefault="00793D53">
            <w:pPr>
              <w:pStyle w:val="ConsPlusNormal"/>
              <w:jc w:val="center"/>
            </w:pPr>
            <w:r>
              <w:t>13506,7</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3684,1</w:t>
            </w:r>
          </w:p>
        </w:tc>
        <w:tc>
          <w:tcPr>
            <w:tcW w:w="1417" w:type="dxa"/>
            <w:tcBorders>
              <w:bottom w:val="nil"/>
            </w:tcBorders>
          </w:tcPr>
          <w:p w:rsidR="00793D53" w:rsidRDefault="00793D53">
            <w:pPr>
              <w:pStyle w:val="ConsPlusNormal"/>
              <w:jc w:val="center"/>
            </w:pPr>
            <w:r>
              <w:t>3133,1</w:t>
            </w:r>
          </w:p>
        </w:tc>
        <w:tc>
          <w:tcPr>
            <w:tcW w:w="1417" w:type="dxa"/>
            <w:tcBorders>
              <w:bottom w:val="nil"/>
            </w:tcBorders>
          </w:tcPr>
          <w:p w:rsidR="00793D53" w:rsidRDefault="00793D53">
            <w:pPr>
              <w:pStyle w:val="ConsPlusNormal"/>
              <w:jc w:val="center"/>
            </w:pPr>
            <w:r>
              <w:t>3187,3</w:t>
            </w:r>
          </w:p>
        </w:tc>
        <w:tc>
          <w:tcPr>
            <w:tcW w:w="1417" w:type="dxa"/>
            <w:tcBorders>
              <w:bottom w:val="nil"/>
            </w:tcBorders>
          </w:tcPr>
          <w:p w:rsidR="00793D53" w:rsidRDefault="00793D53">
            <w:pPr>
              <w:pStyle w:val="ConsPlusNormal"/>
              <w:jc w:val="center"/>
            </w:pPr>
            <w:r>
              <w:t>3502,2</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6.6.1.7 - 6.6.1.9, 9.9.1.4</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343 в ред. </w:t>
            </w:r>
            <w:hyperlink r:id="rId435"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344.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13506,7</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3684,1</w:t>
            </w:r>
          </w:p>
        </w:tc>
        <w:tc>
          <w:tcPr>
            <w:tcW w:w="1417" w:type="dxa"/>
            <w:tcBorders>
              <w:bottom w:val="nil"/>
            </w:tcBorders>
          </w:tcPr>
          <w:p w:rsidR="00793D53" w:rsidRDefault="00793D53">
            <w:pPr>
              <w:pStyle w:val="ConsPlusNormal"/>
              <w:jc w:val="center"/>
            </w:pPr>
            <w:r>
              <w:t>3133,1</w:t>
            </w:r>
          </w:p>
        </w:tc>
        <w:tc>
          <w:tcPr>
            <w:tcW w:w="1417" w:type="dxa"/>
            <w:tcBorders>
              <w:bottom w:val="nil"/>
            </w:tcBorders>
          </w:tcPr>
          <w:p w:rsidR="00793D53" w:rsidRDefault="00793D53">
            <w:pPr>
              <w:pStyle w:val="ConsPlusNormal"/>
              <w:jc w:val="center"/>
            </w:pPr>
            <w:r>
              <w:t>3187,3</w:t>
            </w:r>
          </w:p>
        </w:tc>
        <w:tc>
          <w:tcPr>
            <w:tcW w:w="1417" w:type="dxa"/>
            <w:tcBorders>
              <w:bottom w:val="nil"/>
            </w:tcBorders>
          </w:tcPr>
          <w:p w:rsidR="00793D53" w:rsidRDefault="00793D53">
            <w:pPr>
              <w:pStyle w:val="ConsPlusNormal"/>
              <w:jc w:val="center"/>
            </w:pPr>
            <w:r>
              <w:t>3502,2</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344 в ред. </w:t>
            </w:r>
            <w:hyperlink r:id="rId436"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lastRenderedPageBreak/>
              <w:t>345.</w:t>
            </w:r>
          </w:p>
        </w:tc>
        <w:tc>
          <w:tcPr>
            <w:tcW w:w="3402" w:type="dxa"/>
          </w:tcPr>
          <w:p w:rsidR="00793D53" w:rsidRDefault="00793D53">
            <w:pPr>
              <w:pStyle w:val="ConsPlusNormal"/>
            </w:pPr>
            <w:r>
              <w:t>Мероприятие 9. Создание сети ресурсных центров по поддержке добровольчества в рамках федерального проекта "Социальная активность"</w:t>
            </w:r>
          </w:p>
        </w:tc>
        <w:tc>
          <w:tcPr>
            <w:tcW w:w="1531" w:type="dxa"/>
          </w:tcPr>
          <w:p w:rsidR="00793D53" w:rsidRDefault="00793D53">
            <w:pPr>
              <w:pStyle w:val="ConsPlusNormal"/>
              <w:jc w:val="center"/>
            </w:pPr>
            <w:r>
              <w:t>11316,9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11316,9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9.9.1.5</w:t>
            </w:r>
          </w:p>
        </w:tc>
      </w:tr>
      <w:tr w:rsidR="00793D53">
        <w:tc>
          <w:tcPr>
            <w:tcW w:w="907" w:type="dxa"/>
          </w:tcPr>
          <w:p w:rsidR="00793D53" w:rsidRDefault="00793D53">
            <w:pPr>
              <w:pStyle w:val="ConsPlusNormal"/>
              <w:jc w:val="center"/>
            </w:pPr>
            <w:r>
              <w:t>346.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10524,7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347.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792,2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792,2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348.</w:t>
            </w:r>
          </w:p>
        </w:tc>
        <w:tc>
          <w:tcPr>
            <w:tcW w:w="17856" w:type="dxa"/>
            <w:gridSpan w:val="11"/>
          </w:tcPr>
          <w:p w:rsidR="00793D53" w:rsidRDefault="00793D53">
            <w:pPr>
              <w:pStyle w:val="ConsPlusNormal"/>
              <w:jc w:val="center"/>
              <w:outlineLvl w:val="2"/>
            </w:pPr>
            <w:r>
              <w:t>Подпрограмма 10 "Обязательное медицинское страхование"</w:t>
            </w:r>
          </w:p>
        </w:tc>
      </w:tr>
      <w:tr w:rsidR="00793D53">
        <w:tc>
          <w:tcPr>
            <w:tcW w:w="907" w:type="dxa"/>
          </w:tcPr>
          <w:p w:rsidR="00793D53" w:rsidRDefault="00793D53">
            <w:pPr>
              <w:pStyle w:val="ConsPlusNormal"/>
              <w:jc w:val="center"/>
            </w:pPr>
            <w:r>
              <w:t>349.</w:t>
            </w:r>
          </w:p>
        </w:tc>
        <w:tc>
          <w:tcPr>
            <w:tcW w:w="3402" w:type="dxa"/>
          </w:tcPr>
          <w:p w:rsidR="00793D53" w:rsidRDefault="00793D53">
            <w:pPr>
              <w:pStyle w:val="ConsPlusNormal"/>
            </w:pPr>
            <w:r>
              <w:t>Всего по подпрограмме 10</w:t>
            </w:r>
          </w:p>
          <w:p w:rsidR="00793D53" w:rsidRDefault="00793D53">
            <w:pPr>
              <w:pStyle w:val="ConsPlusNormal"/>
            </w:pPr>
            <w:r>
              <w:t>в том числе</w:t>
            </w:r>
          </w:p>
        </w:tc>
        <w:tc>
          <w:tcPr>
            <w:tcW w:w="1531" w:type="dxa"/>
          </w:tcPr>
          <w:p w:rsidR="00793D53" w:rsidRDefault="00793D53">
            <w:pPr>
              <w:pStyle w:val="ConsPlusNormal"/>
              <w:jc w:val="center"/>
            </w:pPr>
            <w:r>
              <w:t>164653077,6</w:t>
            </w:r>
          </w:p>
        </w:tc>
        <w:tc>
          <w:tcPr>
            <w:tcW w:w="1417" w:type="dxa"/>
          </w:tcPr>
          <w:p w:rsidR="00793D53" w:rsidRDefault="00793D53">
            <w:pPr>
              <w:pStyle w:val="ConsPlusNormal"/>
              <w:jc w:val="center"/>
            </w:pPr>
            <w:r>
              <w:t>20442265,9</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164653077,6</w:t>
            </w:r>
          </w:p>
        </w:tc>
        <w:tc>
          <w:tcPr>
            <w:tcW w:w="1417" w:type="dxa"/>
          </w:tcPr>
          <w:p w:rsidR="00793D53" w:rsidRDefault="00793D53">
            <w:pPr>
              <w:pStyle w:val="ConsPlusNormal"/>
              <w:jc w:val="center"/>
            </w:pPr>
            <w:r>
              <w:t>20442265,9</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351.</w:t>
            </w:r>
          </w:p>
        </w:tc>
        <w:tc>
          <w:tcPr>
            <w:tcW w:w="3402" w:type="dxa"/>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Pr>
          <w:p w:rsidR="00793D53" w:rsidRDefault="00793D53">
            <w:pPr>
              <w:pStyle w:val="ConsPlusNormal"/>
              <w:jc w:val="center"/>
            </w:pPr>
            <w:r>
              <w:t>164653077,6</w:t>
            </w:r>
          </w:p>
        </w:tc>
        <w:tc>
          <w:tcPr>
            <w:tcW w:w="1417" w:type="dxa"/>
          </w:tcPr>
          <w:p w:rsidR="00793D53" w:rsidRDefault="00793D53">
            <w:pPr>
              <w:pStyle w:val="ConsPlusNormal"/>
              <w:jc w:val="center"/>
            </w:pPr>
            <w:r>
              <w:t>20442265,9</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352.</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164653077,6</w:t>
            </w:r>
          </w:p>
        </w:tc>
        <w:tc>
          <w:tcPr>
            <w:tcW w:w="1417" w:type="dxa"/>
          </w:tcPr>
          <w:p w:rsidR="00793D53" w:rsidRDefault="00793D53">
            <w:pPr>
              <w:pStyle w:val="ConsPlusNormal"/>
              <w:jc w:val="center"/>
            </w:pPr>
            <w:r>
              <w:t>20442265,9</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353.</w:t>
            </w:r>
          </w:p>
        </w:tc>
        <w:tc>
          <w:tcPr>
            <w:tcW w:w="17856" w:type="dxa"/>
            <w:gridSpan w:val="11"/>
          </w:tcPr>
          <w:p w:rsidR="00793D53" w:rsidRDefault="00793D53">
            <w:pPr>
              <w:pStyle w:val="ConsPlusNormal"/>
              <w:jc w:val="center"/>
              <w:outlineLvl w:val="3"/>
            </w:pPr>
            <w:r>
              <w:t>Задача 1. Создание условий для обеспечения доступности и качества медицинской помощи, оказываемой в рамках программы обязательного медицинского страхования</w:t>
            </w:r>
          </w:p>
        </w:tc>
      </w:tr>
      <w:tr w:rsidR="00793D53">
        <w:tc>
          <w:tcPr>
            <w:tcW w:w="907" w:type="dxa"/>
          </w:tcPr>
          <w:p w:rsidR="00793D53" w:rsidRDefault="00793D53">
            <w:pPr>
              <w:pStyle w:val="ConsPlusNormal"/>
              <w:jc w:val="center"/>
            </w:pPr>
            <w:r>
              <w:t>354.</w:t>
            </w:r>
          </w:p>
        </w:tc>
        <w:tc>
          <w:tcPr>
            <w:tcW w:w="3402" w:type="dxa"/>
          </w:tcPr>
          <w:p w:rsidR="00793D53" w:rsidRDefault="00793D53">
            <w:pPr>
              <w:pStyle w:val="ConsPlusNormal"/>
            </w:pPr>
            <w:r>
              <w:t xml:space="preserve">Мероприятие 1. Обязательное медицинское страхование </w:t>
            </w:r>
            <w:r>
              <w:lastRenderedPageBreak/>
              <w:t>неработающего населения</w:t>
            </w:r>
          </w:p>
        </w:tc>
        <w:tc>
          <w:tcPr>
            <w:tcW w:w="1531" w:type="dxa"/>
          </w:tcPr>
          <w:p w:rsidR="00793D53" w:rsidRDefault="00793D53">
            <w:pPr>
              <w:pStyle w:val="ConsPlusNormal"/>
              <w:jc w:val="center"/>
            </w:pPr>
            <w:r>
              <w:lastRenderedPageBreak/>
              <w:t>163476234,4</w:t>
            </w:r>
          </w:p>
        </w:tc>
        <w:tc>
          <w:tcPr>
            <w:tcW w:w="1417" w:type="dxa"/>
          </w:tcPr>
          <w:p w:rsidR="00793D53" w:rsidRDefault="00793D53">
            <w:pPr>
              <w:pStyle w:val="ConsPlusNormal"/>
              <w:jc w:val="center"/>
            </w:pPr>
            <w:r>
              <w:t>19265422,7</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jc w:val="center"/>
            </w:pPr>
            <w:r>
              <w:t xml:space="preserve">1.1.1.1, 2.2.1.1, 2.2.1.2, </w:t>
            </w:r>
            <w:r>
              <w:lastRenderedPageBreak/>
              <w:t>2.2.1.4, 2.2.1.14, 2.2.2.4, 3.3.1.1, 10.10.1.1</w:t>
            </w:r>
          </w:p>
        </w:tc>
      </w:tr>
      <w:tr w:rsidR="00793D53">
        <w:tc>
          <w:tcPr>
            <w:tcW w:w="907" w:type="dxa"/>
          </w:tcPr>
          <w:p w:rsidR="00793D53" w:rsidRDefault="00793D53">
            <w:pPr>
              <w:pStyle w:val="ConsPlusNormal"/>
              <w:jc w:val="center"/>
            </w:pPr>
            <w:r>
              <w:lastRenderedPageBreak/>
              <w:t>355.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163476234,4</w:t>
            </w:r>
          </w:p>
        </w:tc>
        <w:tc>
          <w:tcPr>
            <w:tcW w:w="1417" w:type="dxa"/>
          </w:tcPr>
          <w:p w:rsidR="00793D53" w:rsidRDefault="00793D53">
            <w:pPr>
              <w:pStyle w:val="ConsPlusNormal"/>
              <w:jc w:val="center"/>
            </w:pPr>
            <w:r>
              <w:t>19265422,7</w:t>
            </w:r>
          </w:p>
        </w:tc>
        <w:tc>
          <w:tcPr>
            <w:tcW w:w="1417" w:type="dxa"/>
          </w:tcPr>
          <w:p w:rsidR="00793D53" w:rsidRDefault="00793D53">
            <w:pPr>
              <w:pStyle w:val="ConsPlusNormal"/>
              <w:jc w:val="center"/>
            </w:pPr>
            <w:r>
              <w:t>20665601,5</w:t>
            </w:r>
          </w:p>
        </w:tc>
        <w:tc>
          <w:tcPr>
            <w:tcW w:w="1417" w:type="dxa"/>
          </w:tcPr>
          <w:p w:rsidR="00793D53" w:rsidRDefault="00793D53">
            <w:pPr>
              <w:pStyle w:val="ConsPlusNormal"/>
              <w:jc w:val="center"/>
            </w:pPr>
            <w:r>
              <w:t>19574481,8</w:t>
            </w:r>
          </w:p>
        </w:tc>
        <w:tc>
          <w:tcPr>
            <w:tcW w:w="1417" w:type="dxa"/>
          </w:tcPr>
          <w:p w:rsidR="00793D53" w:rsidRDefault="00793D53">
            <w:pPr>
              <w:pStyle w:val="ConsPlusNormal"/>
              <w:jc w:val="center"/>
            </w:pPr>
            <w:r>
              <w:t>20326635,1</w:t>
            </w:r>
          </w:p>
        </w:tc>
        <w:tc>
          <w:tcPr>
            <w:tcW w:w="1417" w:type="dxa"/>
          </w:tcPr>
          <w:p w:rsidR="00793D53" w:rsidRDefault="00793D53">
            <w:pPr>
              <w:pStyle w:val="ConsPlusNormal"/>
              <w:jc w:val="center"/>
            </w:pPr>
            <w:r>
              <w:t>21131158,0</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417" w:type="dxa"/>
          </w:tcPr>
          <w:p w:rsidR="00793D53" w:rsidRDefault="00793D53">
            <w:pPr>
              <w:pStyle w:val="ConsPlusNormal"/>
              <w:jc w:val="center"/>
            </w:pPr>
            <w:r>
              <w:t>20837645,1</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356.</w:t>
            </w:r>
          </w:p>
        </w:tc>
        <w:tc>
          <w:tcPr>
            <w:tcW w:w="3402" w:type="dxa"/>
          </w:tcPr>
          <w:p w:rsidR="00793D53" w:rsidRDefault="00793D53">
            <w:pPr>
              <w:pStyle w:val="ConsPlusNormal"/>
            </w:pPr>
            <w:r>
              <w:t>Мероприятие 2.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tc>
        <w:tc>
          <w:tcPr>
            <w:tcW w:w="1531" w:type="dxa"/>
          </w:tcPr>
          <w:p w:rsidR="00793D53" w:rsidRDefault="00793D53">
            <w:pPr>
              <w:pStyle w:val="ConsPlusNormal"/>
              <w:jc w:val="center"/>
            </w:pPr>
            <w:r>
              <w:t>1094344,5</w:t>
            </w:r>
          </w:p>
        </w:tc>
        <w:tc>
          <w:tcPr>
            <w:tcW w:w="1417" w:type="dxa"/>
          </w:tcPr>
          <w:p w:rsidR="00793D53" w:rsidRDefault="00793D53">
            <w:pPr>
              <w:pStyle w:val="ConsPlusNormal"/>
              <w:jc w:val="center"/>
            </w:pPr>
            <w:r>
              <w:t>1094344,5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10.10.1.1</w:t>
            </w:r>
          </w:p>
        </w:tc>
      </w:tr>
      <w:tr w:rsidR="00793D53">
        <w:tc>
          <w:tcPr>
            <w:tcW w:w="907" w:type="dxa"/>
          </w:tcPr>
          <w:p w:rsidR="00793D53" w:rsidRDefault="00793D53">
            <w:pPr>
              <w:pStyle w:val="ConsPlusNormal"/>
              <w:jc w:val="center"/>
            </w:pPr>
            <w:r>
              <w:t>357.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1094344,5</w:t>
            </w:r>
          </w:p>
        </w:tc>
        <w:tc>
          <w:tcPr>
            <w:tcW w:w="1417" w:type="dxa"/>
          </w:tcPr>
          <w:p w:rsidR="00793D53" w:rsidRDefault="00793D53">
            <w:pPr>
              <w:pStyle w:val="ConsPlusNormal"/>
              <w:jc w:val="center"/>
            </w:pPr>
            <w:r>
              <w:t>1094344,5</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358.</w:t>
            </w:r>
          </w:p>
        </w:tc>
        <w:tc>
          <w:tcPr>
            <w:tcW w:w="3402" w:type="dxa"/>
          </w:tcPr>
          <w:p w:rsidR="00793D53" w:rsidRDefault="00793D53">
            <w:pPr>
              <w:pStyle w:val="ConsPlusNormal"/>
            </w:pPr>
            <w:r>
              <w:t xml:space="preserve">Мероприятие 3. Дополнительное финансовое обеспечение оказания медицинской помощи в муниципальных учреждениях здравоохранения города </w:t>
            </w:r>
            <w:r>
              <w:lastRenderedPageBreak/>
              <w:t>Екатеринбурга в рамках территориальной программы обязательного медицинского страхования</w:t>
            </w:r>
          </w:p>
        </w:tc>
        <w:tc>
          <w:tcPr>
            <w:tcW w:w="1531" w:type="dxa"/>
          </w:tcPr>
          <w:p w:rsidR="00793D53" w:rsidRDefault="00793D53">
            <w:pPr>
              <w:pStyle w:val="ConsPlusNormal"/>
              <w:jc w:val="center"/>
            </w:pPr>
            <w:r>
              <w:lastRenderedPageBreak/>
              <w:t>82498,7</w:t>
            </w:r>
          </w:p>
        </w:tc>
        <w:tc>
          <w:tcPr>
            <w:tcW w:w="1417" w:type="dxa"/>
          </w:tcPr>
          <w:p w:rsidR="00793D53" w:rsidRDefault="00793D53">
            <w:pPr>
              <w:pStyle w:val="ConsPlusNormal"/>
              <w:jc w:val="center"/>
            </w:pPr>
            <w:r>
              <w:t>82498,7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11.11.1.1, 11.11.1.2, 11.11.1.7 - 11.11.1.9, 11.11.1.11 - 11.11.1.14</w:t>
            </w:r>
          </w:p>
        </w:tc>
      </w:tr>
      <w:tr w:rsidR="00793D53">
        <w:tc>
          <w:tcPr>
            <w:tcW w:w="907" w:type="dxa"/>
          </w:tcPr>
          <w:p w:rsidR="00793D53" w:rsidRDefault="00793D53">
            <w:pPr>
              <w:pStyle w:val="ConsPlusNormal"/>
              <w:jc w:val="center"/>
            </w:pPr>
            <w:r>
              <w:t>359.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82498,7</w:t>
            </w:r>
          </w:p>
        </w:tc>
        <w:tc>
          <w:tcPr>
            <w:tcW w:w="1417" w:type="dxa"/>
          </w:tcPr>
          <w:p w:rsidR="00793D53" w:rsidRDefault="00793D53">
            <w:pPr>
              <w:pStyle w:val="ConsPlusNormal"/>
              <w:jc w:val="center"/>
            </w:pPr>
            <w:r>
              <w:t>82498,7</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360.</w:t>
            </w:r>
          </w:p>
        </w:tc>
        <w:tc>
          <w:tcPr>
            <w:tcW w:w="17856" w:type="dxa"/>
            <w:gridSpan w:val="11"/>
          </w:tcPr>
          <w:p w:rsidR="00793D53" w:rsidRDefault="00793D53">
            <w:pPr>
              <w:pStyle w:val="ConsPlusNormal"/>
              <w:jc w:val="center"/>
              <w:outlineLvl w:val="2"/>
            </w:pPr>
            <w:r>
              <w:t>Подпрограмма 11 "Осуществление переданных государственных полномочий Свердловской области по организации оказания медицинской помощи"</w:t>
            </w:r>
          </w:p>
        </w:tc>
      </w:tr>
      <w:tr w:rsidR="00793D53">
        <w:tblPrEx>
          <w:tblBorders>
            <w:insideH w:val="nil"/>
          </w:tblBorders>
        </w:tblPrEx>
        <w:tc>
          <w:tcPr>
            <w:tcW w:w="907" w:type="dxa"/>
            <w:tcBorders>
              <w:bottom w:val="nil"/>
            </w:tcBorders>
          </w:tcPr>
          <w:p w:rsidR="00793D53" w:rsidRDefault="00793D53">
            <w:pPr>
              <w:pStyle w:val="ConsPlusNormal"/>
              <w:jc w:val="center"/>
            </w:pPr>
            <w:r>
              <w:t>361.</w:t>
            </w:r>
          </w:p>
        </w:tc>
        <w:tc>
          <w:tcPr>
            <w:tcW w:w="3402" w:type="dxa"/>
            <w:tcBorders>
              <w:bottom w:val="nil"/>
            </w:tcBorders>
          </w:tcPr>
          <w:p w:rsidR="00793D53" w:rsidRDefault="00793D53">
            <w:pPr>
              <w:pStyle w:val="ConsPlusNormal"/>
            </w:pPr>
            <w:r>
              <w:t>Всего по подпрограмме 11</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2420390,7</w:t>
            </w:r>
          </w:p>
        </w:tc>
        <w:tc>
          <w:tcPr>
            <w:tcW w:w="1417" w:type="dxa"/>
            <w:tcBorders>
              <w:bottom w:val="nil"/>
            </w:tcBorders>
          </w:tcPr>
          <w:p w:rsidR="00793D53" w:rsidRDefault="00793D53">
            <w:pPr>
              <w:pStyle w:val="ConsPlusNormal"/>
              <w:jc w:val="center"/>
            </w:pPr>
            <w:r>
              <w:t>298397,2</w:t>
            </w:r>
          </w:p>
        </w:tc>
        <w:tc>
          <w:tcPr>
            <w:tcW w:w="1417" w:type="dxa"/>
            <w:tcBorders>
              <w:bottom w:val="nil"/>
            </w:tcBorders>
          </w:tcPr>
          <w:p w:rsidR="00793D53" w:rsidRDefault="00793D53">
            <w:pPr>
              <w:pStyle w:val="ConsPlusNormal"/>
              <w:jc w:val="center"/>
            </w:pPr>
            <w:r>
              <w:t>327564,0</w:t>
            </w:r>
          </w:p>
        </w:tc>
        <w:tc>
          <w:tcPr>
            <w:tcW w:w="1417" w:type="dxa"/>
            <w:tcBorders>
              <w:bottom w:val="nil"/>
            </w:tcBorders>
          </w:tcPr>
          <w:p w:rsidR="00793D53" w:rsidRDefault="00793D53">
            <w:pPr>
              <w:pStyle w:val="ConsPlusNormal"/>
              <w:jc w:val="center"/>
            </w:pPr>
            <w:r>
              <w:t>326537,5</w:t>
            </w:r>
          </w:p>
        </w:tc>
        <w:tc>
          <w:tcPr>
            <w:tcW w:w="1417" w:type="dxa"/>
            <w:tcBorders>
              <w:bottom w:val="nil"/>
            </w:tcBorders>
          </w:tcPr>
          <w:p w:rsidR="00793D53" w:rsidRDefault="00793D53">
            <w:pPr>
              <w:pStyle w:val="ConsPlusNormal"/>
              <w:jc w:val="center"/>
            </w:pPr>
            <w:r>
              <w:t>302191,0</w:t>
            </w:r>
          </w:p>
        </w:tc>
        <w:tc>
          <w:tcPr>
            <w:tcW w:w="1417" w:type="dxa"/>
            <w:tcBorders>
              <w:bottom w:val="nil"/>
            </w:tcBorders>
          </w:tcPr>
          <w:p w:rsidR="00793D53" w:rsidRDefault="00793D53">
            <w:pPr>
              <w:pStyle w:val="ConsPlusNormal"/>
              <w:jc w:val="center"/>
            </w:pPr>
            <w:r>
              <w:t>304068,0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361 в ред. </w:t>
            </w:r>
            <w:hyperlink r:id="rId437"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362.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2420390,7</w:t>
            </w:r>
          </w:p>
        </w:tc>
        <w:tc>
          <w:tcPr>
            <w:tcW w:w="1417" w:type="dxa"/>
            <w:tcBorders>
              <w:bottom w:val="nil"/>
            </w:tcBorders>
          </w:tcPr>
          <w:p w:rsidR="00793D53" w:rsidRDefault="00793D53">
            <w:pPr>
              <w:pStyle w:val="ConsPlusNormal"/>
              <w:jc w:val="center"/>
            </w:pPr>
            <w:r>
              <w:t>298397,2</w:t>
            </w:r>
          </w:p>
        </w:tc>
        <w:tc>
          <w:tcPr>
            <w:tcW w:w="1417" w:type="dxa"/>
            <w:tcBorders>
              <w:bottom w:val="nil"/>
            </w:tcBorders>
          </w:tcPr>
          <w:p w:rsidR="00793D53" w:rsidRDefault="00793D53">
            <w:pPr>
              <w:pStyle w:val="ConsPlusNormal"/>
              <w:jc w:val="center"/>
            </w:pPr>
            <w:r>
              <w:t>327564,0</w:t>
            </w:r>
          </w:p>
        </w:tc>
        <w:tc>
          <w:tcPr>
            <w:tcW w:w="1417" w:type="dxa"/>
            <w:tcBorders>
              <w:bottom w:val="nil"/>
            </w:tcBorders>
          </w:tcPr>
          <w:p w:rsidR="00793D53" w:rsidRDefault="00793D53">
            <w:pPr>
              <w:pStyle w:val="ConsPlusNormal"/>
              <w:jc w:val="center"/>
            </w:pPr>
            <w:r>
              <w:t>326537,5</w:t>
            </w:r>
          </w:p>
        </w:tc>
        <w:tc>
          <w:tcPr>
            <w:tcW w:w="1417" w:type="dxa"/>
            <w:tcBorders>
              <w:bottom w:val="nil"/>
            </w:tcBorders>
          </w:tcPr>
          <w:p w:rsidR="00793D53" w:rsidRDefault="00793D53">
            <w:pPr>
              <w:pStyle w:val="ConsPlusNormal"/>
              <w:jc w:val="center"/>
            </w:pPr>
            <w:r>
              <w:t>302191,0</w:t>
            </w:r>
          </w:p>
        </w:tc>
        <w:tc>
          <w:tcPr>
            <w:tcW w:w="1417" w:type="dxa"/>
            <w:tcBorders>
              <w:bottom w:val="nil"/>
            </w:tcBorders>
          </w:tcPr>
          <w:p w:rsidR="00793D53" w:rsidRDefault="00793D53">
            <w:pPr>
              <w:pStyle w:val="ConsPlusNormal"/>
              <w:jc w:val="center"/>
            </w:pPr>
            <w:r>
              <w:t>304068,0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362 в ред. </w:t>
            </w:r>
            <w:hyperlink r:id="rId438"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363.</w:t>
            </w:r>
          </w:p>
        </w:tc>
        <w:tc>
          <w:tcPr>
            <w:tcW w:w="3402" w:type="dxa"/>
            <w:tcBorders>
              <w:bottom w:val="nil"/>
            </w:tcBorders>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Borders>
              <w:bottom w:val="nil"/>
            </w:tcBorders>
          </w:tcPr>
          <w:p w:rsidR="00793D53" w:rsidRDefault="00793D53">
            <w:pPr>
              <w:pStyle w:val="ConsPlusNormal"/>
              <w:jc w:val="center"/>
            </w:pPr>
            <w:r>
              <w:t>2420390,7</w:t>
            </w:r>
          </w:p>
        </w:tc>
        <w:tc>
          <w:tcPr>
            <w:tcW w:w="1417" w:type="dxa"/>
            <w:tcBorders>
              <w:bottom w:val="nil"/>
            </w:tcBorders>
          </w:tcPr>
          <w:p w:rsidR="00793D53" w:rsidRDefault="00793D53">
            <w:pPr>
              <w:pStyle w:val="ConsPlusNormal"/>
              <w:jc w:val="center"/>
            </w:pPr>
            <w:r>
              <w:t>298397,2</w:t>
            </w:r>
          </w:p>
        </w:tc>
        <w:tc>
          <w:tcPr>
            <w:tcW w:w="1417" w:type="dxa"/>
            <w:tcBorders>
              <w:bottom w:val="nil"/>
            </w:tcBorders>
          </w:tcPr>
          <w:p w:rsidR="00793D53" w:rsidRDefault="00793D53">
            <w:pPr>
              <w:pStyle w:val="ConsPlusNormal"/>
              <w:jc w:val="center"/>
            </w:pPr>
            <w:r>
              <w:t>327564,0</w:t>
            </w:r>
          </w:p>
        </w:tc>
        <w:tc>
          <w:tcPr>
            <w:tcW w:w="1417" w:type="dxa"/>
            <w:tcBorders>
              <w:bottom w:val="nil"/>
            </w:tcBorders>
          </w:tcPr>
          <w:p w:rsidR="00793D53" w:rsidRDefault="00793D53">
            <w:pPr>
              <w:pStyle w:val="ConsPlusNormal"/>
              <w:jc w:val="center"/>
            </w:pPr>
            <w:r>
              <w:t>326537,5</w:t>
            </w:r>
          </w:p>
        </w:tc>
        <w:tc>
          <w:tcPr>
            <w:tcW w:w="1417" w:type="dxa"/>
            <w:tcBorders>
              <w:bottom w:val="nil"/>
            </w:tcBorders>
          </w:tcPr>
          <w:p w:rsidR="00793D53" w:rsidRDefault="00793D53">
            <w:pPr>
              <w:pStyle w:val="ConsPlusNormal"/>
              <w:jc w:val="center"/>
            </w:pPr>
            <w:r>
              <w:t>302191,0</w:t>
            </w:r>
          </w:p>
        </w:tc>
        <w:tc>
          <w:tcPr>
            <w:tcW w:w="1417" w:type="dxa"/>
            <w:tcBorders>
              <w:bottom w:val="nil"/>
            </w:tcBorders>
          </w:tcPr>
          <w:p w:rsidR="00793D53" w:rsidRDefault="00793D53">
            <w:pPr>
              <w:pStyle w:val="ConsPlusNormal"/>
              <w:jc w:val="center"/>
            </w:pPr>
            <w:r>
              <w:t>304068,0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363 в ред. </w:t>
            </w:r>
            <w:hyperlink r:id="rId439"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364.</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2420390,7</w:t>
            </w:r>
          </w:p>
        </w:tc>
        <w:tc>
          <w:tcPr>
            <w:tcW w:w="1417" w:type="dxa"/>
            <w:tcBorders>
              <w:bottom w:val="nil"/>
            </w:tcBorders>
          </w:tcPr>
          <w:p w:rsidR="00793D53" w:rsidRDefault="00793D53">
            <w:pPr>
              <w:pStyle w:val="ConsPlusNormal"/>
              <w:jc w:val="center"/>
            </w:pPr>
            <w:r>
              <w:t>298397,2</w:t>
            </w:r>
          </w:p>
        </w:tc>
        <w:tc>
          <w:tcPr>
            <w:tcW w:w="1417" w:type="dxa"/>
            <w:tcBorders>
              <w:bottom w:val="nil"/>
            </w:tcBorders>
          </w:tcPr>
          <w:p w:rsidR="00793D53" w:rsidRDefault="00793D53">
            <w:pPr>
              <w:pStyle w:val="ConsPlusNormal"/>
              <w:jc w:val="center"/>
            </w:pPr>
            <w:r>
              <w:t>327564,0</w:t>
            </w:r>
          </w:p>
        </w:tc>
        <w:tc>
          <w:tcPr>
            <w:tcW w:w="1417" w:type="dxa"/>
            <w:tcBorders>
              <w:bottom w:val="nil"/>
            </w:tcBorders>
          </w:tcPr>
          <w:p w:rsidR="00793D53" w:rsidRDefault="00793D53">
            <w:pPr>
              <w:pStyle w:val="ConsPlusNormal"/>
              <w:jc w:val="center"/>
            </w:pPr>
            <w:r>
              <w:t>326537,5</w:t>
            </w:r>
          </w:p>
        </w:tc>
        <w:tc>
          <w:tcPr>
            <w:tcW w:w="1417" w:type="dxa"/>
            <w:tcBorders>
              <w:bottom w:val="nil"/>
            </w:tcBorders>
          </w:tcPr>
          <w:p w:rsidR="00793D53" w:rsidRDefault="00793D53">
            <w:pPr>
              <w:pStyle w:val="ConsPlusNormal"/>
              <w:jc w:val="center"/>
            </w:pPr>
            <w:r>
              <w:t>302191,0</w:t>
            </w:r>
          </w:p>
        </w:tc>
        <w:tc>
          <w:tcPr>
            <w:tcW w:w="1417" w:type="dxa"/>
            <w:tcBorders>
              <w:bottom w:val="nil"/>
            </w:tcBorders>
          </w:tcPr>
          <w:p w:rsidR="00793D53" w:rsidRDefault="00793D53">
            <w:pPr>
              <w:pStyle w:val="ConsPlusNormal"/>
              <w:jc w:val="center"/>
            </w:pPr>
            <w:r>
              <w:t>304068,0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417" w:type="dxa"/>
            <w:tcBorders>
              <w:bottom w:val="nil"/>
            </w:tcBorders>
          </w:tcPr>
          <w:p w:rsidR="00793D53" w:rsidRDefault="00793D53">
            <w:pPr>
              <w:pStyle w:val="ConsPlusNormal"/>
              <w:jc w:val="center"/>
            </w:pPr>
            <w:r>
              <w:t>287211,0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364 в ред. </w:t>
            </w:r>
            <w:hyperlink r:id="rId440" w:history="1">
              <w:r>
                <w:rPr>
                  <w:color w:val="0000FF"/>
                </w:rPr>
                <w:t>Постановления</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lastRenderedPageBreak/>
              <w:t>365.</w:t>
            </w:r>
          </w:p>
        </w:tc>
        <w:tc>
          <w:tcPr>
            <w:tcW w:w="17856" w:type="dxa"/>
            <w:gridSpan w:val="11"/>
          </w:tcPr>
          <w:p w:rsidR="00793D53" w:rsidRDefault="00793D53">
            <w:pPr>
              <w:pStyle w:val="ConsPlusNormal"/>
              <w:jc w:val="center"/>
              <w:outlineLvl w:val="3"/>
            </w:pPr>
            <w:r>
              <w:t>Задача 1. Финансовое обеспечение оказания медицинской помощи медицинскими организациями муниципальной системы здравоохранения в рамках переданных полномочий</w:t>
            </w:r>
          </w:p>
        </w:tc>
      </w:tr>
      <w:tr w:rsidR="00793D53">
        <w:tc>
          <w:tcPr>
            <w:tcW w:w="907" w:type="dxa"/>
          </w:tcPr>
          <w:p w:rsidR="00793D53" w:rsidRDefault="00793D53">
            <w:pPr>
              <w:pStyle w:val="ConsPlusNormal"/>
              <w:jc w:val="center"/>
            </w:pPr>
            <w:r>
              <w:t>366.</w:t>
            </w:r>
          </w:p>
        </w:tc>
        <w:tc>
          <w:tcPr>
            <w:tcW w:w="3402" w:type="dxa"/>
          </w:tcPr>
          <w:p w:rsidR="00793D53" w:rsidRDefault="00793D53">
            <w:pPr>
              <w:pStyle w:val="ConsPlusNormal"/>
            </w:pPr>
            <w:r>
              <w:t>Мероприятие 1. Осуществление переданных органам местного самоуправления муниципального образования "город Екатеринбург" государственных полномочий Свердловской области по организации оказания медицинской помощи</w:t>
            </w:r>
          </w:p>
        </w:tc>
        <w:tc>
          <w:tcPr>
            <w:tcW w:w="1531" w:type="dxa"/>
          </w:tcPr>
          <w:p w:rsidR="00793D53" w:rsidRDefault="00793D53">
            <w:pPr>
              <w:pStyle w:val="ConsPlusNormal"/>
              <w:jc w:val="center"/>
            </w:pPr>
            <w:r>
              <w:t>2324276,0</w:t>
            </w:r>
          </w:p>
        </w:tc>
        <w:tc>
          <w:tcPr>
            <w:tcW w:w="1417" w:type="dxa"/>
          </w:tcPr>
          <w:p w:rsidR="00793D53" w:rsidRDefault="00793D53">
            <w:pPr>
              <w:pStyle w:val="ConsPlusNormal"/>
              <w:jc w:val="center"/>
            </w:pPr>
            <w:r>
              <w:t>279994,0</w:t>
            </w:r>
          </w:p>
        </w:tc>
        <w:tc>
          <w:tcPr>
            <w:tcW w:w="1417" w:type="dxa"/>
          </w:tcPr>
          <w:p w:rsidR="00793D53" w:rsidRDefault="00793D53">
            <w:pPr>
              <w:pStyle w:val="ConsPlusNormal"/>
              <w:jc w:val="center"/>
            </w:pPr>
            <w:r>
              <w:t>284162,0</w:t>
            </w:r>
          </w:p>
        </w:tc>
        <w:tc>
          <w:tcPr>
            <w:tcW w:w="1417" w:type="dxa"/>
          </w:tcPr>
          <w:p w:rsidR="00793D53" w:rsidRDefault="00793D53">
            <w:pPr>
              <w:pStyle w:val="ConsPlusNormal"/>
              <w:jc w:val="center"/>
            </w:pPr>
            <w:r>
              <w:t>292228,0</w:t>
            </w:r>
          </w:p>
        </w:tc>
        <w:tc>
          <w:tcPr>
            <w:tcW w:w="1417" w:type="dxa"/>
          </w:tcPr>
          <w:p w:rsidR="00793D53" w:rsidRDefault="00793D53">
            <w:pPr>
              <w:pStyle w:val="ConsPlusNormal"/>
              <w:jc w:val="center"/>
            </w:pPr>
            <w:r>
              <w:t>302191,0</w:t>
            </w:r>
          </w:p>
        </w:tc>
        <w:tc>
          <w:tcPr>
            <w:tcW w:w="1417" w:type="dxa"/>
          </w:tcPr>
          <w:p w:rsidR="00793D53" w:rsidRDefault="00793D53">
            <w:pPr>
              <w:pStyle w:val="ConsPlusNormal"/>
              <w:jc w:val="center"/>
            </w:pPr>
            <w:r>
              <w:t>304068,0</w:t>
            </w:r>
          </w:p>
        </w:tc>
        <w:tc>
          <w:tcPr>
            <w:tcW w:w="1417" w:type="dxa"/>
          </w:tcPr>
          <w:p w:rsidR="00793D53" w:rsidRDefault="00793D53">
            <w:pPr>
              <w:pStyle w:val="ConsPlusNormal"/>
              <w:jc w:val="center"/>
            </w:pPr>
            <w:r>
              <w:t>287211,0</w:t>
            </w:r>
          </w:p>
        </w:tc>
        <w:tc>
          <w:tcPr>
            <w:tcW w:w="1417" w:type="dxa"/>
          </w:tcPr>
          <w:p w:rsidR="00793D53" w:rsidRDefault="00793D53">
            <w:pPr>
              <w:pStyle w:val="ConsPlusNormal"/>
              <w:jc w:val="center"/>
            </w:pPr>
            <w:r>
              <w:t>287211,0</w:t>
            </w:r>
          </w:p>
        </w:tc>
        <w:tc>
          <w:tcPr>
            <w:tcW w:w="1417" w:type="dxa"/>
          </w:tcPr>
          <w:p w:rsidR="00793D53" w:rsidRDefault="00793D53">
            <w:pPr>
              <w:pStyle w:val="ConsPlusNormal"/>
              <w:jc w:val="center"/>
            </w:pPr>
            <w:r>
              <w:t>287211,0</w:t>
            </w:r>
          </w:p>
        </w:tc>
        <w:tc>
          <w:tcPr>
            <w:tcW w:w="1587" w:type="dxa"/>
          </w:tcPr>
          <w:p w:rsidR="00793D53" w:rsidRDefault="00793D53">
            <w:pPr>
              <w:pStyle w:val="ConsPlusNormal"/>
              <w:jc w:val="center"/>
            </w:pPr>
            <w:r>
              <w:t>1.1.1.1, 2.2.1.13, 11.11.1.1 - 11.11.1.14</w:t>
            </w:r>
          </w:p>
        </w:tc>
      </w:tr>
      <w:tr w:rsidR="00793D53">
        <w:tc>
          <w:tcPr>
            <w:tcW w:w="907" w:type="dxa"/>
          </w:tcPr>
          <w:p w:rsidR="00793D53" w:rsidRDefault="00793D53">
            <w:pPr>
              <w:pStyle w:val="ConsPlusNormal"/>
              <w:jc w:val="center"/>
            </w:pPr>
            <w:r>
              <w:t>367.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2324276,0</w:t>
            </w:r>
          </w:p>
        </w:tc>
        <w:tc>
          <w:tcPr>
            <w:tcW w:w="1417" w:type="dxa"/>
          </w:tcPr>
          <w:p w:rsidR="00793D53" w:rsidRDefault="00793D53">
            <w:pPr>
              <w:pStyle w:val="ConsPlusNormal"/>
              <w:jc w:val="center"/>
            </w:pPr>
            <w:r>
              <w:t>279994,0</w:t>
            </w:r>
          </w:p>
        </w:tc>
        <w:tc>
          <w:tcPr>
            <w:tcW w:w="1417" w:type="dxa"/>
          </w:tcPr>
          <w:p w:rsidR="00793D53" w:rsidRDefault="00793D53">
            <w:pPr>
              <w:pStyle w:val="ConsPlusNormal"/>
              <w:jc w:val="center"/>
            </w:pPr>
            <w:r>
              <w:t>284162,0</w:t>
            </w:r>
          </w:p>
        </w:tc>
        <w:tc>
          <w:tcPr>
            <w:tcW w:w="1417" w:type="dxa"/>
          </w:tcPr>
          <w:p w:rsidR="00793D53" w:rsidRDefault="00793D53">
            <w:pPr>
              <w:pStyle w:val="ConsPlusNormal"/>
              <w:jc w:val="center"/>
            </w:pPr>
            <w:r>
              <w:t>292228,0</w:t>
            </w:r>
          </w:p>
        </w:tc>
        <w:tc>
          <w:tcPr>
            <w:tcW w:w="1417" w:type="dxa"/>
          </w:tcPr>
          <w:p w:rsidR="00793D53" w:rsidRDefault="00793D53">
            <w:pPr>
              <w:pStyle w:val="ConsPlusNormal"/>
              <w:jc w:val="center"/>
            </w:pPr>
            <w:r>
              <w:t>302191,0</w:t>
            </w:r>
          </w:p>
        </w:tc>
        <w:tc>
          <w:tcPr>
            <w:tcW w:w="1417" w:type="dxa"/>
          </w:tcPr>
          <w:p w:rsidR="00793D53" w:rsidRDefault="00793D53">
            <w:pPr>
              <w:pStyle w:val="ConsPlusNormal"/>
              <w:jc w:val="center"/>
            </w:pPr>
            <w:r>
              <w:t>304068,0</w:t>
            </w:r>
          </w:p>
        </w:tc>
        <w:tc>
          <w:tcPr>
            <w:tcW w:w="1417" w:type="dxa"/>
          </w:tcPr>
          <w:p w:rsidR="00793D53" w:rsidRDefault="00793D53">
            <w:pPr>
              <w:pStyle w:val="ConsPlusNormal"/>
              <w:jc w:val="center"/>
            </w:pPr>
            <w:r>
              <w:t>287211,0</w:t>
            </w:r>
          </w:p>
        </w:tc>
        <w:tc>
          <w:tcPr>
            <w:tcW w:w="1417" w:type="dxa"/>
          </w:tcPr>
          <w:p w:rsidR="00793D53" w:rsidRDefault="00793D53">
            <w:pPr>
              <w:pStyle w:val="ConsPlusNormal"/>
              <w:jc w:val="center"/>
            </w:pPr>
            <w:r>
              <w:t>287211,0</w:t>
            </w:r>
          </w:p>
        </w:tc>
        <w:tc>
          <w:tcPr>
            <w:tcW w:w="1417" w:type="dxa"/>
          </w:tcPr>
          <w:p w:rsidR="00793D53" w:rsidRDefault="00793D53">
            <w:pPr>
              <w:pStyle w:val="ConsPlusNormal"/>
              <w:jc w:val="center"/>
            </w:pPr>
            <w:r>
              <w:t>287211,0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368.</w:t>
            </w:r>
          </w:p>
        </w:tc>
        <w:tc>
          <w:tcPr>
            <w:tcW w:w="3402" w:type="dxa"/>
          </w:tcPr>
          <w:p w:rsidR="00793D53" w:rsidRDefault="00793D53">
            <w:pPr>
              <w:pStyle w:val="ConsPlusNormal"/>
            </w:pPr>
            <w:r>
              <w:t xml:space="preserve">Мероприятие 2. Реализация мер по поэтапному повышению средней заработной платы медицинских работников муниципальных учреждений здравоохранения города Екатеринбурга в рамках переданных государственных </w:t>
            </w:r>
            <w:r>
              <w:lastRenderedPageBreak/>
              <w:t>полномочий Свердловской области по организации оказания медицинской помощи</w:t>
            </w:r>
          </w:p>
        </w:tc>
        <w:tc>
          <w:tcPr>
            <w:tcW w:w="1531" w:type="dxa"/>
          </w:tcPr>
          <w:p w:rsidR="00793D53" w:rsidRDefault="00793D53">
            <w:pPr>
              <w:pStyle w:val="ConsPlusNormal"/>
              <w:jc w:val="center"/>
            </w:pPr>
            <w:r>
              <w:lastRenderedPageBreak/>
              <w:t>18403,2</w:t>
            </w:r>
          </w:p>
        </w:tc>
        <w:tc>
          <w:tcPr>
            <w:tcW w:w="1417" w:type="dxa"/>
          </w:tcPr>
          <w:p w:rsidR="00793D53" w:rsidRDefault="00793D53">
            <w:pPr>
              <w:pStyle w:val="ConsPlusNormal"/>
              <w:jc w:val="center"/>
            </w:pPr>
            <w:r>
              <w:t>18403,2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11.11.1.13, 11.11.1.14</w:t>
            </w:r>
          </w:p>
        </w:tc>
      </w:tr>
      <w:tr w:rsidR="00793D53">
        <w:tc>
          <w:tcPr>
            <w:tcW w:w="907" w:type="dxa"/>
          </w:tcPr>
          <w:p w:rsidR="00793D53" w:rsidRDefault="00793D53">
            <w:pPr>
              <w:pStyle w:val="ConsPlusNormal"/>
              <w:jc w:val="center"/>
            </w:pPr>
            <w:r>
              <w:t>369.</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18403,2</w:t>
            </w:r>
          </w:p>
        </w:tc>
        <w:tc>
          <w:tcPr>
            <w:tcW w:w="1417" w:type="dxa"/>
          </w:tcPr>
          <w:p w:rsidR="00793D53" w:rsidRDefault="00793D53">
            <w:pPr>
              <w:pStyle w:val="ConsPlusNormal"/>
              <w:jc w:val="center"/>
            </w:pPr>
            <w:r>
              <w:t>18403,2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370.</w:t>
            </w:r>
          </w:p>
        </w:tc>
        <w:tc>
          <w:tcPr>
            <w:tcW w:w="3402" w:type="dxa"/>
          </w:tcPr>
          <w:p w:rsidR="00793D53" w:rsidRDefault="00793D53">
            <w:pPr>
              <w:pStyle w:val="ConsPlusNormal"/>
            </w:pPr>
            <w:r>
              <w:t xml:space="preserve">Мероприятие 3. Реализация мер по достижению целевых показателей, установленных указами Президента Российской Федерации по повышению оплаты труда работников бюджетной сферы, и обеспечение оплаты труда работников в размере не ниже минимального размера оплаты труда в муниципальных учреждениях здравоохранения города Екатеринбурга в рамках переданных государственных полномочий Свердловской области по организации оказания медицинской </w:t>
            </w:r>
            <w:r>
              <w:lastRenderedPageBreak/>
              <w:t>помощи</w:t>
            </w:r>
          </w:p>
        </w:tc>
        <w:tc>
          <w:tcPr>
            <w:tcW w:w="1531" w:type="dxa"/>
          </w:tcPr>
          <w:p w:rsidR="00793D53" w:rsidRDefault="00793D53">
            <w:pPr>
              <w:pStyle w:val="ConsPlusNormal"/>
              <w:jc w:val="center"/>
            </w:pPr>
            <w:r>
              <w:lastRenderedPageBreak/>
              <w:t>43402,0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43402,0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11.11.1.13, 11.11.1.14</w:t>
            </w:r>
          </w:p>
        </w:tc>
      </w:tr>
      <w:tr w:rsidR="00793D53">
        <w:tc>
          <w:tcPr>
            <w:tcW w:w="907" w:type="dxa"/>
          </w:tcPr>
          <w:p w:rsidR="00793D53" w:rsidRDefault="00793D53">
            <w:pPr>
              <w:pStyle w:val="ConsPlusNormal"/>
              <w:jc w:val="center"/>
            </w:pPr>
            <w:r>
              <w:t>371.</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43402,0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43402,0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372.</w:t>
            </w:r>
          </w:p>
        </w:tc>
        <w:tc>
          <w:tcPr>
            <w:tcW w:w="3402" w:type="dxa"/>
          </w:tcPr>
          <w:p w:rsidR="00793D53" w:rsidRDefault="00793D53">
            <w:pPr>
              <w:pStyle w:val="ConsPlusNormal"/>
            </w:pPr>
            <w:r>
              <w:t>Мероприятие 4. Укрепление материально-технической базы муниципальных учреждений здравоохранения города Екатеринбурга в рамках переданных государственных полномочий Свердловской области по организации оказания медицинской помощи</w:t>
            </w:r>
          </w:p>
        </w:tc>
        <w:tc>
          <w:tcPr>
            <w:tcW w:w="1531" w:type="dxa"/>
          </w:tcPr>
          <w:p w:rsidR="00793D53" w:rsidRDefault="00793D53">
            <w:pPr>
              <w:pStyle w:val="ConsPlusNormal"/>
              <w:jc w:val="center"/>
            </w:pPr>
            <w:r>
              <w:t>25000,0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25000,0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1.1.1.1, 2.2.1.13</w:t>
            </w:r>
          </w:p>
        </w:tc>
      </w:tr>
      <w:tr w:rsidR="00793D53">
        <w:tc>
          <w:tcPr>
            <w:tcW w:w="907" w:type="dxa"/>
          </w:tcPr>
          <w:p w:rsidR="00793D53" w:rsidRDefault="00793D53">
            <w:pPr>
              <w:pStyle w:val="ConsPlusNormal"/>
              <w:jc w:val="center"/>
            </w:pPr>
            <w:r>
              <w:t>373.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25000,0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25000,0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blPrEx>
          <w:tblBorders>
            <w:insideH w:val="nil"/>
          </w:tblBorders>
        </w:tblPrEx>
        <w:tc>
          <w:tcPr>
            <w:tcW w:w="907" w:type="dxa"/>
            <w:tcBorders>
              <w:bottom w:val="nil"/>
            </w:tcBorders>
          </w:tcPr>
          <w:p w:rsidR="00793D53" w:rsidRDefault="00793D53">
            <w:pPr>
              <w:pStyle w:val="ConsPlusNormal"/>
              <w:jc w:val="center"/>
            </w:pPr>
            <w:r>
              <w:t>373-1.</w:t>
            </w:r>
          </w:p>
        </w:tc>
        <w:tc>
          <w:tcPr>
            <w:tcW w:w="3402" w:type="dxa"/>
            <w:tcBorders>
              <w:bottom w:val="nil"/>
            </w:tcBorders>
          </w:tcPr>
          <w:p w:rsidR="00793D53" w:rsidRDefault="00793D53">
            <w:pPr>
              <w:pStyle w:val="ConsPlusNormal"/>
            </w:pPr>
            <w:r>
              <w:t xml:space="preserve">Мероприятие 5. Обеспечение осуществления оплаты труда работников муниципальных учреждений здравоохранения города Екатеринбурга в рамках переданных </w:t>
            </w:r>
            <w:r>
              <w:lastRenderedPageBreak/>
              <w:t>государственных полномочий Свердловской области по организации оказания медицинской помощи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531" w:type="dxa"/>
            <w:tcBorders>
              <w:bottom w:val="nil"/>
            </w:tcBorders>
          </w:tcPr>
          <w:p w:rsidR="00793D53" w:rsidRDefault="00793D53">
            <w:pPr>
              <w:pStyle w:val="ConsPlusNormal"/>
              <w:jc w:val="center"/>
            </w:pPr>
            <w:r>
              <w:lastRenderedPageBreak/>
              <w:t>9309,5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9309,5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jc w:val="center"/>
            </w:pPr>
            <w:r>
              <w:t>6.6.1.7 - 6.6.1.9</w:t>
            </w: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373-1 введен </w:t>
            </w:r>
            <w:hyperlink r:id="rId441" w:history="1">
              <w:r>
                <w:rPr>
                  <w:color w:val="0000FF"/>
                </w:rPr>
                <w:t>Постановлением</w:t>
              </w:r>
            </w:hyperlink>
            <w:r>
              <w:t xml:space="preserve"> Правительства Свердловской области от 16.07.2019</w:t>
            </w:r>
          </w:p>
          <w:p w:rsidR="00793D53" w:rsidRDefault="00793D53">
            <w:pPr>
              <w:pStyle w:val="ConsPlusNormal"/>
              <w:jc w:val="both"/>
            </w:pPr>
            <w:r>
              <w:t>N 430-ПП)</w:t>
            </w:r>
          </w:p>
        </w:tc>
      </w:tr>
      <w:tr w:rsidR="00793D53">
        <w:tblPrEx>
          <w:tblBorders>
            <w:insideH w:val="nil"/>
          </w:tblBorders>
        </w:tblPrEx>
        <w:tc>
          <w:tcPr>
            <w:tcW w:w="907" w:type="dxa"/>
            <w:tcBorders>
              <w:bottom w:val="nil"/>
            </w:tcBorders>
          </w:tcPr>
          <w:p w:rsidR="00793D53" w:rsidRDefault="00793D53">
            <w:pPr>
              <w:pStyle w:val="ConsPlusNormal"/>
              <w:jc w:val="center"/>
            </w:pPr>
            <w:r>
              <w:t>373-2.</w:t>
            </w:r>
          </w:p>
        </w:tc>
        <w:tc>
          <w:tcPr>
            <w:tcW w:w="3402" w:type="dxa"/>
            <w:tcBorders>
              <w:bottom w:val="nil"/>
            </w:tcBorders>
          </w:tcPr>
          <w:p w:rsidR="00793D53" w:rsidRDefault="00793D53">
            <w:pPr>
              <w:pStyle w:val="ConsPlusNormal"/>
            </w:pPr>
            <w:r>
              <w:t>областной бюджет</w:t>
            </w:r>
          </w:p>
        </w:tc>
        <w:tc>
          <w:tcPr>
            <w:tcW w:w="1531" w:type="dxa"/>
            <w:tcBorders>
              <w:bottom w:val="nil"/>
            </w:tcBorders>
          </w:tcPr>
          <w:p w:rsidR="00793D53" w:rsidRDefault="00793D53">
            <w:pPr>
              <w:pStyle w:val="ConsPlusNormal"/>
              <w:jc w:val="center"/>
            </w:pPr>
            <w:r>
              <w:t>9309,5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9309,5</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417" w:type="dxa"/>
            <w:tcBorders>
              <w:bottom w:val="nil"/>
            </w:tcBorders>
          </w:tcPr>
          <w:p w:rsidR="00793D53" w:rsidRDefault="00793D53">
            <w:pPr>
              <w:pStyle w:val="ConsPlusNormal"/>
              <w:jc w:val="center"/>
            </w:pPr>
            <w:r>
              <w:t>0,0</w:t>
            </w:r>
          </w:p>
        </w:tc>
        <w:tc>
          <w:tcPr>
            <w:tcW w:w="1587" w:type="dxa"/>
            <w:tcBorders>
              <w:bottom w:val="nil"/>
            </w:tcBorders>
          </w:tcPr>
          <w:p w:rsidR="00793D53" w:rsidRDefault="00793D53">
            <w:pPr>
              <w:pStyle w:val="ConsPlusNormal"/>
            </w:pPr>
          </w:p>
        </w:tc>
      </w:tr>
      <w:tr w:rsidR="00793D53">
        <w:tblPrEx>
          <w:tblBorders>
            <w:insideH w:val="nil"/>
          </w:tblBorders>
        </w:tblPrEx>
        <w:tc>
          <w:tcPr>
            <w:tcW w:w="18763" w:type="dxa"/>
            <w:gridSpan w:val="12"/>
            <w:tcBorders>
              <w:top w:val="nil"/>
            </w:tcBorders>
          </w:tcPr>
          <w:p w:rsidR="00793D53" w:rsidRDefault="00793D53">
            <w:pPr>
              <w:pStyle w:val="ConsPlusNormal"/>
              <w:jc w:val="both"/>
            </w:pPr>
            <w:r>
              <w:t xml:space="preserve">(п. 373-2 введен </w:t>
            </w:r>
            <w:hyperlink r:id="rId442" w:history="1">
              <w:r>
                <w:rPr>
                  <w:color w:val="0000FF"/>
                </w:rPr>
                <w:t>Постановлением</w:t>
              </w:r>
            </w:hyperlink>
            <w:r>
              <w:t xml:space="preserve"> Правительства Свердловской области от 16.07.2019</w:t>
            </w:r>
          </w:p>
          <w:p w:rsidR="00793D53" w:rsidRDefault="00793D53">
            <w:pPr>
              <w:pStyle w:val="ConsPlusNormal"/>
              <w:jc w:val="both"/>
            </w:pPr>
            <w:r>
              <w:t>N 430-ПП)</w:t>
            </w:r>
          </w:p>
        </w:tc>
      </w:tr>
      <w:tr w:rsidR="00793D53">
        <w:tc>
          <w:tcPr>
            <w:tcW w:w="907" w:type="dxa"/>
          </w:tcPr>
          <w:p w:rsidR="00793D53" w:rsidRDefault="00793D53">
            <w:pPr>
              <w:pStyle w:val="ConsPlusNormal"/>
              <w:jc w:val="center"/>
            </w:pPr>
            <w:r>
              <w:t>374.</w:t>
            </w:r>
          </w:p>
        </w:tc>
        <w:tc>
          <w:tcPr>
            <w:tcW w:w="17856" w:type="dxa"/>
            <w:gridSpan w:val="11"/>
          </w:tcPr>
          <w:p w:rsidR="00793D53" w:rsidRDefault="00793D53">
            <w:pPr>
              <w:pStyle w:val="ConsPlusNormal"/>
              <w:jc w:val="center"/>
              <w:outlineLvl w:val="2"/>
            </w:pPr>
            <w:r>
              <w:t>Подпрограмма 12 "Развитие информатизации в здравоохранении"</w:t>
            </w:r>
          </w:p>
        </w:tc>
      </w:tr>
      <w:tr w:rsidR="00793D53">
        <w:tc>
          <w:tcPr>
            <w:tcW w:w="907" w:type="dxa"/>
          </w:tcPr>
          <w:p w:rsidR="00793D53" w:rsidRDefault="00793D53">
            <w:pPr>
              <w:pStyle w:val="ConsPlusNormal"/>
              <w:jc w:val="center"/>
            </w:pPr>
            <w:r>
              <w:t>375.</w:t>
            </w:r>
          </w:p>
        </w:tc>
        <w:tc>
          <w:tcPr>
            <w:tcW w:w="3402" w:type="dxa"/>
          </w:tcPr>
          <w:p w:rsidR="00793D53" w:rsidRDefault="00793D53">
            <w:pPr>
              <w:pStyle w:val="ConsPlusNormal"/>
            </w:pPr>
            <w:r>
              <w:t>Всего по подпрограмме 12</w:t>
            </w:r>
          </w:p>
          <w:p w:rsidR="00793D53" w:rsidRDefault="00793D53">
            <w:pPr>
              <w:pStyle w:val="ConsPlusNormal"/>
            </w:pPr>
            <w:r>
              <w:t>в том числе</w:t>
            </w:r>
          </w:p>
        </w:tc>
        <w:tc>
          <w:tcPr>
            <w:tcW w:w="1531" w:type="dxa"/>
          </w:tcPr>
          <w:p w:rsidR="00793D53" w:rsidRDefault="00793D53">
            <w:pPr>
              <w:pStyle w:val="ConsPlusNormal"/>
              <w:jc w:val="center"/>
            </w:pPr>
            <w:r>
              <w:t>2612240,2</w:t>
            </w:r>
          </w:p>
        </w:tc>
        <w:tc>
          <w:tcPr>
            <w:tcW w:w="1417" w:type="dxa"/>
          </w:tcPr>
          <w:p w:rsidR="00793D53" w:rsidRDefault="00793D53">
            <w:pPr>
              <w:pStyle w:val="ConsPlusNormal"/>
              <w:jc w:val="center"/>
            </w:pPr>
            <w:r>
              <w:t>92277,1</w:t>
            </w:r>
          </w:p>
        </w:tc>
        <w:tc>
          <w:tcPr>
            <w:tcW w:w="1417" w:type="dxa"/>
          </w:tcPr>
          <w:p w:rsidR="00793D53" w:rsidRDefault="00793D53">
            <w:pPr>
              <w:pStyle w:val="ConsPlusNormal"/>
              <w:jc w:val="center"/>
            </w:pPr>
            <w:r>
              <w:t>151710,4</w:t>
            </w:r>
          </w:p>
        </w:tc>
        <w:tc>
          <w:tcPr>
            <w:tcW w:w="1417" w:type="dxa"/>
          </w:tcPr>
          <w:p w:rsidR="00793D53" w:rsidRDefault="00793D53">
            <w:pPr>
              <w:pStyle w:val="ConsPlusNormal"/>
              <w:jc w:val="center"/>
            </w:pPr>
            <w:r>
              <w:t>419435,2</w:t>
            </w:r>
          </w:p>
        </w:tc>
        <w:tc>
          <w:tcPr>
            <w:tcW w:w="1417" w:type="dxa"/>
          </w:tcPr>
          <w:p w:rsidR="00793D53" w:rsidRDefault="00793D53">
            <w:pPr>
              <w:pStyle w:val="ConsPlusNormal"/>
              <w:jc w:val="center"/>
            </w:pPr>
            <w:r>
              <w:t>1202545,8</w:t>
            </w:r>
          </w:p>
        </w:tc>
        <w:tc>
          <w:tcPr>
            <w:tcW w:w="1417" w:type="dxa"/>
          </w:tcPr>
          <w:p w:rsidR="00793D53" w:rsidRDefault="00793D53">
            <w:pPr>
              <w:pStyle w:val="ConsPlusNormal"/>
              <w:jc w:val="center"/>
            </w:pPr>
            <w:r>
              <w:t>409013,7</w:t>
            </w:r>
          </w:p>
        </w:tc>
        <w:tc>
          <w:tcPr>
            <w:tcW w:w="1417" w:type="dxa"/>
          </w:tcPr>
          <w:p w:rsidR="00793D53" w:rsidRDefault="00793D53">
            <w:pPr>
              <w:pStyle w:val="ConsPlusNormal"/>
              <w:jc w:val="center"/>
            </w:pPr>
            <w:r>
              <w:t>124632,5</w:t>
            </w:r>
          </w:p>
        </w:tc>
        <w:tc>
          <w:tcPr>
            <w:tcW w:w="1417" w:type="dxa"/>
          </w:tcPr>
          <w:p w:rsidR="00793D53" w:rsidRDefault="00793D53">
            <w:pPr>
              <w:pStyle w:val="ConsPlusNormal"/>
              <w:jc w:val="center"/>
            </w:pPr>
            <w:r>
              <w:t>106312,7</w:t>
            </w:r>
          </w:p>
        </w:tc>
        <w:tc>
          <w:tcPr>
            <w:tcW w:w="1417" w:type="dxa"/>
          </w:tcPr>
          <w:p w:rsidR="00793D53" w:rsidRDefault="00793D53">
            <w:pPr>
              <w:pStyle w:val="ConsPlusNormal"/>
              <w:jc w:val="center"/>
            </w:pPr>
            <w:r>
              <w:t>106312,8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1717919,9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52000,0</w:t>
            </w:r>
          </w:p>
        </w:tc>
        <w:tc>
          <w:tcPr>
            <w:tcW w:w="1417" w:type="dxa"/>
          </w:tcPr>
          <w:p w:rsidR="00793D53" w:rsidRDefault="00793D53">
            <w:pPr>
              <w:pStyle w:val="ConsPlusNormal"/>
              <w:jc w:val="center"/>
            </w:pPr>
            <w:r>
              <w:t>313101,0</w:t>
            </w:r>
          </w:p>
        </w:tc>
        <w:tc>
          <w:tcPr>
            <w:tcW w:w="1417" w:type="dxa"/>
          </w:tcPr>
          <w:p w:rsidR="00793D53" w:rsidRDefault="00793D53">
            <w:pPr>
              <w:pStyle w:val="ConsPlusNormal"/>
              <w:jc w:val="center"/>
            </w:pPr>
            <w:r>
              <w:t>1057181,0</w:t>
            </w:r>
          </w:p>
        </w:tc>
        <w:tc>
          <w:tcPr>
            <w:tcW w:w="1417" w:type="dxa"/>
          </w:tcPr>
          <w:p w:rsidR="00793D53" w:rsidRDefault="00793D53">
            <w:pPr>
              <w:pStyle w:val="ConsPlusNormal"/>
              <w:jc w:val="center"/>
            </w:pPr>
            <w:r>
              <w:t>295637,9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894320,3</w:t>
            </w:r>
          </w:p>
        </w:tc>
        <w:tc>
          <w:tcPr>
            <w:tcW w:w="1417" w:type="dxa"/>
          </w:tcPr>
          <w:p w:rsidR="00793D53" w:rsidRDefault="00793D53">
            <w:pPr>
              <w:pStyle w:val="ConsPlusNormal"/>
              <w:jc w:val="center"/>
            </w:pPr>
            <w:r>
              <w:t>92277,1</w:t>
            </w:r>
          </w:p>
        </w:tc>
        <w:tc>
          <w:tcPr>
            <w:tcW w:w="1417" w:type="dxa"/>
          </w:tcPr>
          <w:p w:rsidR="00793D53" w:rsidRDefault="00793D53">
            <w:pPr>
              <w:pStyle w:val="ConsPlusNormal"/>
              <w:jc w:val="center"/>
            </w:pPr>
            <w:r>
              <w:t>99710,4</w:t>
            </w:r>
          </w:p>
        </w:tc>
        <w:tc>
          <w:tcPr>
            <w:tcW w:w="1417" w:type="dxa"/>
          </w:tcPr>
          <w:p w:rsidR="00793D53" w:rsidRDefault="00793D53">
            <w:pPr>
              <w:pStyle w:val="ConsPlusNormal"/>
              <w:jc w:val="center"/>
            </w:pPr>
            <w:r>
              <w:t>106334,2</w:t>
            </w:r>
          </w:p>
        </w:tc>
        <w:tc>
          <w:tcPr>
            <w:tcW w:w="1417" w:type="dxa"/>
          </w:tcPr>
          <w:p w:rsidR="00793D53" w:rsidRDefault="00793D53">
            <w:pPr>
              <w:pStyle w:val="ConsPlusNormal"/>
              <w:jc w:val="center"/>
            </w:pPr>
            <w:r>
              <w:t>145364,8</w:t>
            </w:r>
          </w:p>
        </w:tc>
        <w:tc>
          <w:tcPr>
            <w:tcW w:w="1417" w:type="dxa"/>
          </w:tcPr>
          <w:p w:rsidR="00793D53" w:rsidRDefault="00793D53">
            <w:pPr>
              <w:pStyle w:val="ConsPlusNormal"/>
              <w:jc w:val="center"/>
            </w:pPr>
            <w:r>
              <w:t>113375,8</w:t>
            </w:r>
          </w:p>
        </w:tc>
        <w:tc>
          <w:tcPr>
            <w:tcW w:w="1417" w:type="dxa"/>
          </w:tcPr>
          <w:p w:rsidR="00793D53" w:rsidRDefault="00793D53">
            <w:pPr>
              <w:pStyle w:val="ConsPlusNormal"/>
              <w:jc w:val="center"/>
            </w:pPr>
            <w:r>
              <w:t>124632,5</w:t>
            </w:r>
          </w:p>
        </w:tc>
        <w:tc>
          <w:tcPr>
            <w:tcW w:w="1417" w:type="dxa"/>
          </w:tcPr>
          <w:p w:rsidR="00793D53" w:rsidRDefault="00793D53">
            <w:pPr>
              <w:pStyle w:val="ConsPlusNormal"/>
              <w:jc w:val="center"/>
            </w:pPr>
            <w:r>
              <w:t>106312,7</w:t>
            </w:r>
          </w:p>
        </w:tc>
        <w:tc>
          <w:tcPr>
            <w:tcW w:w="1417" w:type="dxa"/>
          </w:tcPr>
          <w:p w:rsidR="00793D53" w:rsidRDefault="00793D53">
            <w:pPr>
              <w:pStyle w:val="ConsPlusNormal"/>
              <w:jc w:val="center"/>
            </w:pPr>
            <w:r>
              <w:t>106312,8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378.</w:t>
            </w:r>
          </w:p>
        </w:tc>
        <w:tc>
          <w:tcPr>
            <w:tcW w:w="3402" w:type="dxa"/>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Pr>
          <w:p w:rsidR="00793D53" w:rsidRDefault="00793D53">
            <w:pPr>
              <w:pStyle w:val="ConsPlusNormal"/>
              <w:jc w:val="center"/>
            </w:pPr>
            <w:r>
              <w:t>2612240,2</w:t>
            </w:r>
          </w:p>
        </w:tc>
        <w:tc>
          <w:tcPr>
            <w:tcW w:w="1417" w:type="dxa"/>
          </w:tcPr>
          <w:p w:rsidR="00793D53" w:rsidRDefault="00793D53">
            <w:pPr>
              <w:pStyle w:val="ConsPlusNormal"/>
              <w:jc w:val="center"/>
            </w:pPr>
            <w:r>
              <w:t>92277,1</w:t>
            </w:r>
          </w:p>
        </w:tc>
        <w:tc>
          <w:tcPr>
            <w:tcW w:w="1417" w:type="dxa"/>
          </w:tcPr>
          <w:p w:rsidR="00793D53" w:rsidRDefault="00793D53">
            <w:pPr>
              <w:pStyle w:val="ConsPlusNormal"/>
              <w:jc w:val="center"/>
            </w:pPr>
            <w:r>
              <w:t>151710,4</w:t>
            </w:r>
          </w:p>
        </w:tc>
        <w:tc>
          <w:tcPr>
            <w:tcW w:w="1417" w:type="dxa"/>
          </w:tcPr>
          <w:p w:rsidR="00793D53" w:rsidRDefault="00793D53">
            <w:pPr>
              <w:pStyle w:val="ConsPlusNormal"/>
              <w:jc w:val="center"/>
            </w:pPr>
            <w:r>
              <w:t>419435,2</w:t>
            </w:r>
          </w:p>
        </w:tc>
        <w:tc>
          <w:tcPr>
            <w:tcW w:w="1417" w:type="dxa"/>
          </w:tcPr>
          <w:p w:rsidR="00793D53" w:rsidRDefault="00793D53">
            <w:pPr>
              <w:pStyle w:val="ConsPlusNormal"/>
              <w:jc w:val="center"/>
            </w:pPr>
            <w:r>
              <w:t>1202545,8</w:t>
            </w:r>
          </w:p>
        </w:tc>
        <w:tc>
          <w:tcPr>
            <w:tcW w:w="1417" w:type="dxa"/>
          </w:tcPr>
          <w:p w:rsidR="00793D53" w:rsidRDefault="00793D53">
            <w:pPr>
              <w:pStyle w:val="ConsPlusNormal"/>
              <w:jc w:val="center"/>
            </w:pPr>
            <w:r>
              <w:t>409013,7</w:t>
            </w:r>
          </w:p>
        </w:tc>
        <w:tc>
          <w:tcPr>
            <w:tcW w:w="1417" w:type="dxa"/>
          </w:tcPr>
          <w:p w:rsidR="00793D53" w:rsidRDefault="00793D53">
            <w:pPr>
              <w:pStyle w:val="ConsPlusNormal"/>
              <w:jc w:val="center"/>
            </w:pPr>
            <w:r>
              <w:t>124632,5</w:t>
            </w:r>
          </w:p>
        </w:tc>
        <w:tc>
          <w:tcPr>
            <w:tcW w:w="1417" w:type="dxa"/>
          </w:tcPr>
          <w:p w:rsidR="00793D53" w:rsidRDefault="00793D53">
            <w:pPr>
              <w:pStyle w:val="ConsPlusNormal"/>
              <w:jc w:val="center"/>
            </w:pPr>
            <w:r>
              <w:t>106312,7</w:t>
            </w:r>
          </w:p>
        </w:tc>
        <w:tc>
          <w:tcPr>
            <w:tcW w:w="1417" w:type="dxa"/>
          </w:tcPr>
          <w:p w:rsidR="00793D53" w:rsidRDefault="00793D53">
            <w:pPr>
              <w:pStyle w:val="ConsPlusNormal"/>
              <w:jc w:val="center"/>
            </w:pPr>
            <w:r>
              <w:t>106312,8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lastRenderedPageBreak/>
              <w:t>379.</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1717919,9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52000,0</w:t>
            </w:r>
          </w:p>
        </w:tc>
        <w:tc>
          <w:tcPr>
            <w:tcW w:w="1417" w:type="dxa"/>
          </w:tcPr>
          <w:p w:rsidR="00793D53" w:rsidRDefault="00793D53">
            <w:pPr>
              <w:pStyle w:val="ConsPlusNormal"/>
              <w:jc w:val="center"/>
            </w:pPr>
            <w:r>
              <w:t>313101,0</w:t>
            </w:r>
          </w:p>
        </w:tc>
        <w:tc>
          <w:tcPr>
            <w:tcW w:w="1417" w:type="dxa"/>
          </w:tcPr>
          <w:p w:rsidR="00793D53" w:rsidRDefault="00793D53">
            <w:pPr>
              <w:pStyle w:val="ConsPlusNormal"/>
              <w:jc w:val="center"/>
            </w:pPr>
            <w:r>
              <w:t>1057181,0</w:t>
            </w:r>
          </w:p>
        </w:tc>
        <w:tc>
          <w:tcPr>
            <w:tcW w:w="1417" w:type="dxa"/>
          </w:tcPr>
          <w:p w:rsidR="00793D53" w:rsidRDefault="00793D53">
            <w:pPr>
              <w:pStyle w:val="ConsPlusNormal"/>
              <w:jc w:val="center"/>
            </w:pPr>
            <w:r>
              <w:t>295637,9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894320,3</w:t>
            </w:r>
          </w:p>
        </w:tc>
        <w:tc>
          <w:tcPr>
            <w:tcW w:w="1417" w:type="dxa"/>
          </w:tcPr>
          <w:p w:rsidR="00793D53" w:rsidRDefault="00793D53">
            <w:pPr>
              <w:pStyle w:val="ConsPlusNormal"/>
              <w:jc w:val="center"/>
            </w:pPr>
            <w:r>
              <w:t>92277,1</w:t>
            </w:r>
          </w:p>
        </w:tc>
        <w:tc>
          <w:tcPr>
            <w:tcW w:w="1417" w:type="dxa"/>
          </w:tcPr>
          <w:p w:rsidR="00793D53" w:rsidRDefault="00793D53">
            <w:pPr>
              <w:pStyle w:val="ConsPlusNormal"/>
              <w:jc w:val="center"/>
            </w:pPr>
            <w:r>
              <w:t>99710,4</w:t>
            </w:r>
          </w:p>
        </w:tc>
        <w:tc>
          <w:tcPr>
            <w:tcW w:w="1417" w:type="dxa"/>
          </w:tcPr>
          <w:p w:rsidR="00793D53" w:rsidRDefault="00793D53">
            <w:pPr>
              <w:pStyle w:val="ConsPlusNormal"/>
              <w:jc w:val="center"/>
            </w:pPr>
            <w:r>
              <w:t>106334,2</w:t>
            </w:r>
          </w:p>
        </w:tc>
        <w:tc>
          <w:tcPr>
            <w:tcW w:w="1417" w:type="dxa"/>
          </w:tcPr>
          <w:p w:rsidR="00793D53" w:rsidRDefault="00793D53">
            <w:pPr>
              <w:pStyle w:val="ConsPlusNormal"/>
              <w:jc w:val="center"/>
            </w:pPr>
            <w:r>
              <w:t>145364,8</w:t>
            </w:r>
          </w:p>
        </w:tc>
        <w:tc>
          <w:tcPr>
            <w:tcW w:w="1417" w:type="dxa"/>
          </w:tcPr>
          <w:p w:rsidR="00793D53" w:rsidRDefault="00793D53">
            <w:pPr>
              <w:pStyle w:val="ConsPlusNormal"/>
              <w:jc w:val="center"/>
            </w:pPr>
            <w:r>
              <w:t>113375,8</w:t>
            </w:r>
          </w:p>
        </w:tc>
        <w:tc>
          <w:tcPr>
            <w:tcW w:w="1417" w:type="dxa"/>
          </w:tcPr>
          <w:p w:rsidR="00793D53" w:rsidRDefault="00793D53">
            <w:pPr>
              <w:pStyle w:val="ConsPlusNormal"/>
              <w:jc w:val="center"/>
            </w:pPr>
            <w:r>
              <w:t>124632,5</w:t>
            </w:r>
          </w:p>
        </w:tc>
        <w:tc>
          <w:tcPr>
            <w:tcW w:w="1417" w:type="dxa"/>
          </w:tcPr>
          <w:p w:rsidR="00793D53" w:rsidRDefault="00793D53">
            <w:pPr>
              <w:pStyle w:val="ConsPlusNormal"/>
              <w:jc w:val="center"/>
            </w:pPr>
            <w:r>
              <w:t>106312,7</w:t>
            </w:r>
          </w:p>
        </w:tc>
        <w:tc>
          <w:tcPr>
            <w:tcW w:w="1417" w:type="dxa"/>
          </w:tcPr>
          <w:p w:rsidR="00793D53" w:rsidRDefault="00793D53">
            <w:pPr>
              <w:pStyle w:val="ConsPlusNormal"/>
              <w:jc w:val="center"/>
            </w:pPr>
            <w:r>
              <w:t>106312,8</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381.</w:t>
            </w:r>
          </w:p>
        </w:tc>
        <w:tc>
          <w:tcPr>
            <w:tcW w:w="17856" w:type="dxa"/>
            <w:gridSpan w:val="11"/>
          </w:tcPr>
          <w:p w:rsidR="00793D53" w:rsidRDefault="00793D53">
            <w:pPr>
              <w:pStyle w:val="ConsPlusNormal"/>
              <w:jc w:val="center"/>
              <w:outlineLvl w:val="3"/>
            </w:pPr>
            <w:r>
              <w:t>Задача 1. Обеспечение бесперебойной работы прикладных компонентов и сервисов Регионального фрагмента единой государственной информационной системы в сфере здравоохранения Свердловской области с целью ведения медицинских карт пациентов в электронном виде и создание специализированных медицинских экспертных систем или сервисов</w:t>
            </w:r>
          </w:p>
        </w:tc>
      </w:tr>
      <w:tr w:rsidR="00793D53">
        <w:tc>
          <w:tcPr>
            <w:tcW w:w="907" w:type="dxa"/>
          </w:tcPr>
          <w:p w:rsidR="00793D53" w:rsidRDefault="00793D53">
            <w:pPr>
              <w:pStyle w:val="ConsPlusNormal"/>
              <w:jc w:val="center"/>
            </w:pPr>
            <w:r>
              <w:t>382.</w:t>
            </w:r>
          </w:p>
        </w:tc>
        <w:tc>
          <w:tcPr>
            <w:tcW w:w="3402" w:type="dxa"/>
          </w:tcPr>
          <w:p w:rsidR="00793D53" w:rsidRDefault="00793D53">
            <w:pPr>
              <w:pStyle w:val="ConsPlusNormal"/>
            </w:pPr>
            <w:r>
              <w:t>Мероприятие 1. Создание и сопровождение единого информационного пространства для увеличения доли медицинских организаций, использующих единую национальную систему электронных медицинских карт</w:t>
            </w:r>
          </w:p>
        </w:tc>
        <w:tc>
          <w:tcPr>
            <w:tcW w:w="1531" w:type="dxa"/>
          </w:tcPr>
          <w:p w:rsidR="00793D53" w:rsidRDefault="00793D53">
            <w:pPr>
              <w:pStyle w:val="ConsPlusNormal"/>
              <w:jc w:val="center"/>
            </w:pPr>
            <w:r>
              <w:t>456003,8</w:t>
            </w:r>
          </w:p>
        </w:tc>
        <w:tc>
          <w:tcPr>
            <w:tcW w:w="1417" w:type="dxa"/>
          </w:tcPr>
          <w:p w:rsidR="00793D53" w:rsidRDefault="00793D53">
            <w:pPr>
              <w:pStyle w:val="ConsPlusNormal"/>
              <w:jc w:val="center"/>
            </w:pPr>
            <w:r>
              <w:t>48577,9</w:t>
            </w:r>
          </w:p>
        </w:tc>
        <w:tc>
          <w:tcPr>
            <w:tcW w:w="1417" w:type="dxa"/>
          </w:tcPr>
          <w:p w:rsidR="00793D53" w:rsidRDefault="00793D53">
            <w:pPr>
              <w:pStyle w:val="ConsPlusNormal"/>
              <w:jc w:val="center"/>
            </w:pPr>
            <w:r>
              <w:t>55741,4</w:t>
            </w:r>
          </w:p>
        </w:tc>
        <w:tc>
          <w:tcPr>
            <w:tcW w:w="1417" w:type="dxa"/>
          </w:tcPr>
          <w:p w:rsidR="00793D53" w:rsidRDefault="00793D53">
            <w:pPr>
              <w:pStyle w:val="ConsPlusNormal"/>
              <w:jc w:val="center"/>
            </w:pPr>
            <w:r>
              <w:t>62365,2</w:t>
            </w:r>
          </w:p>
        </w:tc>
        <w:tc>
          <w:tcPr>
            <w:tcW w:w="1417" w:type="dxa"/>
          </w:tcPr>
          <w:p w:rsidR="00793D53" w:rsidRDefault="00793D53">
            <w:pPr>
              <w:pStyle w:val="ConsPlusNormal"/>
              <w:jc w:val="center"/>
            </w:pPr>
            <w:r>
              <w:t>65792,0</w:t>
            </w:r>
          </w:p>
        </w:tc>
        <w:tc>
          <w:tcPr>
            <w:tcW w:w="1417" w:type="dxa"/>
          </w:tcPr>
          <w:p w:rsidR="00793D53" w:rsidRDefault="00793D53">
            <w:pPr>
              <w:pStyle w:val="ConsPlusNormal"/>
              <w:jc w:val="center"/>
            </w:pPr>
            <w:r>
              <w:t>69406,8</w:t>
            </w:r>
          </w:p>
        </w:tc>
        <w:tc>
          <w:tcPr>
            <w:tcW w:w="1417" w:type="dxa"/>
          </w:tcPr>
          <w:p w:rsidR="00793D53" w:rsidRDefault="00793D53">
            <w:pPr>
              <w:pStyle w:val="ConsPlusNormal"/>
              <w:jc w:val="center"/>
            </w:pPr>
            <w:r>
              <w:t>51373,5</w:t>
            </w:r>
          </w:p>
        </w:tc>
        <w:tc>
          <w:tcPr>
            <w:tcW w:w="1417" w:type="dxa"/>
          </w:tcPr>
          <w:p w:rsidR="00793D53" w:rsidRDefault="00793D53">
            <w:pPr>
              <w:pStyle w:val="ConsPlusNormal"/>
              <w:jc w:val="center"/>
            </w:pPr>
            <w:r>
              <w:t>51373,5</w:t>
            </w:r>
          </w:p>
        </w:tc>
        <w:tc>
          <w:tcPr>
            <w:tcW w:w="1417" w:type="dxa"/>
          </w:tcPr>
          <w:p w:rsidR="00793D53" w:rsidRDefault="00793D53">
            <w:pPr>
              <w:pStyle w:val="ConsPlusNormal"/>
              <w:jc w:val="center"/>
            </w:pPr>
            <w:r>
              <w:t>51373,5</w:t>
            </w:r>
          </w:p>
        </w:tc>
        <w:tc>
          <w:tcPr>
            <w:tcW w:w="1587" w:type="dxa"/>
          </w:tcPr>
          <w:p w:rsidR="00793D53" w:rsidRDefault="00793D53">
            <w:pPr>
              <w:pStyle w:val="ConsPlusNormal"/>
              <w:jc w:val="center"/>
            </w:pPr>
            <w:r>
              <w:t>12.12.1.1</w:t>
            </w:r>
          </w:p>
        </w:tc>
      </w:tr>
      <w:tr w:rsidR="00793D53">
        <w:tc>
          <w:tcPr>
            <w:tcW w:w="907" w:type="dxa"/>
          </w:tcPr>
          <w:p w:rsidR="00793D53" w:rsidRDefault="00793D53">
            <w:pPr>
              <w:pStyle w:val="ConsPlusNormal"/>
              <w:jc w:val="center"/>
            </w:pPr>
            <w:r>
              <w:t>383.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456003,8</w:t>
            </w:r>
          </w:p>
        </w:tc>
        <w:tc>
          <w:tcPr>
            <w:tcW w:w="1417" w:type="dxa"/>
          </w:tcPr>
          <w:p w:rsidR="00793D53" w:rsidRDefault="00793D53">
            <w:pPr>
              <w:pStyle w:val="ConsPlusNormal"/>
              <w:jc w:val="center"/>
            </w:pPr>
            <w:r>
              <w:t>48577,9</w:t>
            </w:r>
          </w:p>
        </w:tc>
        <w:tc>
          <w:tcPr>
            <w:tcW w:w="1417" w:type="dxa"/>
          </w:tcPr>
          <w:p w:rsidR="00793D53" w:rsidRDefault="00793D53">
            <w:pPr>
              <w:pStyle w:val="ConsPlusNormal"/>
              <w:jc w:val="center"/>
            </w:pPr>
            <w:r>
              <w:t>55741,4</w:t>
            </w:r>
          </w:p>
        </w:tc>
        <w:tc>
          <w:tcPr>
            <w:tcW w:w="1417" w:type="dxa"/>
          </w:tcPr>
          <w:p w:rsidR="00793D53" w:rsidRDefault="00793D53">
            <w:pPr>
              <w:pStyle w:val="ConsPlusNormal"/>
              <w:jc w:val="center"/>
            </w:pPr>
            <w:r>
              <w:t>62365,2</w:t>
            </w:r>
          </w:p>
        </w:tc>
        <w:tc>
          <w:tcPr>
            <w:tcW w:w="1417" w:type="dxa"/>
          </w:tcPr>
          <w:p w:rsidR="00793D53" w:rsidRDefault="00793D53">
            <w:pPr>
              <w:pStyle w:val="ConsPlusNormal"/>
              <w:jc w:val="center"/>
            </w:pPr>
            <w:r>
              <w:t>65792,0</w:t>
            </w:r>
          </w:p>
        </w:tc>
        <w:tc>
          <w:tcPr>
            <w:tcW w:w="1417" w:type="dxa"/>
          </w:tcPr>
          <w:p w:rsidR="00793D53" w:rsidRDefault="00793D53">
            <w:pPr>
              <w:pStyle w:val="ConsPlusNormal"/>
              <w:jc w:val="center"/>
            </w:pPr>
            <w:r>
              <w:t>69406,8</w:t>
            </w:r>
          </w:p>
        </w:tc>
        <w:tc>
          <w:tcPr>
            <w:tcW w:w="1417" w:type="dxa"/>
          </w:tcPr>
          <w:p w:rsidR="00793D53" w:rsidRDefault="00793D53">
            <w:pPr>
              <w:pStyle w:val="ConsPlusNormal"/>
              <w:jc w:val="center"/>
            </w:pPr>
            <w:r>
              <w:t>51373,5</w:t>
            </w:r>
          </w:p>
        </w:tc>
        <w:tc>
          <w:tcPr>
            <w:tcW w:w="1417" w:type="dxa"/>
          </w:tcPr>
          <w:p w:rsidR="00793D53" w:rsidRDefault="00793D53">
            <w:pPr>
              <w:pStyle w:val="ConsPlusNormal"/>
              <w:jc w:val="center"/>
            </w:pPr>
            <w:r>
              <w:t>51373,5</w:t>
            </w:r>
          </w:p>
        </w:tc>
        <w:tc>
          <w:tcPr>
            <w:tcW w:w="1417" w:type="dxa"/>
          </w:tcPr>
          <w:p w:rsidR="00793D53" w:rsidRDefault="00793D53">
            <w:pPr>
              <w:pStyle w:val="ConsPlusNormal"/>
              <w:jc w:val="center"/>
            </w:pPr>
            <w:r>
              <w:t>51373,5</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384.</w:t>
            </w:r>
          </w:p>
        </w:tc>
        <w:tc>
          <w:tcPr>
            <w:tcW w:w="3402" w:type="dxa"/>
          </w:tcPr>
          <w:p w:rsidR="00793D53" w:rsidRDefault="00793D53">
            <w:pPr>
              <w:pStyle w:val="ConsPlusNormal"/>
            </w:pPr>
            <w:r>
              <w:t>Мероприятие 2. Формирование и ведение первичных медицинских документов в электронной форме (приоритетный региональный проект "Электронное здравоохранение Свердловской области")</w:t>
            </w:r>
          </w:p>
        </w:tc>
        <w:tc>
          <w:tcPr>
            <w:tcW w:w="1531" w:type="dxa"/>
          </w:tcPr>
          <w:p w:rsidR="00793D53" w:rsidRDefault="00793D53">
            <w:pPr>
              <w:pStyle w:val="ConsPlusNormal"/>
              <w:jc w:val="center"/>
            </w:pPr>
            <w:r>
              <w:t>126328,2</w:t>
            </w:r>
          </w:p>
        </w:tc>
        <w:tc>
          <w:tcPr>
            <w:tcW w:w="1417" w:type="dxa"/>
          </w:tcPr>
          <w:p w:rsidR="00793D53" w:rsidRDefault="00793D53">
            <w:pPr>
              <w:pStyle w:val="ConsPlusNormal"/>
              <w:jc w:val="center"/>
            </w:pPr>
            <w:r>
              <w:t>36579,2</w:t>
            </w:r>
          </w:p>
        </w:tc>
        <w:tc>
          <w:tcPr>
            <w:tcW w:w="1417" w:type="dxa"/>
          </w:tcPr>
          <w:p w:rsidR="00793D53" w:rsidRDefault="00793D53">
            <w:pPr>
              <w:pStyle w:val="ConsPlusNormal"/>
              <w:jc w:val="center"/>
            </w:pPr>
            <w:r>
              <w:t>89749,0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12.12.1.2, 12.12.1.5, 12.12.1.6</w:t>
            </w:r>
          </w:p>
        </w:tc>
      </w:tr>
      <w:tr w:rsidR="00793D53">
        <w:tc>
          <w:tcPr>
            <w:tcW w:w="907" w:type="dxa"/>
          </w:tcPr>
          <w:p w:rsidR="00793D53" w:rsidRDefault="00793D53">
            <w:pPr>
              <w:pStyle w:val="ConsPlusNormal"/>
              <w:jc w:val="center"/>
            </w:pPr>
            <w:r>
              <w:lastRenderedPageBreak/>
              <w:t>385.</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52000,0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52000,0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386.</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74328,2</w:t>
            </w:r>
          </w:p>
        </w:tc>
        <w:tc>
          <w:tcPr>
            <w:tcW w:w="1417" w:type="dxa"/>
          </w:tcPr>
          <w:p w:rsidR="00793D53" w:rsidRDefault="00793D53">
            <w:pPr>
              <w:pStyle w:val="ConsPlusNormal"/>
              <w:jc w:val="center"/>
            </w:pPr>
            <w:r>
              <w:t>36579,2</w:t>
            </w:r>
          </w:p>
        </w:tc>
        <w:tc>
          <w:tcPr>
            <w:tcW w:w="1417" w:type="dxa"/>
          </w:tcPr>
          <w:p w:rsidR="00793D53" w:rsidRDefault="00793D53">
            <w:pPr>
              <w:pStyle w:val="ConsPlusNormal"/>
              <w:jc w:val="center"/>
            </w:pPr>
            <w:r>
              <w:t>37749,0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387.</w:t>
            </w:r>
          </w:p>
        </w:tc>
        <w:tc>
          <w:tcPr>
            <w:tcW w:w="3402" w:type="dxa"/>
          </w:tcPr>
          <w:p w:rsidR="00793D53" w:rsidRDefault="00793D53">
            <w:pPr>
              <w:pStyle w:val="ConsPlusNormal"/>
            </w:pPr>
            <w:r>
              <w:t>Мероприятие 3. Усовершенствование, доработка и сопровождение централизованных сервисов в части расписаний амбулаторных приемов медицинских специалистов в рамках первичной медико-санитарной помощи</w:t>
            </w:r>
          </w:p>
        </w:tc>
        <w:tc>
          <w:tcPr>
            <w:tcW w:w="1531" w:type="dxa"/>
          </w:tcPr>
          <w:p w:rsidR="00793D53" w:rsidRDefault="00793D53">
            <w:pPr>
              <w:pStyle w:val="ConsPlusNormal"/>
              <w:jc w:val="center"/>
            </w:pPr>
            <w:r>
              <w:t>1100,0</w:t>
            </w:r>
          </w:p>
        </w:tc>
        <w:tc>
          <w:tcPr>
            <w:tcW w:w="1417" w:type="dxa"/>
          </w:tcPr>
          <w:p w:rsidR="00793D53" w:rsidRDefault="00793D53">
            <w:pPr>
              <w:pStyle w:val="ConsPlusNormal"/>
              <w:jc w:val="center"/>
            </w:pPr>
            <w:r>
              <w:t>1000,0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12.12.1.3</w:t>
            </w:r>
          </w:p>
        </w:tc>
      </w:tr>
      <w:tr w:rsidR="00793D53">
        <w:tc>
          <w:tcPr>
            <w:tcW w:w="907" w:type="dxa"/>
          </w:tcPr>
          <w:p w:rsidR="00793D53" w:rsidRDefault="00793D53">
            <w:pPr>
              <w:pStyle w:val="ConsPlusNormal"/>
              <w:jc w:val="center"/>
            </w:pPr>
            <w:r>
              <w:t>388.</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1100,0</w:t>
            </w:r>
          </w:p>
        </w:tc>
        <w:tc>
          <w:tcPr>
            <w:tcW w:w="1417" w:type="dxa"/>
          </w:tcPr>
          <w:p w:rsidR="00793D53" w:rsidRDefault="00793D53">
            <w:pPr>
              <w:pStyle w:val="ConsPlusNormal"/>
              <w:jc w:val="center"/>
            </w:pPr>
            <w:r>
              <w:t>1000,0</w:t>
            </w:r>
          </w:p>
        </w:tc>
        <w:tc>
          <w:tcPr>
            <w:tcW w:w="1417" w:type="dxa"/>
          </w:tcPr>
          <w:p w:rsidR="00793D53" w:rsidRDefault="00793D53">
            <w:pPr>
              <w:pStyle w:val="ConsPlusNormal"/>
              <w:jc w:val="center"/>
            </w:pPr>
            <w:r>
              <w:t>100,0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389.</w:t>
            </w:r>
          </w:p>
        </w:tc>
        <w:tc>
          <w:tcPr>
            <w:tcW w:w="3402" w:type="dxa"/>
          </w:tcPr>
          <w:p w:rsidR="00793D53" w:rsidRDefault="00793D53">
            <w:pPr>
              <w:pStyle w:val="ConsPlusNormal"/>
            </w:pPr>
            <w:r>
              <w:t>Мероприятие 4. Внедрение и сопровождение информационной системы диспетчеризации и мониторинга санитарного автотранспорта</w:t>
            </w:r>
          </w:p>
        </w:tc>
        <w:tc>
          <w:tcPr>
            <w:tcW w:w="1531" w:type="dxa"/>
          </w:tcPr>
          <w:p w:rsidR="00793D53" w:rsidRDefault="00793D53">
            <w:pPr>
              <w:pStyle w:val="ConsPlusNormal"/>
              <w:jc w:val="center"/>
            </w:pPr>
            <w:r>
              <w:t>12240,0</w:t>
            </w:r>
          </w:p>
        </w:tc>
        <w:tc>
          <w:tcPr>
            <w:tcW w:w="1417" w:type="dxa"/>
          </w:tcPr>
          <w:p w:rsidR="00793D53" w:rsidRDefault="00793D53">
            <w:pPr>
              <w:pStyle w:val="ConsPlusNormal"/>
              <w:jc w:val="center"/>
            </w:pPr>
            <w:r>
              <w:t>6120,0</w:t>
            </w:r>
          </w:p>
        </w:tc>
        <w:tc>
          <w:tcPr>
            <w:tcW w:w="1417" w:type="dxa"/>
          </w:tcPr>
          <w:p w:rsidR="00793D53" w:rsidRDefault="00793D53">
            <w:pPr>
              <w:pStyle w:val="ConsPlusNormal"/>
              <w:jc w:val="center"/>
            </w:pPr>
            <w:r>
              <w:t>6120,0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jc w:val="center"/>
            </w:pPr>
            <w:r>
              <w:t>2.2.2.3, 12.12.1.4</w:t>
            </w:r>
          </w:p>
        </w:tc>
      </w:tr>
      <w:tr w:rsidR="00793D53">
        <w:tc>
          <w:tcPr>
            <w:tcW w:w="907" w:type="dxa"/>
          </w:tcPr>
          <w:p w:rsidR="00793D53" w:rsidRDefault="00793D53">
            <w:pPr>
              <w:pStyle w:val="ConsPlusNormal"/>
              <w:jc w:val="center"/>
            </w:pPr>
            <w:r>
              <w:t>390.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12240,0</w:t>
            </w:r>
          </w:p>
        </w:tc>
        <w:tc>
          <w:tcPr>
            <w:tcW w:w="1417" w:type="dxa"/>
          </w:tcPr>
          <w:p w:rsidR="00793D53" w:rsidRDefault="00793D53">
            <w:pPr>
              <w:pStyle w:val="ConsPlusNormal"/>
              <w:jc w:val="center"/>
            </w:pPr>
            <w:r>
              <w:t>6120,0</w:t>
            </w:r>
          </w:p>
        </w:tc>
        <w:tc>
          <w:tcPr>
            <w:tcW w:w="1417" w:type="dxa"/>
          </w:tcPr>
          <w:p w:rsidR="00793D53" w:rsidRDefault="00793D53">
            <w:pPr>
              <w:pStyle w:val="ConsPlusNormal"/>
              <w:jc w:val="center"/>
            </w:pPr>
            <w:r>
              <w:t>6120,0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391.</w:t>
            </w:r>
          </w:p>
        </w:tc>
        <w:tc>
          <w:tcPr>
            <w:tcW w:w="3402" w:type="dxa"/>
          </w:tcPr>
          <w:p w:rsidR="00793D53" w:rsidRDefault="00793D53">
            <w:pPr>
              <w:pStyle w:val="ConsPlusNormal"/>
            </w:pPr>
            <w:r>
              <w:t xml:space="preserve">Мероприятие 5. Мероприятия по реализации регионального </w:t>
            </w:r>
            <w:r>
              <w:lastRenderedPageBreak/>
              <w:t>проекта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31" w:type="dxa"/>
          </w:tcPr>
          <w:p w:rsidR="00793D53" w:rsidRDefault="00793D53">
            <w:pPr>
              <w:pStyle w:val="ConsPlusNormal"/>
              <w:jc w:val="center"/>
            </w:pPr>
            <w:r>
              <w:lastRenderedPageBreak/>
              <w:t>2016568,2</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357070,0</w:t>
            </w:r>
          </w:p>
        </w:tc>
        <w:tc>
          <w:tcPr>
            <w:tcW w:w="1417" w:type="dxa"/>
          </w:tcPr>
          <w:p w:rsidR="00793D53" w:rsidRDefault="00793D53">
            <w:pPr>
              <w:pStyle w:val="ConsPlusNormal"/>
              <w:jc w:val="center"/>
            </w:pPr>
            <w:r>
              <w:t>1136753,8</w:t>
            </w:r>
          </w:p>
        </w:tc>
        <w:tc>
          <w:tcPr>
            <w:tcW w:w="1417" w:type="dxa"/>
          </w:tcPr>
          <w:p w:rsidR="00793D53" w:rsidRDefault="00793D53">
            <w:pPr>
              <w:pStyle w:val="ConsPlusNormal"/>
              <w:jc w:val="center"/>
            </w:pPr>
            <w:r>
              <w:t>339606,9</w:t>
            </w:r>
          </w:p>
        </w:tc>
        <w:tc>
          <w:tcPr>
            <w:tcW w:w="1417" w:type="dxa"/>
          </w:tcPr>
          <w:p w:rsidR="00793D53" w:rsidRDefault="00793D53">
            <w:pPr>
              <w:pStyle w:val="ConsPlusNormal"/>
              <w:jc w:val="center"/>
            </w:pPr>
            <w:r>
              <w:t>73259,0</w:t>
            </w:r>
          </w:p>
        </w:tc>
        <w:tc>
          <w:tcPr>
            <w:tcW w:w="1417" w:type="dxa"/>
          </w:tcPr>
          <w:p w:rsidR="00793D53" w:rsidRDefault="00793D53">
            <w:pPr>
              <w:pStyle w:val="ConsPlusNormal"/>
              <w:jc w:val="center"/>
            </w:pPr>
            <w:r>
              <w:t>54939,2</w:t>
            </w:r>
          </w:p>
        </w:tc>
        <w:tc>
          <w:tcPr>
            <w:tcW w:w="1417" w:type="dxa"/>
          </w:tcPr>
          <w:p w:rsidR="00793D53" w:rsidRDefault="00793D53">
            <w:pPr>
              <w:pStyle w:val="ConsPlusNormal"/>
              <w:jc w:val="center"/>
            </w:pPr>
            <w:r>
              <w:t>54939,3</w:t>
            </w:r>
          </w:p>
        </w:tc>
        <w:tc>
          <w:tcPr>
            <w:tcW w:w="1587" w:type="dxa"/>
          </w:tcPr>
          <w:p w:rsidR="00793D53" w:rsidRDefault="00793D53">
            <w:pPr>
              <w:pStyle w:val="ConsPlusNormal"/>
              <w:jc w:val="center"/>
            </w:pPr>
            <w:r>
              <w:t>12.12.1.7 - 12.12.1.10</w:t>
            </w:r>
          </w:p>
        </w:tc>
      </w:tr>
      <w:tr w:rsidR="00793D53">
        <w:tc>
          <w:tcPr>
            <w:tcW w:w="907" w:type="dxa"/>
          </w:tcPr>
          <w:p w:rsidR="00793D53" w:rsidRDefault="00793D53">
            <w:pPr>
              <w:pStyle w:val="ConsPlusNormal"/>
              <w:jc w:val="center"/>
            </w:pPr>
            <w:r>
              <w:t>392.</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1665919,9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313101,0</w:t>
            </w:r>
          </w:p>
        </w:tc>
        <w:tc>
          <w:tcPr>
            <w:tcW w:w="1417" w:type="dxa"/>
          </w:tcPr>
          <w:p w:rsidR="00793D53" w:rsidRDefault="00793D53">
            <w:pPr>
              <w:pStyle w:val="ConsPlusNormal"/>
              <w:jc w:val="center"/>
            </w:pPr>
            <w:r>
              <w:t>1057181,0</w:t>
            </w:r>
          </w:p>
        </w:tc>
        <w:tc>
          <w:tcPr>
            <w:tcW w:w="1417" w:type="dxa"/>
          </w:tcPr>
          <w:p w:rsidR="00793D53" w:rsidRDefault="00793D53">
            <w:pPr>
              <w:pStyle w:val="ConsPlusNormal"/>
              <w:jc w:val="center"/>
            </w:pPr>
            <w:r>
              <w:t>295637,9</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350648,3</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0,0</w:t>
            </w:r>
          </w:p>
        </w:tc>
        <w:tc>
          <w:tcPr>
            <w:tcW w:w="1417" w:type="dxa"/>
          </w:tcPr>
          <w:p w:rsidR="00793D53" w:rsidRDefault="00793D53">
            <w:pPr>
              <w:pStyle w:val="ConsPlusNormal"/>
              <w:jc w:val="center"/>
            </w:pPr>
            <w:r>
              <w:t>43969,0</w:t>
            </w:r>
          </w:p>
        </w:tc>
        <w:tc>
          <w:tcPr>
            <w:tcW w:w="1417" w:type="dxa"/>
          </w:tcPr>
          <w:p w:rsidR="00793D53" w:rsidRDefault="00793D53">
            <w:pPr>
              <w:pStyle w:val="ConsPlusNormal"/>
              <w:jc w:val="center"/>
            </w:pPr>
            <w:r>
              <w:t>79572,8</w:t>
            </w:r>
          </w:p>
        </w:tc>
        <w:tc>
          <w:tcPr>
            <w:tcW w:w="1417" w:type="dxa"/>
          </w:tcPr>
          <w:p w:rsidR="00793D53" w:rsidRDefault="00793D53">
            <w:pPr>
              <w:pStyle w:val="ConsPlusNormal"/>
              <w:jc w:val="center"/>
            </w:pPr>
            <w:r>
              <w:t>43969,0</w:t>
            </w:r>
          </w:p>
        </w:tc>
        <w:tc>
          <w:tcPr>
            <w:tcW w:w="1417" w:type="dxa"/>
          </w:tcPr>
          <w:p w:rsidR="00793D53" w:rsidRDefault="00793D53">
            <w:pPr>
              <w:pStyle w:val="ConsPlusNormal"/>
              <w:jc w:val="center"/>
            </w:pPr>
            <w:r>
              <w:t>73259,0</w:t>
            </w:r>
          </w:p>
        </w:tc>
        <w:tc>
          <w:tcPr>
            <w:tcW w:w="1417" w:type="dxa"/>
          </w:tcPr>
          <w:p w:rsidR="00793D53" w:rsidRDefault="00793D53">
            <w:pPr>
              <w:pStyle w:val="ConsPlusNormal"/>
              <w:jc w:val="center"/>
            </w:pPr>
            <w:r>
              <w:t>54939,2</w:t>
            </w:r>
          </w:p>
        </w:tc>
        <w:tc>
          <w:tcPr>
            <w:tcW w:w="1417" w:type="dxa"/>
          </w:tcPr>
          <w:p w:rsidR="00793D53" w:rsidRDefault="00793D53">
            <w:pPr>
              <w:pStyle w:val="ConsPlusNormal"/>
              <w:jc w:val="center"/>
            </w:pPr>
            <w:r>
              <w:t>54939,3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394.</w:t>
            </w:r>
          </w:p>
        </w:tc>
        <w:tc>
          <w:tcPr>
            <w:tcW w:w="17856" w:type="dxa"/>
            <w:gridSpan w:val="11"/>
          </w:tcPr>
          <w:p w:rsidR="00793D53" w:rsidRDefault="00793D53">
            <w:pPr>
              <w:pStyle w:val="ConsPlusNormal"/>
              <w:jc w:val="center"/>
              <w:outlineLvl w:val="2"/>
            </w:pPr>
            <w:r>
              <w:t>Подпрограмма 13 "Обеспечение реализации государственной программы Свердловской области "Развитие здравоохранения Свердловской области до 2024 года"</w:t>
            </w:r>
          </w:p>
        </w:tc>
      </w:tr>
      <w:tr w:rsidR="00793D53">
        <w:tc>
          <w:tcPr>
            <w:tcW w:w="907" w:type="dxa"/>
          </w:tcPr>
          <w:p w:rsidR="00793D53" w:rsidRDefault="00793D53">
            <w:pPr>
              <w:pStyle w:val="ConsPlusNormal"/>
              <w:jc w:val="center"/>
            </w:pPr>
            <w:r>
              <w:t>395.</w:t>
            </w:r>
          </w:p>
        </w:tc>
        <w:tc>
          <w:tcPr>
            <w:tcW w:w="3402" w:type="dxa"/>
          </w:tcPr>
          <w:p w:rsidR="00793D53" w:rsidRDefault="00793D53">
            <w:pPr>
              <w:pStyle w:val="ConsPlusNormal"/>
            </w:pPr>
            <w:r>
              <w:t>Всего по подпрограмме 13</w:t>
            </w:r>
          </w:p>
          <w:p w:rsidR="00793D53" w:rsidRDefault="00793D53">
            <w:pPr>
              <w:pStyle w:val="ConsPlusNormal"/>
            </w:pPr>
            <w:r>
              <w:t>в том числе:</w:t>
            </w:r>
          </w:p>
        </w:tc>
        <w:tc>
          <w:tcPr>
            <w:tcW w:w="1531" w:type="dxa"/>
          </w:tcPr>
          <w:p w:rsidR="00793D53" w:rsidRDefault="00793D53">
            <w:pPr>
              <w:pStyle w:val="ConsPlusNormal"/>
              <w:jc w:val="center"/>
            </w:pPr>
            <w:r>
              <w:t>2842995,0</w:t>
            </w:r>
          </w:p>
        </w:tc>
        <w:tc>
          <w:tcPr>
            <w:tcW w:w="1417" w:type="dxa"/>
          </w:tcPr>
          <w:p w:rsidR="00793D53" w:rsidRDefault="00793D53">
            <w:pPr>
              <w:pStyle w:val="ConsPlusNormal"/>
              <w:jc w:val="center"/>
            </w:pPr>
            <w:r>
              <w:t>321655,9</w:t>
            </w:r>
          </w:p>
        </w:tc>
        <w:tc>
          <w:tcPr>
            <w:tcW w:w="1417" w:type="dxa"/>
          </w:tcPr>
          <w:p w:rsidR="00793D53" w:rsidRDefault="00793D53">
            <w:pPr>
              <w:pStyle w:val="ConsPlusNormal"/>
              <w:jc w:val="center"/>
            </w:pPr>
            <w:r>
              <w:t>356066,3</w:t>
            </w:r>
          </w:p>
        </w:tc>
        <w:tc>
          <w:tcPr>
            <w:tcW w:w="1417" w:type="dxa"/>
          </w:tcPr>
          <w:p w:rsidR="00793D53" w:rsidRDefault="00793D53">
            <w:pPr>
              <w:pStyle w:val="ConsPlusNormal"/>
              <w:jc w:val="center"/>
            </w:pPr>
            <w:r>
              <w:t>387884,1</w:t>
            </w:r>
          </w:p>
        </w:tc>
        <w:tc>
          <w:tcPr>
            <w:tcW w:w="1417" w:type="dxa"/>
          </w:tcPr>
          <w:p w:rsidR="00793D53" w:rsidRDefault="00793D53">
            <w:pPr>
              <w:pStyle w:val="ConsPlusNormal"/>
              <w:jc w:val="center"/>
            </w:pPr>
            <w:r>
              <w:t>392903,6</w:t>
            </w:r>
          </w:p>
        </w:tc>
        <w:tc>
          <w:tcPr>
            <w:tcW w:w="1417" w:type="dxa"/>
          </w:tcPr>
          <w:p w:rsidR="00793D53" w:rsidRDefault="00793D53">
            <w:pPr>
              <w:pStyle w:val="ConsPlusNormal"/>
              <w:jc w:val="center"/>
            </w:pPr>
            <w:r>
              <w:t>408422,2</w:t>
            </w:r>
          </w:p>
        </w:tc>
        <w:tc>
          <w:tcPr>
            <w:tcW w:w="1417" w:type="dxa"/>
          </w:tcPr>
          <w:p w:rsidR="00793D53" w:rsidRDefault="00793D53">
            <w:pPr>
              <w:pStyle w:val="ConsPlusNormal"/>
              <w:jc w:val="center"/>
            </w:pPr>
            <w:r>
              <w:t>325354,3</w:t>
            </w:r>
          </w:p>
        </w:tc>
        <w:tc>
          <w:tcPr>
            <w:tcW w:w="1417" w:type="dxa"/>
          </w:tcPr>
          <w:p w:rsidR="00793D53" w:rsidRDefault="00793D53">
            <w:pPr>
              <w:pStyle w:val="ConsPlusNormal"/>
              <w:jc w:val="center"/>
            </w:pPr>
            <w:r>
              <w:t>325354,3</w:t>
            </w:r>
          </w:p>
        </w:tc>
        <w:tc>
          <w:tcPr>
            <w:tcW w:w="1417" w:type="dxa"/>
          </w:tcPr>
          <w:p w:rsidR="00793D53" w:rsidRDefault="00793D53">
            <w:pPr>
              <w:pStyle w:val="ConsPlusNormal"/>
              <w:jc w:val="center"/>
            </w:pPr>
            <w:r>
              <w:t>325354,3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396.</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28205,6</w:t>
            </w:r>
          </w:p>
        </w:tc>
        <w:tc>
          <w:tcPr>
            <w:tcW w:w="1417" w:type="dxa"/>
          </w:tcPr>
          <w:p w:rsidR="00793D53" w:rsidRDefault="00793D53">
            <w:pPr>
              <w:pStyle w:val="ConsPlusNormal"/>
              <w:jc w:val="center"/>
            </w:pPr>
            <w:r>
              <w:t>3783,3</w:t>
            </w:r>
          </w:p>
        </w:tc>
        <w:tc>
          <w:tcPr>
            <w:tcW w:w="1417" w:type="dxa"/>
          </w:tcPr>
          <w:p w:rsidR="00793D53" w:rsidRDefault="00793D53">
            <w:pPr>
              <w:pStyle w:val="ConsPlusNormal"/>
              <w:jc w:val="center"/>
            </w:pPr>
            <w:r>
              <w:t>3325,2</w:t>
            </w:r>
          </w:p>
        </w:tc>
        <w:tc>
          <w:tcPr>
            <w:tcW w:w="1417" w:type="dxa"/>
          </w:tcPr>
          <w:p w:rsidR="00793D53" w:rsidRDefault="00793D53">
            <w:pPr>
              <w:pStyle w:val="ConsPlusNormal"/>
              <w:jc w:val="center"/>
            </w:pPr>
            <w:r>
              <w:t>3387,0</w:t>
            </w:r>
          </w:p>
        </w:tc>
        <w:tc>
          <w:tcPr>
            <w:tcW w:w="1417" w:type="dxa"/>
          </w:tcPr>
          <w:p w:rsidR="00793D53" w:rsidRDefault="00793D53">
            <w:pPr>
              <w:pStyle w:val="ConsPlusNormal"/>
              <w:jc w:val="center"/>
            </w:pPr>
            <w:r>
              <w:t>3455,2</w:t>
            </w:r>
          </w:p>
        </w:tc>
        <w:tc>
          <w:tcPr>
            <w:tcW w:w="1417" w:type="dxa"/>
          </w:tcPr>
          <w:p w:rsidR="00793D53" w:rsidRDefault="00793D53">
            <w:pPr>
              <w:pStyle w:val="ConsPlusNormal"/>
              <w:jc w:val="center"/>
            </w:pPr>
            <w:r>
              <w:t>3505,0</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2814789,4</w:t>
            </w:r>
          </w:p>
        </w:tc>
        <w:tc>
          <w:tcPr>
            <w:tcW w:w="1417" w:type="dxa"/>
          </w:tcPr>
          <w:p w:rsidR="00793D53" w:rsidRDefault="00793D53">
            <w:pPr>
              <w:pStyle w:val="ConsPlusNormal"/>
              <w:jc w:val="center"/>
            </w:pPr>
            <w:r>
              <w:t>317872,6</w:t>
            </w:r>
          </w:p>
        </w:tc>
        <w:tc>
          <w:tcPr>
            <w:tcW w:w="1417" w:type="dxa"/>
          </w:tcPr>
          <w:p w:rsidR="00793D53" w:rsidRDefault="00793D53">
            <w:pPr>
              <w:pStyle w:val="ConsPlusNormal"/>
              <w:jc w:val="center"/>
            </w:pPr>
            <w:r>
              <w:t>352741,1</w:t>
            </w:r>
          </w:p>
        </w:tc>
        <w:tc>
          <w:tcPr>
            <w:tcW w:w="1417" w:type="dxa"/>
          </w:tcPr>
          <w:p w:rsidR="00793D53" w:rsidRDefault="00793D53">
            <w:pPr>
              <w:pStyle w:val="ConsPlusNormal"/>
              <w:jc w:val="center"/>
            </w:pPr>
            <w:r>
              <w:t>384497,1</w:t>
            </w:r>
          </w:p>
        </w:tc>
        <w:tc>
          <w:tcPr>
            <w:tcW w:w="1417" w:type="dxa"/>
          </w:tcPr>
          <w:p w:rsidR="00793D53" w:rsidRDefault="00793D53">
            <w:pPr>
              <w:pStyle w:val="ConsPlusNormal"/>
              <w:jc w:val="center"/>
            </w:pPr>
            <w:r>
              <w:t>389448,4</w:t>
            </w:r>
          </w:p>
        </w:tc>
        <w:tc>
          <w:tcPr>
            <w:tcW w:w="1417" w:type="dxa"/>
          </w:tcPr>
          <w:p w:rsidR="00793D53" w:rsidRDefault="00793D53">
            <w:pPr>
              <w:pStyle w:val="ConsPlusNormal"/>
              <w:jc w:val="center"/>
            </w:pPr>
            <w:r>
              <w:t>404917,2</w:t>
            </w:r>
          </w:p>
        </w:tc>
        <w:tc>
          <w:tcPr>
            <w:tcW w:w="1417" w:type="dxa"/>
          </w:tcPr>
          <w:p w:rsidR="00793D53" w:rsidRDefault="00793D53">
            <w:pPr>
              <w:pStyle w:val="ConsPlusNormal"/>
              <w:jc w:val="center"/>
            </w:pPr>
            <w:r>
              <w:t>321771,0</w:t>
            </w:r>
          </w:p>
        </w:tc>
        <w:tc>
          <w:tcPr>
            <w:tcW w:w="1417" w:type="dxa"/>
          </w:tcPr>
          <w:p w:rsidR="00793D53" w:rsidRDefault="00793D53">
            <w:pPr>
              <w:pStyle w:val="ConsPlusNormal"/>
              <w:jc w:val="center"/>
            </w:pPr>
            <w:r>
              <w:t>321771,0</w:t>
            </w:r>
          </w:p>
        </w:tc>
        <w:tc>
          <w:tcPr>
            <w:tcW w:w="1417" w:type="dxa"/>
          </w:tcPr>
          <w:p w:rsidR="00793D53" w:rsidRDefault="00793D53">
            <w:pPr>
              <w:pStyle w:val="ConsPlusNormal"/>
              <w:jc w:val="center"/>
            </w:pPr>
            <w:r>
              <w:t>321771,0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398.</w:t>
            </w:r>
          </w:p>
        </w:tc>
        <w:tc>
          <w:tcPr>
            <w:tcW w:w="3402" w:type="dxa"/>
          </w:tcPr>
          <w:p w:rsidR="00793D53" w:rsidRDefault="00793D53">
            <w:pPr>
              <w:pStyle w:val="ConsPlusNormal"/>
            </w:pPr>
            <w:r>
              <w:t>Прочие нужды, всего</w:t>
            </w:r>
          </w:p>
          <w:p w:rsidR="00793D53" w:rsidRDefault="00793D53">
            <w:pPr>
              <w:pStyle w:val="ConsPlusNormal"/>
            </w:pPr>
            <w:r>
              <w:t>в том числе:</w:t>
            </w:r>
          </w:p>
        </w:tc>
        <w:tc>
          <w:tcPr>
            <w:tcW w:w="1531" w:type="dxa"/>
          </w:tcPr>
          <w:p w:rsidR="00793D53" w:rsidRDefault="00793D53">
            <w:pPr>
              <w:pStyle w:val="ConsPlusNormal"/>
              <w:jc w:val="center"/>
            </w:pPr>
            <w:r>
              <w:t>2842995,0</w:t>
            </w:r>
          </w:p>
        </w:tc>
        <w:tc>
          <w:tcPr>
            <w:tcW w:w="1417" w:type="dxa"/>
          </w:tcPr>
          <w:p w:rsidR="00793D53" w:rsidRDefault="00793D53">
            <w:pPr>
              <w:pStyle w:val="ConsPlusNormal"/>
              <w:jc w:val="center"/>
            </w:pPr>
            <w:r>
              <w:t>321655,9</w:t>
            </w:r>
          </w:p>
        </w:tc>
        <w:tc>
          <w:tcPr>
            <w:tcW w:w="1417" w:type="dxa"/>
          </w:tcPr>
          <w:p w:rsidR="00793D53" w:rsidRDefault="00793D53">
            <w:pPr>
              <w:pStyle w:val="ConsPlusNormal"/>
              <w:jc w:val="center"/>
            </w:pPr>
            <w:r>
              <w:t>356066,3</w:t>
            </w:r>
          </w:p>
        </w:tc>
        <w:tc>
          <w:tcPr>
            <w:tcW w:w="1417" w:type="dxa"/>
          </w:tcPr>
          <w:p w:rsidR="00793D53" w:rsidRDefault="00793D53">
            <w:pPr>
              <w:pStyle w:val="ConsPlusNormal"/>
              <w:jc w:val="center"/>
            </w:pPr>
            <w:r>
              <w:t>387884,1</w:t>
            </w:r>
          </w:p>
        </w:tc>
        <w:tc>
          <w:tcPr>
            <w:tcW w:w="1417" w:type="dxa"/>
          </w:tcPr>
          <w:p w:rsidR="00793D53" w:rsidRDefault="00793D53">
            <w:pPr>
              <w:pStyle w:val="ConsPlusNormal"/>
              <w:jc w:val="center"/>
            </w:pPr>
            <w:r>
              <w:t>392903,6</w:t>
            </w:r>
          </w:p>
        </w:tc>
        <w:tc>
          <w:tcPr>
            <w:tcW w:w="1417" w:type="dxa"/>
          </w:tcPr>
          <w:p w:rsidR="00793D53" w:rsidRDefault="00793D53">
            <w:pPr>
              <w:pStyle w:val="ConsPlusNormal"/>
              <w:jc w:val="center"/>
            </w:pPr>
            <w:r>
              <w:t>408422,2</w:t>
            </w:r>
          </w:p>
        </w:tc>
        <w:tc>
          <w:tcPr>
            <w:tcW w:w="1417" w:type="dxa"/>
          </w:tcPr>
          <w:p w:rsidR="00793D53" w:rsidRDefault="00793D53">
            <w:pPr>
              <w:pStyle w:val="ConsPlusNormal"/>
              <w:jc w:val="center"/>
            </w:pPr>
            <w:r>
              <w:t>325354,3</w:t>
            </w:r>
          </w:p>
        </w:tc>
        <w:tc>
          <w:tcPr>
            <w:tcW w:w="1417" w:type="dxa"/>
          </w:tcPr>
          <w:p w:rsidR="00793D53" w:rsidRDefault="00793D53">
            <w:pPr>
              <w:pStyle w:val="ConsPlusNormal"/>
              <w:jc w:val="center"/>
            </w:pPr>
            <w:r>
              <w:t>325354,3</w:t>
            </w:r>
          </w:p>
        </w:tc>
        <w:tc>
          <w:tcPr>
            <w:tcW w:w="1417" w:type="dxa"/>
          </w:tcPr>
          <w:p w:rsidR="00793D53" w:rsidRDefault="00793D53">
            <w:pPr>
              <w:pStyle w:val="ConsPlusNormal"/>
              <w:jc w:val="center"/>
            </w:pPr>
            <w:r>
              <w:t>325354,3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399.</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28205,6</w:t>
            </w:r>
          </w:p>
        </w:tc>
        <w:tc>
          <w:tcPr>
            <w:tcW w:w="1417" w:type="dxa"/>
          </w:tcPr>
          <w:p w:rsidR="00793D53" w:rsidRDefault="00793D53">
            <w:pPr>
              <w:pStyle w:val="ConsPlusNormal"/>
              <w:jc w:val="center"/>
            </w:pPr>
            <w:r>
              <w:t>3783,3</w:t>
            </w:r>
          </w:p>
        </w:tc>
        <w:tc>
          <w:tcPr>
            <w:tcW w:w="1417" w:type="dxa"/>
          </w:tcPr>
          <w:p w:rsidR="00793D53" w:rsidRDefault="00793D53">
            <w:pPr>
              <w:pStyle w:val="ConsPlusNormal"/>
              <w:jc w:val="center"/>
            </w:pPr>
            <w:r>
              <w:t>3325,2</w:t>
            </w:r>
          </w:p>
        </w:tc>
        <w:tc>
          <w:tcPr>
            <w:tcW w:w="1417" w:type="dxa"/>
          </w:tcPr>
          <w:p w:rsidR="00793D53" w:rsidRDefault="00793D53">
            <w:pPr>
              <w:pStyle w:val="ConsPlusNormal"/>
              <w:jc w:val="center"/>
            </w:pPr>
            <w:r>
              <w:t>3387,0</w:t>
            </w:r>
          </w:p>
        </w:tc>
        <w:tc>
          <w:tcPr>
            <w:tcW w:w="1417" w:type="dxa"/>
          </w:tcPr>
          <w:p w:rsidR="00793D53" w:rsidRDefault="00793D53">
            <w:pPr>
              <w:pStyle w:val="ConsPlusNormal"/>
              <w:jc w:val="center"/>
            </w:pPr>
            <w:r>
              <w:t>3455,2</w:t>
            </w:r>
          </w:p>
        </w:tc>
        <w:tc>
          <w:tcPr>
            <w:tcW w:w="1417" w:type="dxa"/>
          </w:tcPr>
          <w:p w:rsidR="00793D53" w:rsidRDefault="00793D53">
            <w:pPr>
              <w:pStyle w:val="ConsPlusNormal"/>
              <w:jc w:val="center"/>
            </w:pPr>
            <w:r>
              <w:t>3505,0</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400.</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2814789,4</w:t>
            </w:r>
          </w:p>
        </w:tc>
        <w:tc>
          <w:tcPr>
            <w:tcW w:w="1417" w:type="dxa"/>
          </w:tcPr>
          <w:p w:rsidR="00793D53" w:rsidRDefault="00793D53">
            <w:pPr>
              <w:pStyle w:val="ConsPlusNormal"/>
              <w:jc w:val="center"/>
            </w:pPr>
            <w:r>
              <w:t>317872,6</w:t>
            </w:r>
          </w:p>
        </w:tc>
        <w:tc>
          <w:tcPr>
            <w:tcW w:w="1417" w:type="dxa"/>
          </w:tcPr>
          <w:p w:rsidR="00793D53" w:rsidRDefault="00793D53">
            <w:pPr>
              <w:pStyle w:val="ConsPlusNormal"/>
              <w:jc w:val="center"/>
            </w:pPr>
            <w:r>
              <w:t>352741,1</w:t>
            </w:r>
          </w:p>
        </w:tc>
        <w:tc>
          <w:tcPr>
            <w:tcW w:w="1417" w:type="dxa"/>
          </w:tcPr>
          <w:p w:rsidR="00793D53" w:rsidRDefault="00793D53">
            <w:pPr>
              <w:pStyle w:val="ConsPlusNormal"/>
              <w:jc w:val="center"/>
            </w:pPr>
            <w:r>
              <w:t>384497,1</w:t>
            </w:r>
          </w:p>
        </w:tc>
        <w:tc>
          <w:tcPr>
            <w:tcW w:w="1417" w:type="dxa"/>
          </w:tcPr>
          <w:p w:rsidR="00793D53" w:rsidRDefault="00793D53">
            <w:pPr>
              <w:pStyle w:val="ConsPlusNormal"/>
              <w:jc w:val="center"/>
            </w:pPr>
            <w:r>
              <w:t>389448,4</w:t>
            </w:r>
          </w:p>
        </w:tc>
        <w:tc>
          <w:tcPr>
            <w:tcW w:w="1417" w:type="dxa"/>
          </w:tcPr>
          <w:p w:rsidR="00793D53" w:rsidRDefault="00793D53">
            <w:pPr>
              <w:pStyle w:val="ConsPlusNormal"/>
              <w:jc w:val="center"/>
            </w:pPr>
            <w:r>
              <w:t>404917,2</w:t>
            </w:r>
          </w:p>
        </w:tc>
        <w:tc>
          <w:tcPr>
            <w:tcW w:w="1417" w:type="dxa"/>
          </w:tcPr>
          <w:p w:rsidR="00793D53" w:rsidRDefault="00793D53">
            <w:pPr>
              <w:pStyle w:val="ConsPlusNormal"/>
              <w:jc w:val="center"/>
            </w:pPr>
            <w:r>
              <w:t>321771,0</w:t>
            </w:r>
          </w:p>
        </w:tc>
        <w:tc>
          <w:tcPr>
            <w:tcW w:w="1417" w:type="dxa"/>
          </w:tcPr>
          <w:p w:rsidR="00793D53" w:rsidRDefault="00793D53">
            <w:pPr>
              <w:pStyle w:val="ConsPlusNormal"/>
              <w:jc w:val="center"/>
            </w:pPr>
            <w:r>
              <w:t>321771,0</w:t>
            </w:r>
          </w:p>
        </w:tc>
        <w:tc>
          <w:tcPr>
            <w:tcW w:w="1417" w:type="dxa"/>
          </w:tcPr>
          <w:p w:rsidR="00793D53" w:rsidRDefault="00793D53">
            <w:pPr>
              <w:pStyle w:val="ConsPlusNormal"/>
              <w:jc w:val="center"/>
            </w:pPr>
            <w:r>
              <w:t>321771,0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401.</w:t>
            </w:r>
          </w:p>
        </w:tc>
        <w:tc>
          <w:tcPr>
            <w:tcW w:w="17856" w:type="dxa"/>
            <w:gridSpan w:val="11"/>
          </w:tcPr>
          <w:p w:rsidR="00793D53" w:rsidRDefault="00793D53">
            <w:pPr>
              <w:pStyle w:val="ConsPlusNormal"/>
              <w:jc w:val="center"/>
              <w:outlineLvl w:val="3"/>
            </w:pPr>
            <w:r>
              <w:t>Задача 1. Обеспечение исполнения полномочий Министерства здравоохранения Свердловской области</w:t>
            </w:r>
          </w:p>
        </w:tc>
      </w:tr>
      <w:tr w:rsidR="00793D53">
        <w:tc>
          <w:tcPr>
            <w:tcW w:w="907" w:type="dxa"/>
          </w:tcPr>
          <w:p w:rsidR="00793D53" w:rsidRDefault="00793D53">
            <w:pPr>
              <w:pStyle w:val="ConsPlusNormal"/>
              <w:jc w:val="center"/>
            </w:pPr>
            <w:r>
              <w:lastRenderedPageBreak/>
              <w:t>402.</w:t>
            </w:r>
          </w:p>
        </w:tc>
        <w:tc>
          <w:tcPr>
            <w:tcW w:w="3402" w:type="dxa"/>
          </w:tcPr>
          <w:p w:rsidR="00793D53" w:rsidRDefault="00793D53">
            <w:pPr>
              <w:pStyle w:val="ConsPlusNormal"/>
            </w:pPr>
            <w:r>
              <w:t>Мероприятие 1. Обеспечение деятельности государственных органов (центральный аппарат)</w:t>
            </w:r>
          </w:p>
        </w:tc>
        <w:tc>
          <w:tcPr>
            <w:tcW w:w="1531" w:type="dxa"/>
          </w:tcPr>
          <w:p w:rsidR="00793D53" w:rsidRDefault="00793D53">
            <w:pPr>
              <w:pStyle w:val="ConsPlusNormal"/>
              <w:jc w:val="center"/>
            </w:pPr>
            <w:r>
              <w:t>1119028,8</w:t>
            </w:r>
          </w:p>
        </w:tc>
        <w:tc>
          <w:tcPr>
            <w:tcW w:w="1417" w:type="dxa"/>
          </w:tcPr>
          <w:p w:rsidR="00793D53" w:rsidRDefault="00793D53">
            <w:pPr>
              <w:pStyle w:val="ConsPlusNormal"/>
              <w:jc w:val="center"/>
            </w:pPr>
            <w:r>
              <w:t>119181,2</w:t>
            </w:r>
          </w:p>
        </w:tc>
        <w:tc>
          <w:tcPr>
            <w:tcW w:w="1417" w:type="dxa"/>
          </w:tcPr>
          <w:p w:rsidR="00793D53" w:rsidRDefault="00793D53">
            <w:pPr>
              <w:pStyle w:val="ConsPlusNormal"/>
              <w:jc w:val="center"/>
            </w:pPr>
            <w:r>
              <w:t>134825,5</w:t>
            </w:r>
          </w:p>
        </w:tc>
        <w:tc>
          <w:tcPr>
            <w:tcW w:w="1417" w:type="dxa"/>
          </w:tcPr>
          <w:p w:rsidR="00793D53" w:rsidRDefault="00793D53">
            <w:pPr>
              <w:pStyle w:val="ConsPlusNormal"/>
              <w:jc w:val="center"/>
            </w:pPr>
            <w:r>
              <w:t>161974,3</w:t>
            </w:r>
          </w:p>
        </w:tc>
        <w:tc>
          <w:tcPr>
            <w:tcW w:w="1417" w:type="dxa"/>
          </w:tcPr>
          <w:p w:rsidR="00793D53" w:rsidRDefault="00793D53">
            <w:pPr>
              <w:pStyle w:val="ConsPlusNormal"/>
              <w:jc w:val="center"/>
            </w:pPr>
            <w:r>
              <w:t>164316,3</w:t>
            </w:r>
          </w:p>
        </w:tc>
        <w:tc>
          <w:tcPr>
            <w:tcW w:w="1417" w:type="dxa"/>
          </w:tcPr>
          <w:p w:rsidR="00793D53" w:rsidRDefault="00793D53">
            <w:pPr>
              <w:pStyle w:val="ConsPlusNormal"/>
              <w:jc w:val="center"/>
            </w:pPr>
            <w:r>
              <w:t>170533,4</w:t>
            </w:r>
          </w:p>
        </w:tc>
        <w:tc>
          <w:tcPr>
            <w:tcW w:w="1417" w:type="dxa"/>
          </w:tcPr>
          <w:p w:rsidR="00793D53" w:rsidRDefault="00793D53">
            <w:pPr>
              <w:pStyle w:val="ConsPlusNormal"/>
              <w:jc w:val="center"/>
            </w:pPr>
            <w:r>
              <w:t>122732,7</w:t>
            </w:r>
          </w:p>
        </w:tc>
        <w:tc>
          <w:tcPr>
            <w:tcW w:w="1417" w:type="dxa"/>
          </w:tcPr>
          <w:p w:rsidR="00793D53" w:rsidRDefault="00793D53">
            <w:pPr>
              <w:pStyle w:val="ConsPlusNormal"/>
              <w:jc w:val="center"/>
            </w:pPr>
            <w:r>
              <w:t>122732,7</w:t>
            </w:r>
          </w:p>
        </w:tc>
        <w:tc>
          <w:tcPr>
            <w:tcW w:w="1417" w:type="dxa"/>
          </w:tcPr>
          <w:p w:rsidR="00793D53" w:rsidRDefault="00793D53">
            <w:pPr>
              <w:pStyle w:val="ConsPlusNormal"/>
              <w:jc w:val="center"/>
            </w:pPr>
            <w:r>
              <w:t>122732,7</w:t>
            </w:r>
          </w:p>
        </w:tc>
        <w:tc>
          <w:tcPr>
            <w:tcW w:w="1587" w:type="dxa"/>
          </w:tcPr>
          <w:p w:rsidR="00793D53" w:rsidRDefault="00793D53">
            <w:pPr>
              <w:pStyle w:val="ConsPlusNormal"/>
              <w:jc w:val="center"/>
            </w:pPr>
            <w:r>
              <w:t>10.10.1.1, 13.13.1.1 - 13.13.1.5</w:t>
            </w:r>
          </w:p>
        </w:tc>
      </w:tr>
      <w:tr w:rsidR="00793D53">
        <w:tc>
          <w:tcPr>
            <w:tcW w:w="907" w:type="dxa"/>
          </w:tcPr>
          <w:p w:rsidR="00793D53" w:rsidRDefault="00793D53">
            <w:pPr>
              <w:pStyle w:val="ConsPlusNormal"/>
              <w:jc w:val="center"/>
            </w:pPr>
            <w:r>
              <w:t>403.</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1119028,8</w:t>
            </w:r>
          </w:p>
        </w:tc>
        <w:tc>
          <w:tcPr>
            <w:tcW w:w="1417" w:type="dxa"/>
          </w:tcPr>
          <w:p w:rsidR="00793D53" w:rsidRDefault="00793D53">
            <w:pPr>
              <w:pStyle w:val="ConsPlusNormal"/>
              <w:jc w:val="center"/>
            </w:pPr>
            <w:r>
              <w:t>119181,2</w:t>
            </w:r>
          </w:p>
        </w:tc>
        <w:tc>
          <w:tcPr>
            <w:tcW w:w="1417" w:type="dxa"/>
          </w:tcPr>
          <w:p w:rsidR="00793D53" w:rsidRDefault="00793D53">
            <w:pPr>
              <w:pStyle w:val="ConsPlusNormal"/>
              <w:jc w:val="center"/>
            </w:pPr>
            <w:r>
              <w:t>134825,5</w:t>
            </w:r>
          </w:p>
        </w:tc>
        <w:tc>
          <w:tcPr>
            <w:tcW w:w="1417" w:type="dxa"/>
          </w:tcPr>
          <w:p w:rsidR="00793D53" w:rsidRDefault="00793D53">
            <w:pPr>
              <w:pStyle w:val="ConsPlusNormal"/>
              <w:jc w:val="center"/>
            </w:pPr>
            <w:r>
              <w:t>161974,3</w:t>
            </w:r>
          </w:p>
        </w:tc>
        <w:tc>
          <w:tcPr>
            <w:tcW w:w="1417" w:type="dxa"/>
          </w:tcPr>
          <w:p w:rsidR="00793D53" w:rsidRDefault="00793D53">
            <w:pPr>
              <w:pStyle w:val="ConsPlusNormal"/>
              <w:jc w:val="center"/>
            </w:pPr>
            <w:r>
              <w:t>164316,3</w:t>
            </w:r>
          </w:p>
        </w:tc>
        <w:tc>
          <w:tcPr>
            <w:tcW w:w="1417" w:type="dxa"/>
          </w:tcPr>
          <w:p w:rsidR="00793D53" w:rsidRDefault="00793D53">
            <w:pPr>
              <w:pStyle w:val="ConsPlusNormal"/>
              <w:jc w:val="center"/>
            </w:pPr>
            <w:r>
              <w:t>170533,4</w:t>
            </w:r>
          </w:p>
        </w:tc>
        <w:tc>
          <w:tcPr>
            <w:tcW w:w="1417" w:type="dxa"/>
          </w:tcPr>
          <w:p w:rsidR="00793D53" w:rsidRDefault="00793D53">
            <w:pPr>
              <w:pStyle w:val="ConsPlusNormal"/>
              <w:jc w:val="center"/>
            </w:pPr>
            <w:r>
              <w:t>122732,7</w:t>
            </w:r>
          </w:p>
        </w:tc>
        <w:tc>
          <w:tcPr>
            <w:tcW w:w="1417" w:type="dxa"/>
          </w:tcPr>
          <w:p w:rsidR="00793D53" w:rsidRDefault="00793D53">
            <w:pPr>
              <w:pStyle w:val="ConsPlusNormal"/>
              <w:jc w:val="center"/>
            </w:pPr>
            <w:r>
              <w:t>122732,7</w:t>
            </w:r>
          </w:p>
        </w:tc>
        <w:tc>
          <w:tcPr>
            <w:tcW w:w="1417" w:type="dxa"/>
          </w:tcPr>
          <w:p w:rsidR="00793D53" w:rsidRDefault="00793D53">
            <w:pPr>
              <w:pStyle w:val="ConsPlusNormal"/>
              <w:jc w:val="center"/>
            </w:pPr>
            <w:r>
              <w:t>122732,7</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404.</w:t>
            </w:r>
          </w:p>
        </w:tc>
        <w:tc>
          <w:tcPr>
            <w:tcW w:w="3402" w:type="dxa"/>
          </w:tcPr>
          <w:p w:rsidR="00793D53" w:rsidRDefault="00793D53">
            <w:pPr>
              <w:pStyle w:val="ConsPlusNormal"/>
            </w:pPr>
            <w:r>
              <w:t>Мероприятие 2. Обеспечение деятельности государственных органов (центральный аппарат) при осуществлении полномочий Российской Федерации, переданных органам государственной власти Свердловской области</w:t>
            </w:r>
          </w:p>
        </w:tc>
        <w:tc>
          <w:tcPr>
            <w:tcW w:w="1531" w:type="dxa"/>
          </w:tcPr>
          <w:p w:rsidR="00793D53" w:rsidRDefault="00793D53">
            <w:pPr>
              <w:pStyle w:val="ConsPlusNormal"/>
              <w:jc w:val="center"/>
            </w:pPr>
            <w:r>
              <w:t>30178,8</w:t>
            </w:r>
          </w:p>
        </w:tc>
        <w:tc>
          <w:tcPr>
            <w:tcW w:w="1417" w:type="dxa"/>
          </w:tcPr>
          <w:p w:rsidR="00793D53" w:rsidRDefault="00793D53">
            <w:pPr>
              <w:pStyle w:val="ConsPlusNormal"/>
              <w:jc w:val="center"/>
            </w:pPr>
            <w:r>
              <w:t>2902,4</w:t>
            </w:r>
          </w:p>
        </w:tc>
        <w:tc>
          <w:tcPr>
            <w:tcW w:w="1417" w:type="dxa"/>
          </w:tcPr>
          <w:p w:rsidR="00793D53" w:rsidRDefault="00793D53">
            <w:pPr>
              <w:pStyle w:val="ConsPlusNormal"/>
              <w:jc w:val="center"/>
            </w:pPr>
            <w:r>
              <w:t>4345,9</w:t>
            </w:r>
          </w:p>
        </w:tc>
        <w:tc>
          <w:tcPr>
            <w:tcW w:w="1417" w:type="dxa"/>
          </w:tcPr>
          <w:p w:rsidR="00793D53" w:rsidRDefault="00793D53">
            <w:pPr>
              <w:pStyle w:val="ConsPlusNormal"/>
              <w:jc w:val="center"/>
            </w:pPr>
            <w:r>
              <w:t>5556,6</w:t>
            </w:r>
          </w:p>
        </w:tc>
        <w:tc>
          <w:tcPr>
            <w:tcW w:w="1417" w:type="dxa"/>
          </w:tcPr>
          <w:p w:rsidR="00793D53" w:rsidRDefault="00793D53">
            <w:pPr>
              <w:pStyle w:val="ConsPlusNormal"/>
              <w:jc w:val="center"/>
            </w:pPr>
            <w:r>
              <w:t>3995,8</w:t>
            </w:r>
          </w:p>
        </w:tc>
        <w:tc>
          <w:tcPr>
            <w:tcW w:w="1417" w:type="dxa"/>
          </w:tcPr>
          <w:p w:rsidR="00793D53" w:rsidRDefault="00793D53">
            <w:pPr>
              <w:pStyle w:val="ConsPlusNormal"/>
              <w:jc w:val="center"/>
            </w:pPr>
            <w:r>
              <w:t>4150,1</w:t>
            </w:r>
          </w:p>
        </w:tc>
        <w:tc>
          <w:tcPr>
            <w:tcW w:w="1417" w:type="dxa"/>
          </w:tcPr>
          <w:p w:rsidR="00793D53" w:rsidRDefault="00793D53">
            <w:pPr>
              <w:pStyle w:val="ConsPlusNormal"/>
              <w:jc w:val="center"/>
            </w:pPr>
            <w:r>
              <w:t>3076,0</w:t>
            </w:r>
          </w:p>
        </w:tc>
        <w:tc>
          <w:tcPr>
            <w:tcW w:w="1417" w:type="dxa"/>
          </w:tcPr>
          <w:p w:rsidR="00793D53" w:rsidRDefault="00793D53">
            <w:pPr>
              <w:pStyle w:val="ConsPlusNormal"/>
              <w:jc w:val="center"/>
            </w:pPr>
            <w:r>
              <w:t>3076,0</w:t>
            </w:r>
          </w:p>
        </w:tc>
        <w:tc>
          <w:tcPr>
            <w:tcW w:w="1417" w:type="dxa"/>
          </w:tcPr>
          <w:p w:rsidR="00793D53" w:rsidRDefault="00793D53">
            <w:pPr>
              <w:pStyle w:val="ConsPlusNormal"/>
              <w:jc w:val="center"/>
            </w:pPr>
            <w:r>
              <w:t>3076,0</w:t>
            </w:r>
          </w:p>
        </w:tc>
        <w:tc>
          <w:tcPr>
            <w:tcW w:w="1587" w:type="dxa"/>
          </w:tcPr>
          <w:p w:rsidR="00793D53" w:rsidRDefault="00793D53">
            <w:pPr>
              <w:pStyle w:val="ConsPlusNormal"/>
              <w:jc w:val="center"/>
            </w:pPr>
            <w:r>
              <w:t>10.10.1.1, 13.13.1.1 - 13.13.1.4</w:t>
            </w:r>
          </w:p>
        </w:tc>
      </w:tr>
      <w:tr w:rsidR="00793D53">
        <w:tc>
          <w:tcPr>
            <w:tcW w:w="907" w:type="dxa"/>
          </w:tcPr>
          <w:p w:rsidR="00793D53" w:rsidRDefault="00793D53">
            <w:pPr>
              <w:pStyle w:val="ConsPlusNormal"/>
              <w:jc w:val="center"/>
            </w:pPr>
            <w:r>
              <w:t>405.</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30178,8</w:t>
            </w:r>
          </w:p>
        </w:tc>
        <w:tc>
          <w:tcPr>
            <w:tcW w:w="1417" w:type="dxa"/>
          </w:tcPr>
          <w:p w:rsidR="00793D53" w:rsidRDefault="00793D53">
            <w:pPr>
              <w:pStyle w:val="ConsPlusNormal"/>
              <w:jc w:val="center"/>
            </w:pPr>
            <w:r>
              <w:t>2902,4</w:t>
            </w:r>
          </w:p>
        </w:tc>
        <w:tc>
          <w:tcPr>
            <w:tcW w:w="1417" w:type="dxa"/>
          </w:tcPr>
          <w:p w:rsidR="00793D53" w:rsidRDefault="00793D53">
            <w:pPr>
              <w:pStyle w:val="ConsPlusNormal"/>
              <w:jc w:val="center"/>
            </w:pPr>
            <w:r>
              <w:t>4345,9</w:t>
            </w:r>
          </w:p>
        </w:tc>
        <w:tc>
          <w:tcPr>
            <w:tcW w:w="1417" w:type="dxa"/>
          </w:tcPr>
          <w:p w:rsidR="00793D53" w:rsidRDefault="00793D53">
            <w:pPr>
              <w:pStyle w:val="ConsPlusNormal"/>
              <w:jc w:val="center"/>
            </w:pPr>
            <w:r>
              <w:t>5556,6</w:t>
            </w:r>
          </w:p>
        </w:tc>
        <w:tc>
          <w:tcPr>
            <w:tcW w:w="1417" w:type="dxa"/>
          </w:tcPr>
          <w:p w:rsidR="00793D53" w:rsidRDefault="00793D53">
            <w:pPr>
              <w:pStyle w:val="ConsPlusNormal"/>
              <w:jc w:val="center"/>
            </w:pPr>
            <w:r>
              <w:t>3995,8</w:t>
            </w:r>
          </w:p>
        </w:tc>
        <w:tc>
          <w:tcPr>
            <w:tcW w:w="1417" w:type="dxa"/>
          </w:tcPr>
          <w:p w:rsidR="00793D53" w:rsidRDefault="00793D53">
            <w:pPr>
              <w:pStyle w:val="ConsPlusNormal"/>
              <w:jc w:val="center"/>
            </w:pPr>
            <w:r>
              <w:t>4150,1</w:t>
            </w:r>
          </w:p>
        </w:tc>
        <w:tc>
          <w:tcPr>
            <w:tcW w:w="1417" w:type="dxa"/>
          </w:tcPr>
          <w:p w:rsidR="00793D53" w:rsidRDefault="00793D53">
            <w:pPr>
              <w:pStyle w:val="ConsPlusNormal"/>
              <w:jc w:val="center"/>
            </w:pPr>
            <w:r>
              <w:t>3076,0</w:t>
            </w:r>
          </w:p>
        </w:tc>
        <w:tc>
          <w:tcPr>
            <w:tcW w:w="1417" w:type="dxa"/>
          </w:tcPr>
          <w:p w:rsidR="00793D53" w:rsidRDefault="00793D53">
            <w:pPr>
              <w:pStyle w:val="ConsPlusNormal"/>
              <w:jc w:val="center"/>
            </w:pPr>
            <w:r>
              <w:t>3076,0</w:t>
            </w:r>
          </w:p>
        </w:tc>
        <w:tc>
          <w:tcPr>
            <w:tcW w:w="1417" w:type="dxa"/>
          </w:tcPr>
          <w:p w:rsidR="00793D53" w:rsidRDefault="00793D53">
            <w:pPr>
              <w:pStyle w:val="ConsPlusNormal"/>
              <w:jc w:val="center"/>
            </w:pPr>
            <w:r>
              <w:t>3076,0</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406.</w:t>
            </w:r>
          </w:p>
        </w:tc>
        <w:tc>
          <w:tcPr>
            <w:tcW w:w="3402" w:type="dxa"/>
          </w:tcPr>
          <w:p w:rsidR="00793D53" w:rsidRDefault="00793D53">
            <w:pPr>
              <w:pStyle w:val="ConsPlusNormal"/>
            </w:pPr>
            <w:r>
              <w:t xml:space="preserve">Мероприятие 3. Финансовое обеспечение государственных организаций, обеспечивающих деятельность государственных медицинских организаций, подведомственных </w:t>
            </w:r>
            <w:r>
              <w:lastRenderedPageBreak/>
              <w:t>Министерству здравоохранения Свердловской области</w:t>
            </w:r>
          </w:p>
        </w:tc>
        <w:tc>
          <w:tcPr>
            <w:tcW w:w="1531" w:type="dxa"/>
          </w:tcPr>
          <w:p w:rsidR="00793D53" w:rsidRDefault="00793D53">
            <w:pPr>
              <w:pStyle w:val="ConsPlusNormal"/>
              <w:jc w:val="center"/>
            </w:pPr>
            <w:r>
              <w:lastRenderedPageBreak/>
              <w:t>1665581,8</w:t>
            </w:r>
          </w:p>
        </w:tc>
        <w:tc>
          <w:tcPr>
            <w:tcW w:w="1417" w:type="dxa"/>
          </w:tcPr>
          <w:p w:rsidR="00793D53" w:rsidRDefault="00793D53">
            <w:pPr>
              <w:pStyle w:val="ConsPlusNormal"/>
              <w:jc w:val="center"/>
            </w:pPr>
            <w:r>
              <w:t>195789,0</w:t>
            </w:r>
          </w:p>
        </w:tc>
        <w:tc>
          <w:tcPr>
            <w:tcW w:w="1417" w:type="dxa"/>
          </w:tcPr>
          <w:p w:rsidR="00793D53" w:rsidRDefault="00793D53">
            <w:pPr>
              <w:pStyle w:val="ConsPlusNormal"/>
              <w:jc w:val="center"/>
            </w:pPr>
            <w:r>
              <w:t>213569,7</w:t>
            </w:r>
          </w:p>
        </w:tc>
        <w:tc>
          <w:tcPr>
            <w:tcW w:w="1417" w:type="dxa"/>
          </w:tcPr>
          <w:p w:rsidR="00793D53" w:rsidRDefault="00793D53">
            <w:pPr>
              <w:pStyle w:val="ConsPlusNormal"/>
              <w:jc w:val="center"/>
            </w:pPr>
            <w:r>
              <w:t>216966,2</w:t>
            </w:r>
          </w:p>
        </w:tc>
        <w:tc>
          <w:tcPr>
            <w:tcW w:w="1417" w:type="dxa"/>
          </w:tcPr>
          <w:p w:rsidR="00793D53" w:rsidRDefault="00793D53">
            <w:pPr>
              <w:pStyle w:val="ConsPlusNormal"/>
              <w:jc w:val="center"/>
            </w:pPr>
            <w:r>
              <w:t>221136,3</w:t>
            </w:r>
          </w:p>
        </w:tc>
        <w:tc>
          <w:tcPr>
            <w:tcW w:w="1417" w:type="dxa"/>
          </w:tcPr>
          <w:p w:rsidR="00793D53" w:rsidRDefault="00793D53">
            <w:pPr>
              <w:pStyle w:val="ConsPlusNormal"/>
              <w:jc w:val="center"/>
            </w:pPr>
            <w:r>
              <w:t>230233,7</w:t>
            </w:r>
          </w:p>
        </w:tc>
        <w:tc>
          <w:tcPr>
            <w:tcW w:w="1417" w:type="dxa"/>
          </w:tcPr>
          <w:p w:rsidR="00793D53" w:rsidRDefault="00793D53">
            <w:pPr>
              <w:pStyle w:val="ConsPlusNormal"/>
              <w:jc w:val="center"/>
            </w:pPr>
            <w:r>
              <w:t>195962,3</w:t>
            </w:r>
          </w:p>
        </w:tc>
        <w:tc>
          <w:tcPr>
            <w:tcW w:w="1417" w:type="dxa"/>
          </w:tcPr>
          <w:p w:rsidR="00793D53" w:rsidRDefault="00793D53">
            <w:pPr>
              <w:pStyle w:val="ConsPlusNormal"/>
              <w:jc w:val="center"/>
            </w:pPr>
            <w:r>
              <w:t>195962,3</w:t>
            </w:r>
          </w:p>
        </w:tc>
        <w:tc>
          <w:tcPr>
            <w:tcW w:w="1417" w:type="dxa"/>
          </w:tcPr>
          <w:p w:rsidR="00793D53" w:rsidRDefault="00793D53">
            <w:pPr>
              <w:pStyle w:val="ConsPlusNormal"/>
              <w:jc w:val="center"/>
            </w:pPr>
            <w:r>
              <w:t>195962,3</w:t>
            </w:r>
          </w:p>
        </w:tc>
        <w:tc>
          <w:tcPr>
            <w:tcW w:w="1587" w:type="dxa"/>
          </w:tcPr>
          <w:p w:rsidR="00793D53" w:rsidRDefault="00793D53">
            <w:pPr>
              <w:pStyle w:val="ConsPlusNormal"/>
              <w:jc w:val="center"/>
            </w:pPr>
            <w:r>
              <w:t>10.10.1.1, 13.13.1.1 - 13.13.1.4, 13.13.1.6</w:t>
            </w:r>
          </w:p>
        </w:tc>
      </w:tr>
      <w:tr w:rsidR="00793D53">
        <w:tc>
          <w:tcPr>
            <w:tcW w:w="907" w:type="dxa"/>
          </w:tcPr>
          <w:p w:rsidR="00793D53" w:rsidRDefault="00793D53">
            <w:pPr>
              <w:pStyle w:val="ConsPlusNormal"/>
              <w:jc w:val="center"/>
            </w:pPr>
            <w:r>
              <w:t>407.</w:t>
            </w:r>
          </w:p>
        </w:tc>
        <w:tc>
          <w:tcPr>
            <w:tcW w:w="3402" w:type="dxa"/>
          </w:tcPr>
          <w:p w:rsidR="00793D53" w:rsidRDefault="00793D53">
            <w:pPr>
              <w:pStyle w:val="ConsPlusNormal"/>
            </w:pPr>
            <w:r>
              <w:t>областной бюджет</w:t>
            </w:r>
          </w:p>
        </w:tc>
        <w:tc>
          <w:tcPr>
            <w:tcW w:w="1531" w:type="dxa"/>
          </w:tcPr>
          <w:p w:rsidR="00793D53" w:rsidRDefault="00793D53">
            <w:pPr>
              <w:pStyle w:val="ConsPlusNormal"/>
              <w:jc w:val="center"/>
            </w:pPr>
            <w:r>
              <w:t>1665581,8</w:t>
            </w:r>
          </w:p>
        </w:tc>
        <w:tc>
          <w:tcPr>
            <w:tcW w:w="1417" w:type="dxa"/>
          </w:tcPr>
          <w:p w:rsidR="00793D53" w:rsidRDefault="00793D53">
            <w:pPr>
              <w:pStyle w:val="ConsPlusNormal"/>
              <w:jc w:val="center"/>
            </w:pPr>
            <w:r>
              <w:t>195789,0</w:t>
            </w:r>
          </w:p>
        </w:tc>
        <w:tc>
          <w:tcPr>
            <w:tcW w:w="1417" w:type="dxa"/>
          </w:tcPr>
          <w:p w:rsidR="00793D53" w:rsidRDefault="00793D53">
            <w:pPr>
              <w:pStyle w:val="ConsPlusNormal"/>
              <w:jc w:val="center"/>
            </w:pPr>
            <w:r>
              <w:t>213569,7</w:t>
            </w:r>
          </w:p>
        </w:tc>
        <w:tc>
          <w:tcPr>
            <w:tcW w:w="1417" w:type="dxa"/>
          </w:tcPr>
          <w:p w:rsidR="00793D53" w:rsidRDefault="00793D53">
            <w:pPr>
              <w:pStyle w:val="ConsPlusNormal"/>
              <w:jc w:val="center"/>
            </w:pPr>
            <w:r>
              <w:t>216966,2</w:t>
            </w:r>
          </w:p>
        </w:tc>
        <w:tc>
          <w:tcPr>
            <w:tcW w:w="1417" w:type="dxa"/>
          </w:tcPr>
          <w:p w:rsidR="00793D53" w:rsidRDefault="00793D53">
            <w:pPr>
              <w:pStyle w:val="ConsPlusNormal"/>
              <w:jc w:val="center"/>
            </w:pPr>
            <w:r>
              <w:t>221136,3</w:t>
            </w:r>
          </w:p>
        </w:tc>
        <w:tc>
          <w:tcPr>
            <w:tcW w:w="1417" w:type="dxa"/>
          </w:tcPr>
          <w:p w:rsidR="00793D53" w:rsidRDefault="00793D53">
            <w:pPr>
              <w:pStyle w:val="ConsPlusNormal"/>
              <w:jc w:val="center"/>
            </w:pPr>
            <w:r>
              <w:t>230233,7</w:t>
            </w:r>
          </w:p>
        </w:tc>
        <w:tc>
          <w:tcPr>
            <w:tcW w:w="1417" w:type="dxa"/>
          </w:tcPr>
          <w:p w:rsidR="00793D53" w:rsidRDefault="00793D53">
            <w:pPr>
              <w:pStyle w:val="ConsPlusNormal"/>
              <w:jc w:val="center"/>
            </w:pPr>
            <w:r>
              <w:t>195962,3</w:t>
            </w:r>
          </w:p>
        </w:tc>
        <w:tc>
          <w:tcPr>
            <w:tcW w:w="1417" w:type="dxa"/>
          </w:tcPr>
          <w:p w:rsidR="00793D53" w:rsidRDefault="00793D53">
            <w:pPr>
              <w:pStyle w:val="ConsPlusNormal"/>
              <w:jc w:val="center"/>
            </w:pPr>
            <w:r>
              <w:t>195962,3</w:t>
            </w:r>
          </w:p>
        </w:tc>
        <w:tc>
          <w:tcPr>
            <w:tcW w:w="1417" w:type="dxa"/>
          </w:tcPr>
          <w:p w:rsidR="00793D53" w:rsidRDefault="00793D53">
            <w:pPr>
              <w:pStyle w:val="ConsPlusNormal"/>
              <w:jc w:val="center"/>
            </w:pPr>
            <w:r>
              <w:t>195962,3</w:t>
            </w:r>
          </w:p>
        </w:tc>
        <w:tc>
          <w:tcPr>
            <w:tcW w:w="1587" w:type="dxa"/>
          </w:tcPr>
          <w:p w:rsidR="00793D53" w:rsidRDefault="00793D53">
            <w:pPr>
              <w:pStyle w:val="ConsPlusNormal"/>
            </w:pPr>
          </w:p>
        </w:tc>
      </w:tr>
      <w:tr w:rsidR="00793D53">
        <w:tc>
          <w:tcPr>
            <w:tcW w:w="907" w:type="dxa"/>
          </w:tcPr>
          <w:p w:rsidR="00793D53" w:rsidRDefault="00793D53">
            <w:pPr>
              <w:pStyle w:val="ConsPlusNormal"/>
              <w:jc w:val="center"/>
            </w:pPr>
            <w:r>
              <w:t>408.</w:t>
            </w:r>
          </w:p>
        </w:tc>
        <w:tc>
          <w:tcPr>
            <w:tcW w:w="3402" w:type="dxa"/>
          </w:tcPr>
          <w:p w:rsidR="00793D53" w:rsidRDefault="00793D53">
            <w:pPr>
              <w:pStyle w:val="ConsPlusNormal"/>
            </w:pPr>
            <w:r>
              <w:t>Мероприятие 4. Осуществление переданных Российской Федерацией полномочий в области охраны здоровья граждан</w:t>
            </w:r>
          </w:p>
        </w:tc>
        <w:tc>
          <w:tcPr>
            <w:tcW w:w="1531" w:type="dxa"/>
          </w:tcPr>
          <w:p w:rsidR="00793D53" w:rsidRDefault="00793D53">
            <w:pPr>
              <w:pStyle w:val="ConsPlusNormal"/>
              <w:jc w:val="center"/>
            </w:pPr>
            <w:r>
              <w:t>28205,6</w:t>
            </w:r>
          </w:p>
        </w:tc>
        <w:tc>
          <w:tcPr>
            <w:tcW w:w="1417" w:type="dxa"/>
          </w:tcPr>
          <w:p w:rsidR="00793D53" w:rsidRDefault="00793D53">
            <w:pPr>
              <w:pStyle w:val="ConsPlusNormal"/>
              <w:jc w:val="center"/>
            </w:pPr>
            <w:r>
              <w:t>3783,3</w:t>
            </w:r>
          </w:p>
        </w:tc>
        <w:tc>
          <w:tcPr>
            <w:tcW w:w="1417" w:type="dxa"/>
          </w:tcPr>
          <w:p w:rsidR="00793D53" w:rsidRDefault="00793D53">
            <w:pPr>
              <w:pStyle w:val="ConsPlusNormal"/>
              <w:jc w:val="center"/>
            </w:pPr>
            <w:r>
              <w:t>3325,2</w:t>
            </w:r>
          </w:p>
        </w:tc>
        <w:tc>
          <w:tcPr>
            <w:tcW w:w="1417" w:type="dxa"/>
          </w:tcPr>
          <w:p w:rsidR="00793D53" w:rsidRDefault="00793D53">
            <w:pPr>
              <w:pStyle w:val="ConsPlusNormal"/>
              <w:jc w:val="center"/>
            </w:pPr>
            <w:r>
              <w:t>3387,0</w:t>
            </w:r>
          </w:p>
        </w:tc>
        <w:tc>
          <w:tcPr>
            <w:tcW w:w="1417" w:type="dxa"/>
          </w:tcPr>
          <w:p w:rsidR="00793D53" w:rsidRDefault="00793D53">
            <w:pPr>
              <w:pStyle w:val="ConsPlusNormal"/>
              <w:jc w:val="center"/>
            </w:pPr>
            <w:r>
              <w:t>3455,2</w:t>
            </w:r>
          </w:p>
        </w:tc>
        <w:tc>
          <w:tcPr>
            <w:tcW w:w="1417" w:type="dxa"/>
          </w:tcPr>
          <w:p w:rsidR="00793D53" w:rsidRDefault="00793D53">
            <w:pPr>
              <w:pStyle w:val="ConsPlusNormal"/>
              <w:jc w:val="center"/>
            </w:pPr>
            <w:r>
              <w:t>3505,0</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587" w:type="dxa"/>
          </w:tcPr>
          <w:p w:rsidR="00793D53" w:rsidRDefault="00793D53">
            <w:pPr>
              <w:pStyle w:val="ConsPlusNormal"/>
              <w:jc w:val="center"/>
            </w:pPr>
            <w:r>
              <w:t>10.10.1.1, 13.13.1.1 - 13.13.1.4</w:t>
            </w:r>
          </w:p>
        </w:tc>
      </w:tr>
      <w:tr w:rsidR="00793D53">
        <w:tc>
          <w:tcPr>
            <w:tcW w:w="907" w:type="dxa"/>
          </w:tcPr>
          <w:p w:rsidR="00793D53" w:rsidRDefault="00793D53">
            <w:pPr>
              <w:pStyle w:val="ConsPlusNormal"/>
              <w:jc w:val="center"/>
            </w:pPr>
            <w:r>
              <w:t>409.</w:t>
            </w:r>
          </w:p>
        </w:tc>
        <w:tc>
          <w:tcPr>
            <w:tcW w:w="3402" w:type="dxa"/>
          </w:tcPr>
          <w:p w:rsidR="00793D53" w:rsidRDefault="00793D53">
            <w:pPr>
              <w:pStyle w:val="ConsPlusNormal"/>
            </w:pPr>
            <w:r>
              <w:t>федеральный бюджет</w:t>
            </w:r>
          </w:p>
        </w:tc>
        <w:tc>
          <w:tcPr>
            <w:tcW w:w="1531" w:type="dxa"/>
          </w:tcPr>
          <w:p w:rsidR="00793D53" w:rsidRDefault="00793D53">
            <w:pPr>
              <w:pStyle w:val="ConsPlusNormal"/>
              <w:jc w:val="center"/>
            </w:pPr>
            <w:r>
              <w:t>28205,6</w:t>
            </w:r>
          </w:p>
        </w:tc>
        <w:tc>
          <w:tcPr>
            <w:tcW w:w="1417" w:type="dxa"/>
          </w:tcPr>
          <w:p w:rsidR="00793D53" w:rsidRDefault="00793D53">
            <w:pPr>
              <w:pStyle w:val="ConsPlusNormal"/>
              <w:jc w:val="center"/>
            </w:pPr>
            <w:r>
              <w:t>3783,3</w:t>
            </w:r>
          </w:p>
        </w:tc>
        <w:tc>
          <w:tcPr>
            <w:tcW w:w="1417" w:type="dxa"/>
          </w:tcPr>
          <w:p w:rsidR="00793D53" w:rsidRDefault="00793D53">
            <w:pPr>
              <w:pStyle w:val="ConsPlusNormal"/>
              <w:jc w:val="center"/>
            </w:pPr>
            <w:r>
              <w:t>3325,2</w:t>
            </w:r>
          </w:p>
        </w:tc>
        <w:tc>
          <w:tcPr>
            <w:tcW w:w="1417" w:type="dxa"/>
          </w:tcPr>
          <w:p w:rsidR="00793D53" w:rsidRDefault="00793D53">
            <w:pPr>
              <w:pStyle w:val="ConsPlusNormal"/>
              <w:jc w:val="center"/>
            </w:pPr>
            <w:r>
              <w:t>3387,0</w:t>
            </w:r>
          </w:p>
        </w:tc>
        <w:tc>
          <w:tcPr>
            <w:tcW w:w="1417" w:type="dxa"/>
          </w:tcPr>
          <w:p w:rsidR="00793D53" w:rsidRDefault="00793D53">
            <w:pPr>
              <w:pStyle w:val="ConsPlusNormal"/>
              <w:jc w:val="center"/>
            </w:pPr>
            <w:r>
              <w:t>3455,2</w:t>
            </w:r>
          </w:p>
        </w:tc>
        <w:tc>
          <w:tcPr>
            <w:tcW w:w="1417" w:type="dxa"/>
          </w:tcPr>
          <w:p w:rsidR="00793D53" w:rsidRDefault="00793D53">
            <w:pPr>
              <w:pStyle w:val="ConsPlusNormal"/>
              <w:jc w:val="center"/>
            </w:pPr>
            <w:r>
              <w:t>3505,0</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417" w:type="dxa"/>
          </w:tcPr>
          <w:p w:rsidR="00793D53" w:rsidRDefault="00793D53">
            <w:pPr>
              <w:pStyle w:val="ConsPlusNormal"/>
              <w:jc w:val="center"/>
            </w:pPr>
            <w:r>
              <w:t>3583,3</w:t>
            </w:r>
          </w:p>
        </w:tc>
        <w:tc>
          <w:tcPr>
            <w:tcW w:w="1587" w:type="dxa"/>
          </w:tcPr>
          <w:p w:rsidR="00793D53" w:rsidRDefault="00793D53">
            <w:pPr>
              <w:pStyle w:val="ConsPlusNormal"/>
            </w:pPr>
          </w:p>
        </w:tc>
      </w:tr>
    </w:tbl>
    <w:p w:rsidR="00793D53" w:rsidRDefault="00793D53">
      <w:pPr>
        <w:sectPr w:rsidR="00793D53">
          <w:pgSz w:w="16838" w:h="11905" w:orient="landscape"/>
          <w:pgMar w:top="1701" w:right="1134" w:bottom="850" w:left="1134" w:header="0" w:footer="0" w:gutter="0"/>
          <w:cols w:space="720"/>
        </w:sectPr>
      </w:pPr>
    </w:p>
    <w:p w:rsidR="00793D53" w:rsidRDefault="00793D53">
      <w:pPr>
        <w:pStyle w:val="ConsPlusNormal"/>
      </w:pPr>
    </w:p>
    <w:p w:rsidR="00793D53" w:rsidRDefault="00793D53">
      <w:pPr>
        <w:pStyle w:val="ConsPlusNormal"/>
        <w:ind w:firstLine="540"/>
        <w:jc w:val="both"/>
      </w:pPr>
      <w:r>
        <w:t>Примечание. В общем объеме расходов по государственной программе не учтены расходы в размере 164570578,9 тыс. рублей, в том числе по обязательному медицинскому страхованию неработающего населения в размере 163476234,4 тыс. рублей, по дополнительному финансовому обеспечению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размере 1094344,5 тыс. рублей.</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3</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24" w:name="P7924"/>
      <w:bookmarkEnd w:id="24"/>
      <w:r>
        <w:t>ПОЛОЖЕНИЕ</w:t>
      </w:r>
    </w:p>
    <w:p w:rsidR="00793D53" w:rsidRDefault="00793D53">
      <w:pPr>
        <w:pStyle w:val="ConsPlusTitle"/>
        <w:jc w:val="center"/>
      </w:pPr>
      <w:r>
        <w:t>О ПОРЯДКЕ ВЫПЛАТЫ И РАЗМЕРАХ</w:t>
      </w:r>
    </w:p>
    <w:p w:rsidR="00793D53" w:rsidRDefault="00793D53">
      <w:pPr>
        <w:pStyle w:val="ConsPlusTitle"/>
        <w:jc w:val="center"/>
      </w:pPr>
      <w:r>
        <w:t>ЕЖЕМЕСЯЧНОЙ ДЕНЕЖНОЙ КОМПЕНСАЦИИ ЧАСТИ РАСХОДОВ</w:t>
      </w:r>
    </w:p>
    <w:p w:rsidR="00793D53" w:rsidRDefault="00793D53">
      <w:pPr>
        <w:pStyle w:val="ConsPlusTitle"/>
        <w:jc w:val="center"/>
      </w:pPr>
      <w:r>
        <w:t>НА ОПЛАТУ ЖИЛЫХ ПОМЕЩЕНИЙ ПО ДОГОВОРАМ НАЙМА (ПОДНАЙМА)</w:t>
      </w:r>
    </w:p>
    <w:p w:rsidR="00793D53" w:rsidRDefault="00793D53">
      <w:pPr>
        <w:pStyle w:val="ConsPlusTitle"/>
        <w:jc w:val="center"/>
      </w:pPr>
      <w:r>
        <w:t>ЖИЛЫХ ПОМЕЩЕНИЙ ОТДЕЛЬНЫМ КАТЕГОРИЯМ ГРАЖДАН ИЗ ЧИСЛА</w:t>
      </w:r>
    </w:p>
    <w:p w:rsidR="00793D53" w:rsidRDefault="00793D53">
      <w:pPr>
        <w:pStyle w:val="ConsPlusTitle"/>
        <w:jc w:val="center"/>
      </w:pPr>
      <w:r>
        <w:t>МЕДИЦИНСКИХ РАБОТНИКОВ</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 xml:space="preserve">(в ред. </w:t>
            </w:r>
            <w:hyperlink r:id="rId443" w:history="1">
              <w:r>
                <w:rPr>
                  <w:color w:val="0000FF"/>
                </w:rPr>
                <w:t>Постановления</w:t>
              </w:r>
            </w:hyperlink>
            <w:r>
              <w:rPr>
                <w:color w:val="392C69"/>
              </w:rPr>
              <w:t xml:space="preserve"> Правительства Свердловской области</w:t>
            </w:r>
          </w:p>
          <w:p w:rsidR="00793D53" w:rsidRDefault="00793D53">
            <w:pPr>
              <w:pStyle w:val="ConsPlusNormal"/>
              <w:jc w:val="center"/>
            </w:pPr>
            <w:r>
              <w:rPr>
                <w:color w:val="392C69"/>
              </w:rPr>
              <w:t>от 31.05.2018 N 334-ПП)</w:t>
            </w:r>
          </w:p>
        </w:tc>
      </w:tr>
    </w:tbl>
    <w:p w:rsidR="00793D53" w:rsidRDefault="00793D53">
      <w:pPr>
        <w:pStyle w:val="ConsPlusNormal"/>
      </w:pPr>
    </w:p>
    <w:p w:rsidR="00793D53" w:rsidRDefault="00793D53">
      <w:pPr>
        <w:pStyle w:val="ConsPlusTitle"/>
        <w:jc w:val="center"/>
        <w:outlineLvl w:val="2"/>
      </w:pPr>
      <w:r>
        <w:t>Глава 1. ОБЩИЕ ПОЛОЖЕНИЯ</w:t>
      </w:r>
    </w:p>
    <w:p w:rsidR="00793D53" w:rsidRDefault="00793D53">
      <w:pPr>
        <w:pStyle w:val="ConsPlusNormal"/>
      </w:pPr>
    </w:p>
    <w:p w:rsidR="00793D53" w:rsidRDefault="00793D53">
      <w:pPr>
        <w:pStyle w:val="ConsPlusNormal"/>
        <w:ind w:firstLine="540"/>
        <w:jc w:val="both"/>
      </w:pPr>
      <w:r>
        <w:t xml:space="preserve">1. Настоящее Положение определяет порядок, условия и размер выплаты ежемесячной денежной компенсации части расходов на оплату жилых помещений по договорам найма (поднайма) жилых помещений, заключенным в соответствии со </w:t>
      </w:r>
      <w:hyperlink r:id="rId444" w:history="1">
        <w:r>
          <w:rPr>
            <w:color w:val="0000FF"/>
          </w:rPr>
          <w:t>статьей 671</w:t>
        </w:r>
      </w:hyperlink>
      <w:r>
        <w:t xml:space="preserve"> Гражданского кодекса Российской Федерации (далее - денежная компенсация), отдельным категориям граждан Российской Федерации, проживающих в Свердловской области, определенным настоящим Положением.</w:t>
      </w:r>
    </w:p>
    <w:p w:rsidR="00793D53" w:rsidRDefault="00793D53">
      <w:pPr>
        <w:pStyle w:val="ConsPlusNormal"/>
        <w:spacing w:before="280"/>
        <w:ind w:firstLine="540"/>
        <w:jc w:val="both"/>
      </w:pPr>
      <w:bookmarkStart w:id="25" w:name="P7937"/>
      <w:bookmarkEnd w:id="25"/>
      <w:r>
        <w:t xml:space="preserve">2. Право на денежную компенсацию имеют следующие категории медицинских работников государственных медицинских организаций </w:t>
      </w:r>
      <w:r>
        <w:lastRenderedPageBreak/>
        <w:t>Свердловской области (далее - работники):</w:t>
      </w:r>
    </w:p>
    <w:p w:rsidR="00793D53" w:rsidRDefault="00793D53">
      <w:pPr>
        <w:pStyle w:val="ConsPlusNormal"/>
        <w:spacing w:before="280"/>
        <w:ind w:firstLine="540"/>
        <w:jc w:val="both"/>
      </w:pPr>
      <w:r>
        <w:t>врачи всех специальностей, руководители структурных подразделений - врачи, заместители руководителей, трудовые обязанности которых связаны с оказанием медицинской помощи.</w:t>
      </w:r>
    </w:p>
    <w:p w:rsidR="00793D53" w:rsidRDefault="00793D53">
      <w:pPr>
        <w:pStyle w:val="ConsPlusNormal"/>
        <w:spacing w:before="280"/>
        <w:ind w:firstLine="540"/>
        <w:jc w:val="both"/>
      </w:pPr>
      <w:r>
        <w:t xml:space="preserve">Настоящее Положение не распространяется на лиц, работающих на указанных в </w:t>
      </w:r>
      <w:hyperlink w:anchor="P7937" w:history="1">
        <w:r>
          <w:rPr>
            <w:color w:val="0000FF"/>
          </w:rPr>
          <w:t>части первой</w:t>
        </w:r>
      </w:hyperlink>
      <w:r>
        <w:t xml:space="preserve"> настоящего пункта должностях по совместительству.</w:t>
      </w:r>
    </w:p>
    <w:p w:rsidR="00793D53" w:rsidRDefault="00793D53">
      <w:pPr>
        <w:pStyle w:val="ConsPlusNormal"/>
        <w:spacing w:before="280"/>
        <w:ind w:firstLine="540"/>
        <w:jc w:val="both"/>
      </w:pPr>
      <w:r>
        <w:t>3. Размер денежной компенсации не зависит от количества членов семьи работника и составляет 50 процентов от суммы, уплачиваемой по договору найма (поднайма) жилого помещения, но не более 6 тыс. рублей.</w:t>
      </w:r>
    </w:p>
    <w:p w:rsidR="00793D53" w:rsidRDefault="00793D53">
      <w:pPr>
        <w:pStyle w:val="ConsPlusNormal"/>
      </w:pPr>
    </w:p>
    <w:p w:rsidR="00793D53" w:rsidRDefault="00793D53">
      <w:pPr>
        <w:pStyle w:val="ConsPlusTitle"/>
        <w:jc w:val="center"/>
        <w:outlineLvl w:val="2"/>
      </w:pPr>
      <w:r>
        <w:t>Глава 2. УСЛОВИЯ НАЗНАЧЕНИЯ И ВЫПЛАТЫ ДЕНЕЖНОЙ КОМПЕНСАЦИИ</w:t>
      </w:r>
    </w:p>
    <w:p w:rsidR="00793D53" w:rsidRDefault="00793D53">
      <w:pPr>
        <w:pStyle w:val="ConsPlusNormal"/>
      </w:pPr>
    </w:p>
    <w:p w:rsidR="00793D53" w:rsidRDefault="00793D53">
      <w:pPr>
        <w:pStyle w:val="ConsPlusNormal"/>
        <w:ind w:firstLine="540"/>
        <w:jc w:val="both"/>
      </w:pPr>
      <w:r>
        <w:t xml:space="preserve">4. Денежная компенсация назначается и выплачивается работникам, указанным в </w:t>
      </w:r>
      <w:hyperlink w:anchor="P7937" w:history="1">
        <w:r>
          <w:rPr>
            <w:color w:val="0000FF"/>
          </w:rPr>
          <w:t>пункте 2</w:t>
        </w:r>
      </w:hyperlink>
      <w:r>
        <w:t xml:space="preserve"> настоящего Положения, при одновременном соблюдении следующих условий:</w:t>
      </w:r>
    </w:p>
    <w:p w:rsidR="00793D53" w:rsidRDefault="00793D53">
      <w:pPr>
        <w:pStyle w:val="ConsPlusNormal"/>
        <w:spacing w:before="280"/>
        <w:ind w:firstLine="540"/>
        <w:jc w:val="both"/>
      </w:pPr>
      <w:r>
        <w:t xml:space="preserve">1) работник является нанимателем жилого помещения по договору найма (поднайма) жилого помещения в соответствии со </w:t>
      </w:r>
      <w:hyperlink r:id="rId445" w:history="1">
        <w:r>
          <w:rPr>
            <w:color w:val="0000FF"/>
          </w:rPr>
          <w:t>статьей 671</w:t>
        </w:r>
      </w:hyperlink>
      <w:r>
        <w:t xml:space="preserve"> Гражданского кодекса Российской Федерации;</w:t>
      </w:r>
    </w:p>
    <w:p w:rsidR="00793D53" w:rsidRDefault="00793D53">
      <w:pPr>
        <w:pStyle w:val="ConsPlusNormal"/>
        <w:spacing w:before="280"/>
        <w:ind w:firstLine="540"/>
        <w:jc w:val="both"/>
      </w:pPr>
      <w:bookmarkStart w:id="26" w:name="P7946"/>
      <w:bookmarkEnd w:id="26"/>
      <w:r>
        <w:t>2) наймодателем по договору найма (поднайма) жилого помещения не являются супруг (супруга) работника, близкие родственники работника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 работника;</w:t>
      </w:r>
    </w:p>
    <w:p w:rsidR="00793D53" w:rsidRDefault="00793D53">
      <w:pPr>
        <w:pStyle w:val="ConsPlusNormal"/>
        <w:spacing w:before="280"/>
        <w:ind w:firstLine="540"/>
        <w:jc w:val="both"/>
      </w:pPr>
      <w:r>
        <w:t>3) работник либо члены его семьи (супруг (супруга), несовершеннолетние дети) не являются нанимателями жилого помещения по договору социального найма жилого помещения;</w:t>
      </w:r>
    </w:p>
    <w:p w:rsidR="00793D53" w:rsidRDefault="00793D53">
      <w:pPr>
        <w:pStyle w:val="ConsPlusNormal"/>
        <w:spacing w:before="280"/>
        <w:ind w:firstLine="540"/>
        <w:jc w:val="both"/>
      </w:pPr>
      <w:r>
        <w:t>4) работник либо члены его семьи (супруг (супруга), несовершеннолетние дети) не являются нанимателями специализированного жилого помещения по договору найма специализированного жилого помещения;</w:t>
      </w:r>
    </w:p>
    <w:p w:rsidR="00793D53" w:rsidRDefault="00793D53">
      <w:pPr>
        <w:pStyle w:val="ConsPlusNormal"/>
        <w:spacing w:before="280"/>
        <w:ind w:firstLine="540"/>
        <w:jc w:val="both"/>
      </w:pPr>
      <w:bookmarkStart w:id="27" w:name="P7949"/>
      <w:bookmarkEnd w:id="27"/>
      <w:r>
        <w:t>5) работник либо члены его семьи (супруг (супруга), несовершеннолетние дети) не являются собственниками жилого помещения;</w:t>
      </w:r>
    </w:p>
    <w:p w:rsidR="00793D53" w:rsidRDefault="00793D53">
      <w:pPr>
        <w:pStyle w:val="ConsPlusNormal"/>
        <w:spacing w:before="280"/>
        <w:ind w:firstLine="540"/>
        <w:jc w:val="both"/>
      </w:pPr>
      <w:r>
        <w:t>6) работником представлены документы, предусмотренные настоящим Положением.</w:t>
      </w:r>
    </w:p>
    <w:p w:rsidR="00793D53" w:rsidRDefault="00793D53">
      <w:pPr>
        <w:pStyle w:val="ConsPlusNormal"/>
        <w:spacing w:before="280"/>
        <w:ind w:firstLine="540"/>
        <w:jc w:val="both"/>
      </w:pPr>
      <w:r>
        <w:t xml:space="preserve">5. Если право на получение денежной компенсации имеют оба супруга, </w:t>
      </w:r>
      <w:r>
        <w:lastRenderedPageBreak/>
        <w:t>денежная компенсация предоставляется одному из супругов, являющемуся нанимателем жилого помещения по договору найма (поднайма) жилого помещения.</w:t>
      </w:r>
    </w:p>
    <w:p w:rsidR="00793D53" w:rsidRDefault="00793D53">
      <w:pPr>
        <w:pStyle w:val="ConsPlusNormal"/>
      </w:pPr>
    </w:p>
    <w:p w:rsidR="00793D53" w:rsidRDefault="00793D53">
      <w:pPr>
        <w:pStyle w:val="ConsPlusTitle"/>
        <w:jc w:val="center"/>
        <w:outlineLvl w:val="2"/>
      </w:pPr>
      <w:r>
        <w:t>Глава 3. ПОРЯДОК НАЗНАЧЕНИЯ ДЕНЕЖНОЙ КОМПЕНСАЦИИ</w:t>
      </w:r>
    </w:p>
    <w:p w:rsidR="00793D53" w:rsidRDefault="00793D53">
      <w:pPr>
        <w:pStyle w:val="ConsPlusNormal"/>
      </w:pPr>
    </w:p>
    <w:p w:rsidR="00793D53" w:rsidRDefault="00793D53">
      <w:pPr>
        <w:pStyle w:val="ConsPlusNormal"/>
        <w:ind w:firstLine="540"/>
        <w:jc w:val="both"/>
      </w:pPr>
      <w:bookmarkStart w:id="28" w:name="P7955"/>
      <w:bookmarkEnd w:id="28"/>
      <w:r>
        <w:t>6. Для назначения денежной компенсации работник представляет руководителю государственной медицинской организации Свердловской области следующие документы:</w:t>
      </w:r>
    </w:p>
    <w:p w:rsidR="00793D53" w:rsidRDefault="00793D53">
      <w:pPr>
        <w:pStyle w:val="ConsPlusNormal"/>
        <w:spacing w:before="280"/>
        <w:ind w:firstLine="540"/>
        <w:jc w:val="both"/>
      </w:pPr>
      <w:r>
        <w:t>1) письменное заявление о частичной компенсации расходов на оплату жилого помещения по договору найма (поднайма) жилого помещения с указанием информации:</w:t>
      </w:r>
    </w:p>
    <w:p w:rsidR="00793D53" w:rsidRDefault="00793D53">
      <w:pPr>
        <w:pStyle w:val="ConsPlusNormal"/>
        <w:spacing w:before="280"/>
        <w:ind w:firstLine="540"/>
        <w:jc w:val="both"/>
      </w:pPr>
      <w:r>
        <w:t>о способе ее получения (перечисление на счет, открытый в банке или иной кредитной организации, либо по месту работы);</w:t>
      </w:r>
    </w:p>
    <w:p w:rsidR="00793D53" w:rsidRDefault="00793D53">
      <w:pPr>
        <w:pStyle w:val="ConsPlusNormal"/>
        <w:spacing w:before="280"/>
        <w:ind w:firstLine="540"/>
        <w:jc w:val="both"/>
      </w:pPr>
      <w:r>
        <w:t>о реквизитах счета для перечисления денежных средств (в случае выбора способа получения денежной компенсации путем перечисления денежных средств на счет);</w:t>
      </w:r>
    </w:p>
    <w:p w:rsidR="00793D53" w:rsidRDefault="00793D53">
      <w:pPr>
        <w:pStyle w:val="ConsPlusNormal"/>
        <w:spacing w:before="280"/>
        <w:ind w:firstLine="540"/>
        <w:jc w:val="both"/>
      </w:pPr>
      <w:r>
        <w:t>об ознакомлении работника с условиями выплаты денежной компенсации и случаями, при которых выплата денежной компенсации прекращается;</w:t>
      </w:r>
    </w:p>
    <w:p w:rsidR="00793D53" w:rsidRDefault="00793D53">
      <w:pPr>
        <w:pStyle w:val="ConsPlusNormal"/>
        <w:spacing w:before="280"/>
        <w:ind w:firstLine="540"/>
        <w:jc w:val="both"/>
      </w:pPr>
      <w:r>
        <w:t>об обязанности работника уведомить государственную медицинскую организацию Свердловской области о наступлении обстоятельств, не соответствующих условиям выплаты денежной компенсации, установленным настоящим Положением;</w:t>
      </w:r>
    </w:p>
    <w:p w:rsidR="00793D53" w:rsidRDefault="00793D53">
      <w:pPr>
        <w:pStyle w:val="ConsPlusNormal"/>
        <w:spacing w:before="280"/>
        <w:ind w:firstLine="540"/>
        <w:jc w:val="both"/>
      </w:pPr>
      <w:r>
        <w:t xml:space="preserve">о соблюдении условий, указанных в </w:t>
      </w:r>
      <w:hyperlink w:anchor="P7946" w:history="1">
        <w:r>
          <w:rPr>
            <w:color w:val="0000FF"/>
          </w:rPr>
          <w:t>подпунктах 2</w:t>
        </w:r>
      </w:hyperlink>
      <w:r>
        <w:t xml:space="preserve"> - </w:t>
      </w:r>
      <w:hyperlink w:anchor="P7949" w:history="1">
        <w:r>
          <w:rPr>
            <w:color w:val="0000FF"/>
          </w:rPr>
          <w:t>5 пункта 4</w:t>
        </w:r>
      </w:hyperlink>
      <w:r>
        <w:t xml:space="preserve"> настоящего Положения;</w:t>
      </w:r>
    </w:p>
    <w:p w:rsidR="00793D53" w:rsidRDefault="00793D53">
      <w:pPr>
        <w:pStyle w:val="ConsPlusNormal"/>
        <w:spacing w:before="280"/>
        <w:ind w:firstLine="540"/>
        <w:jc w:val="both"/>
      </w:pPr>
      <w:r>
        <w:t>2) договор найма (поднайма) жилого помещения, заключенный в соответствии с законодательством Российской Федерации (оригинал - для обозрения), и его копию;</w:t>
      </w:r>
    </w:p>
    <w:p w:rsidR="00793D53" w:rsidRDefault="00793D53">
      <w:pPr>
        <w:pStyle w:val="ConsPlusNormal"/>
        <w:spacing w:before="280"/>
        <w:ind w:firstLine="540"/>
        <w:jc w:val="both"/>
      </w:pPr>
      <w:r>
        <w:t>копии правоустанавливающих документов наймодателя на предоставляемое в наем (поднаем) жилое помещение;</w:t>
      </w:r>
    </w:p>
    <w:p w:rsidR="00793D53" w:rsidRDefault="00793D53">
      <w:pPr>
        <w:pStyle w:val="ConsPlusNormal"/>
        <w:spacing w:before="280"/>
        <w:ind w:firstLine="540"/>
        <w:jc w:val="both"/>
      </w:pPr>
      <w:r>
        <w:t xml:space="preserve">3) утратил силу. - </w:t>
      </w:r>
      <w:hyperlink r:id="rId446" w:history="1">
        <w:r>
          <w:rPr>
            <w:color w:val="0000FF"/>
          </w:rPr>
          <w:t>Постановление</w:t>
        </w:r>
      </w:hyperlink>
      <w:r>
        <w:t xml:space="preserve"> Правительства Свердловской области от 31.05.2018 N 334-ПП;</w:t>
      </w:r>
    </w:p>
    <w:p w:rsidR="00793D53" w:rsidRDefault="00793D53">
      <w:pPr>
        <w:pStyle w:val="ConsPlusNormal"/>
        <w:spacing w:before="280"/>
        <w:ind w:firstLine="540"/>
        <w:jc w:val="both"/>
      </w:pPr>
      <w:r>
        <w:t>4) выписку на каждого члена семьи работника из Единого государственного реестра недвижимости о наличии либо об отсутствии зарегистрированных прав на недвижимое имущество у работника и членов его семьи;</w:t>
      </w:r>
    </w:p>
    <w:p w:rsidR="00793D53" w:rsidRDefault="00793D53">
      <w:pPr>
        <w:pStyle w:val="ConsPlusNormal"/>
        <w:jc w:val="both"/>
      </w:pPr>
      <w:r>
        <w:lastRenderedPageBreak/>
        <w:t xml:space="preserve">(в ред. </w:t>
      </w:r>
      <w:hyperlink r:id="rId447" w:history="1">
        <w:r>
          <w:rPr>
            <w:color w:val="0000FF"/>
          </w:rPr>
          <w:t>Постановления</w:t>
        </w:r>
      </w:hyperlink>
      <w:r>
        <w:t xml:space="preserve"> Правительства Свердловской области от 31.05.2018 N 334-ПП)</w:t>
      </w:r>
    </w:p>
    <w:p w:rsidR="00793D53" w:rsidRDefault="00793D53">
      <w:pPr>
        <w:pStyle w:val="ConsPlusNormal"/>
        <w:spacing w:before="280"/>
        <w:ind w:firstLine="540"/>
        <w:jc w:val="both"/>
      </w:pPr>
      <w:r>
        <w:t>5) справку на каждого члена семьи работника, за исключением членов семьи, родившихся после 01 января 1998 года, из органов или организаций по государственному техническому учету и (или) технической инвентаризации об отсутствии у работника и членов его семьи недвижимого имущества в период до начала функционирования системы регистрации прав на недвижимое имущество и сделок с ним;</w:t>
      </w:r>
    </w:p>
    <w:p w:rsidR="00793D53" w:rsidRDefault="00793D53">
      <w:pPr>
        <w:pStyle w:val="ConsPlusNormal"/>
        <w:spacing w:before="280"/>
        <w:ind w:firstLine="540"/>
        <w:jc w:val="both"/>
      </w:pPr>
      <w:r>
        <w:t>6) копии свидетельств о рождении - при наличии в составе семьи работника несовершеннолетних детей;</w:t>
      </w:r>
    </w:p>
    <w:p w:rsidR="00793D53" w:rsidRDefault="00793D53">
      <w:pPr>
        <w:pStyle w:val="ConsPlusNormal"/>
        <w:spacing w:before="280"/>
        <w:ind w:firstLine="540"/>
        <w:jc w:val="both"/>
      </w:pPr>
      <w:r>
        <w:t>7) копию свидетельства о заключении брака - при наличии в составе семьи работника супруга (супруги);</w:t>
      </w:r>
    </w:p>
    <w:p w:rsidR="00793D53" w:rsidRDefault="00793D53">
      <w:pPr>
        <w:pStyle w:val="ConsPlusNormal"/>
        <w:spacing w:before="280"/>
        <w:ind w:firstLine="540"/>
        <w:jc w:val="both"/>
      </w:pPr>
      <w:r>
        <w:t>8) копию страхового свидетельства обязательного пенсионного страхования, содержащего страховой номер индивидуального лицевого счета в системе обязательного пенсионного страхования (СНИЛС);</w:t>
      </w:r>
    </w:p>
    <w:p w:rsidR="00793D53" w:rsidRDefault="00793D53">
      <w:pPr>
        <w:pStyle w:val="ConsPlusNormal"/>
        <w:jc w:val="both"/>
      </w:pPr>
      <w:r>
        <w:t xml:space="preserve">(подп. 8 введен </w:t>
      </w:r>
      <w:hyperlink r:id="rId448" w:history="1">
        <w:r>
          <w:rPr>
            <w:color w:val="0000FF"/>
          </w:rPr>
          <w:t>Постановлением</w:t>
        </w:r>
      </w:hyperlink>
      <w:r>
        <w:t xml:space="preserve"> Правительства Свердловской области от 31.05.2018 N 334-ПП)</w:t>
      </w:r>
    </w:p>
    <w:p w:rsidR="00793D53" w:rsidRDefault="00793D53">
      <w:pPr>
        <w:pStyle w:val="ConsPlusNormal"/>
        <w:spacing w:before="280"/>
        <w:ind w:firstLine="540"/>
        <w:jc w:val="both"/>
      </w:pPr>
      <w:bookmarkStart w:id="29" w:name="P7972"/>
      <w:bookmarkEnd w:id="29"/>
      <w:r>
        <w:t>9) согласие на обработку персональных данных, включающее в том числе согласие на сбор, систематизацию, накопление, хранение, обновление, изменение, использование, обезличивание, блокирование и уничтожение персональных данных Пенсионным фондом Российской Федерации.</w:t>
      </w:r>
    </w:p>
    <w:p w:rsidR="00793D53" w:rsidRDefault="00793D53">
      <w:pPr>
        <w:pStyle w:val="ConsPlusNormal"/>
        <w:jc w:val="both"/>
      </w:pPr>
      <w:r>
        <w:t xml:space="preserve">(подп. 9 введен </w:t>
      </w:r>
      <w:hyperlink r:id="rId449" w:history="1">
        <w:r>
          <w:rPr>
            <w:color w:val="0000FF"/>
          </w:rPr>
          <w:t>Постановлением</w:t>
        </w:r>
      </w:hyperlink>
      <w:r>
        <w:t xml:space="preserve"> Правительства Свердловской области от 31.05.2018 N 334-ПП)</w:t>
      </w:r>
    </w:p>
    <w:p w:rsidR="00793D53" w:rsidRDefault="00793D53">
      <w:pPr>
        <w:pStyle w:val="ConsPlusNormal"/>
        <w:spacing w:before="280"/>
        <w:ind w:firstLine="540"/>
        <w:jc w:val="both"/>
      </w:pPr>
      <w:r>
        <w:t>7. Руководитель государственной медицинской организации Свердловской области:</w:t>
      </w:r>
    </w:p>
    <w:p w:rsidR="00793D53" w:rsidRDefault="00793D53">
      <w:pPr>
        <w:pStyle w:val="ConsPlusNormal"/>
        <w:spacing w:before="280"/>
        <w:ind w:firstLine="540"/>
        <w:jc w:val="both"/>
      </w:pPr>
      <w:r>
        <w:t xml:space="preserve">1) организует учет поступивших документов в соответствии с </w:t>
      </w:r>
      <w:hyperlink w:anchor="P7955" w:history="1">
        <w:r>
          <w:rPr>
            <w:color w:val="0000FF"/>
          </w:rPr>
          <w:t>пунктом 6</w:t>
        </w:r>
      </w:hyperlink>
      <w:r>
        <w:t xml:space="preserve"> настоящего Положения;</w:t>
      </w:r>
    </w:p>
    <w:p w:rsidR="00793D53" w:rsidRDefault="00793D53">
      <w:pPr>
        <w:pStyle w:val="ConsPlusNormal"/>
        <w:spacing w:before="280"/>
        <w:ind w:firstLine="540"/>
        <w:jc w:val="both"/>
      </w:pPr>
      <w:r>
        <w:t>2) организует проверку соответствия документов требованиям настоящего Положения, полноты содержащихся в них сведений, сверку представленных копий документов с оригиналами в течение 10 рабочих дней с момента представления документов работником;</w:t>
      </w:r>
    </w:p>
    <w:p w:rsidR="00793D53" w:rsidRDefault="00793D53">
      <w:pPr>
        <w:pStyle w:val="ConsPlusNormal"/>
        <w:spacing w:before="280"/>
        <w:ind w:firstLine="540"/>
        <w:jc w:val="both"/>
      </w:pPr>
      <w:r>
        <w:t>3) принимает решение о выплате либо об отказе в выплате работнику денежной компенсации, которое оформляется Приказом, в течение 15 рабочих дней с момента представления документов работником;</w:t>
      </w:r>
    </w:p>
    <w:p w:rsidR="00793D53" w:rsidRDefault="00793D53">
      <w:pPr>
        <w:pStyle w:val="ConsPlusNormal"/>
        <w:spacing w:before="280"/>
        <w:ind w:firstLine="540"/>
        <w:jc w:val="both"/>
      </w:pPr>
      <w:r>
        <w:t xml:space="preserve">4) в течение 5 рабочих дней с момента принятия решения о выплате работнику денежной компенсации направляет в Министерство </w:t>
      </w:r>
      <w:r>
        <w:lastRenderedPageBreak/>
        <w:t xml:space="preserve">здравоохранения Свердловской области заявку о предоставлении субсидии из областного бюджета на выплату денежной компенсации, расчет затрат на предоставление денежной компенсации с приложением копий документов, указанных в </w:t>
      </w:r>
      <w:hyperlink w:anchor="P7955" w:history="1">
        <w:r>
          <w:rPr>
            <w:color w:val="0000FF"/>
          </w:rPr>
          <w:t>пункте 6</w:t>
        </w:r>
      </w:hyperlink>
      <w:r>
        <w:t xml:space="preserve"> настоящего Положения, и копии Приказа о назначении денежной компенсации.</w:t>
      </w:r>
    </w:p>
    <w:p w:rsidR="00793D53" w:rsidRDefault="00793D53">
      <w:pPr>
        <w:pStyle w:val="ConsPlusNormal"/>
        <w:spacing w:before="280"/>
        <w:ind w:firstLine="540"/>
        <w:jc w:val="both"/>
      </w:pPr>
      <w:r>
        <w:t xml:space="preserve">8. Работнику отказывается в выплате денежной компенсации в случае, если работник не имеет право на денежную компенсацию либо представлены не все указанные в </w:t>
      </w:r>
      <w:hyperlink w:anchor="P7955" w:history="1">
        <w:r>
          <w:rPr>
            <w:color w:val="0000FF"/>
          </w:rPr>
          <w:t>пункте 6</w:t>
        </w:r>
      </w:hyperlink>
      <w:r>
        <w:t xml:space="preserve"> настоящего Положения документы, либо представленные документы содержат недостоверные сведения, либо представленные документы оформлены ненадлежащим образом.</w:t>
      </w:r>
    </w:p>
    <w:p w:rsidR="00793D53" w:rsidRDefault="00793D53">
      <w:pPr>
        <w:pStyle w:val="ConsPlusNormal"/>
        <w:spacing w:before="280"/>
        <w:ind w:firstLine="540"/>
        <w:jc w:val="both"/>
      </w:pPr>
      <w:r>
        <w:t xml:space="preserve">Документы, указанные в </w:t>
      </w:r>
      <w:hyperlink w:anchor="P7955" w:history="1">
        <w:r>
          <w:rPr>
            <w:color w:val="0000FF"/>
          </w:rPr>
          <w:t>пункте 6</w:t>
        </w:r>
      </w:hyperlink>
      <w:r>
        <w:t xml:space="preserve"> настоящего Положения, считаются оформленными ненадлежащим образом в следующих случаях:</w:t>
      </w:r>
    </w:p>
    <w:p w:rsidR="00793D53" w:rsidRDefault="00793D53">
      <w:pPr>
        <w:pStyle w:val="ConsPlusNormal"/>
        <w:spacing w:before="280"/>
        <w:ind w:firstLine="540"/>
        <w:jc w:val="both"/>
      </w:pPr>
      <w:r>
        <w:t>1) в заявлении работника не указан способ получения и (или) реквизиты счета, открытого в банке или иной кредитной организации, на который будут перечисляться денежные средства;</w:t>
      </w:r>
    </w:p>
    <w:p w:rsidR="00793D53" w:rsidRDefault="00793D53">
      <w:pPr>
        <w:pStyle w:val="ConsPlusNormal"/>
        <w:spacing w:before="280"/>
        <w:ind w:firstLine="540"/>
        <w:jc w:val="both"/>
      </w:pPr>
      <w:r>
        <w:t>2) в заявлении работника отсутствуют фамилия, имя, отчество работника, его личная подпись;</w:t>
      </w:r>
    </w:p>
    <w:p w:rsidR="00793D53" w:rsidRDefault="00793D53">
      <w:pPr>
        <w:pStyle w:val="ConsPlusNormal"/>
        <w:spacing w:before="280"/>
        <w:ind w:firstLine="540"/>
        <w:jc w:val="both"/>
      </w:pPr>
      <w:r>
        <w:t xml:space="preserve">3) в заявлении работника отсутствует отметка об ознакомлении работника с условиями выплаты денежной компенсации и случаями, при которых выплата денежной компенсации прекращается, об обязанности работника уведомить о наступлении обстоятельств, не соответствующих условиям выплаты денежной компенсации, установленным настоящим Положением, о соблюдении условий, указанных в </w:t>
      </w:r>
      <w:hyperlink w:anchor="P7946" w:history="1">
        <w:r>
          <w:rPr>
            <w:color w:val="0000FF"/>
          </w:rPr>
          <w:t>подпунктах 2</w:t>
        </w:r>
      </w:hyperlink>
      <w:r>
        <w:t xml:space="preserve"> - </w:t>
      </w:r>
      <w:hyperlink w:anchor="P7949" w:history="1">
        <w:r>
          <w:rPr>
            <w:color w:val="0000FF"/>
          </w:rPr>
          <w:t>5 пункта 4</w:t>
        </w:r>
      </w:hyperlink>
      <w:r>
        <w:t xml:space="preserve"> настоящего Положения;</w:t>
      </w:r>
    </w:p>
    <w:p w:rsidR="00793D53" w:rsidRDefault="00793D53">
      <w:pPr>
        <w:pStyle w:val="ConsPlusNormal"/>
        <w:spacing w:before="280"/>
        <w:ind w:firstLine="540"/>
        <w:jc w:val="both"/>
      </w:pPr>
      <w:r>
        <w:t>4) содержание документов не соответствует требованиям, установленным настоящим Положением;</w:t>
      </w:r>
    </w:p>
    <w:p w:rsidR="00793D53" w:rsidRDefault="00793D53">
      <w:pPr>
        <w:pStyle w:val="ConsPlusNormal"/>
        <w:spacing w:before="280"/>
        <w:ind w:firstLine="540"/>
        <w:jc w:val="both"/>
      </w:pPr>
      <w:r>
        <w:t xml:space="preserve">5) в согласии на обработку персональных данных отсутствуют личная подпись работника, его фамилия, имя, отчество, иные сведения, предусмотренные </w:t>
      </w:r>
      <w:hyperlink r:id="rId450" w:history="1">
        <w:r>
          <w:rPr>
            <w:color w:val="0000FF"/>
          </w:rPr>
          <w:t>частью 4 статьи 9</w:t>
        </w:r>
      </w:hyperlink>
      <w:r>
        <w:t xml:space="preserve"> Федерального закона от 27 июля 2006 года N 152-ФЗ "О персональных данных" и </w:t>
      </w:r>
      <w:hyperlink w:anchor="P7972" w:history="1">
        <w:r>
          <w:rPr>
            <w:color w:val="0000FF"/>
          </w:rPr>
          <w:t>подпунктом 9 пункта 6</w:t>
        </w:r>
      </w:hyperlink>
      <w:r>
        <w:t xml:space="preserve"> настоящего Положения.</w:t>
      </w:r>
    </w:p>
    <w:p w:rsidR="00793D53" w:rsidRDefault="00793D53">
      <w:pPr>
        <w:pStyle w:val="ConsPlusNormal"/>
        <w:jc w:val="both"/>
      </w:pPr>
      <w:r>
        <w:t xml:space="preserve">(подп. 5 введен </w:t>
      </w:r>
      <w:hyperlink r:id="rId451" w:history="1">
        <w:r>
          <w:rPr>
            <w:color w:val="0000FF"/>
          </w:rPr>
          <w:t>Постановлением</w:t>
        </w:r>
      </w:hyperlink>
      <w:r>
        <w:t xml:space="preserve"> Правительства Свердловской области от 31.05.2018 N 334-ПП)</w:t>
      </w:r>
    </w:p>
    <w:p w:rsidR="00793D53" w:rsidRDefault="00793D53">
      <w:pPr>
        <w:pStyle w:val="ConsPlusNormal"/>
        <w:spacing w:before="280"/>
        <w:ind w:firstLine="540"/>
        <w:jc w:val="both"/>
      </w:pPr>
      <w:r>
        <w:t>9. Копия Приказа о выплате либо об отказе в выплате работнику денежной компенсации выдается работнику.</w:t>
      </w:r>
    </w:p>
    <w:p w:rsidR="00793D53" w:rsidRDefault="00793D53">
      <w:pPr>
        <w:pStyle w:val="ConsPlusNormal"/>
        <w:spacing w:before="280"/>
        <w:ind w:firstLine="540"/>
        <w:jc w:val="both"/>
      </w:pPr>
      <w:r>
        <w:t xml:space="preserve">Работник вправе обжаловать отказ в выплате денежной компенсации в Министерство здравоохранения Свердловской области, а также в судебном </w:t>
      </w:r>
      <w:r>
        <w:lastRenderedPageBreak/>
        <w:t>порядке.</w:t>
      </w:r>
    </w:p>
    <w:p w:rsidR="00793D53" w:rsidRDefault="00793D53">
      <w:pPr>
        <w:pStyle w:val="ConsPlusNormal"/>
        <w:spacing w:before="280"/>
        <w:ind w:firstLine="540"/>
        <w:jc w:val="both"/>
      </w:pPr>
      <w:r>
        <w:t xml:space="preserve">10. Финансовое обеспечение расходов, связанных с осуществлением работникам государственных медицинских организаций Свердловской области выплаты денежной компенсации, осуществляется за счет бюджетных ассигнований, предусматриваемых Министерству здравоохранения Свердловской области, путем предоставления бюджетным или автономным учреждениям субсидий на иные цели в соответствии с </w:t>
      </w:r>
      <w:hyperlink r:id="rId452" w:history="1">
        <w:r>
          <w:rPr>
            <w:color w:val="0000FF"/>
          </w:rPr>
          <w:t>абзацем вторым пункта 1 статьи 78.1</w:t>
        </w:r>
      </w:hyperlink>
      <w:r>
        <w:t xml:space="preserve"> Бюджетного кодекса Российской Федерации.</w:t>
      </w:r>
    </w:p>
    <w:p w:rsidR="00793D53" w:rsidRDefault="00793D53">
      <w:pPr>
        <w:pStyle w:val="ConsPlusNormal"/>
        <w:spacing w:before="280"/>
        <w:ind w:firstLine="540"/>
        <w:jc w:val="both"/>
      </w:pPr>
      <w:r>
        <w:t>10-1. Министерство здравоохранения Свердловской области, являясь поставщиком информации Единой государственной информационной системы социального обеспечения, организует в порядке, установленном Правительством Российской Федерации, представление информации о выплатах денежной компенсации работникам согласно настоящему Положению.</w:t>
      </w:r>
    </w:p>
    <w:p w:rsidR="00793D53" w:rsidRDefault="00793D53">
      <w:pPr>
        <w:pStyle w:val="ConsPlusNormal"/>
        <w:jc w:val="both"/>
      </w:pPr>
      <w:r>
        <w:t xml:space="preserve">(п. 10-1 введен </w:t>
      </w:r>
      <w:hyperlink r:id="rId453" w:history="1">
        <w:r>
          <w:rPr>
            <w:color w:val="0000FF"/>
          </w:rPr>
          <w:t>Постановлением</w:t>
        </w:r>
      </w:hyperlink>
      <w:r>
        <w:t xml:space="preserve"> Правительства Свердловской области от 31.05.2018 N 334-ПП)</w:t>
      </w:r>
    </w:p>
    <w:p w:rsidR="00793D53" w:rsidRDefault="00793D53">
      <w:pPr>
        <w:pStyle w:val="ConsPlusNormal"/>
      </w:pPr>
    </w:p>
    <w:p w:rsidR="00793D53" w:rsidRDefault="00793D53">
      <w:pPr>
        <w:pStyle w:val="ConsPlusTitle"/>
        <w:jc w:val="center"/>
        <w:outlineLvl w:val="2"/>
      </w:pPr>
      <w:r>
        <w:t>Глава 4. ПОРЯДОК ВЫПЛАТЫ ДЕНЕЖНОЙ КОМПЕНСАЦИИ</w:t>
      </w:r>
    </w:p>
    <w:p w:rsidR="00793D53" w:rsidRDefault="00793D53">
      <w:pPr>
        <w:pStyle w:val="ConsPlusNormal"/>
      </w:pPr>
    </w:p>
    <w:p w:rsidR="00793D53" w:rsidRDefault="00793D53">
      <w:pPr>
        <w:pStyle w:val="ConsPlusNormal"/>
        <w:ind w:firstLine="540"/>
        <w:jc w:val="both"/>
      </w:pPr>
      <w:r>
        <w:t xml:space="preserve">11. Выплата денежной компенсации производится ежемесячно на основании приказа руководителя государственной медицинской организации Свердловской области со дня издания указанного приказа до наступления обстоятельств, указанных в </w:t>
      </w:r>
      <w:hyperlink w:anchor="P7997" w:history="1">
        <w:r>
          <w:rPr>
            <w:color w:val="0000FF"/>
          </w:rPr>
          <w:t>пункте 12</w:t>
        </w:r>
      </w:hyperlink>
      <w:r>
        <w:t xml:space="preserve"> настоящего Положения.</w:t>
      </w:r>
    </w:p>
    <w:p w:rsidR="00793D53" w:rsidRDefault="00793D53">
      <w:pPr>
        <w:pStyle w:val="ConsPlusNormal"/>
        <w:spacing w:before="280"/>
        <w:ind w:firstLine="540"/>
        <w:jc w:val="both"/>
      </w:pPr>
      <w:r>
        <w:t>Выплата денежной компенсации за неполный месяц осуществляется пропорционально количеству дней месяца, в котором возникло или прекратилось право на денежную компенсацию.</w:t>
      </w:r>
    </w:p>
    <w:p w:rsidR="00793D53" w:rsidRDefault="00793D53">
      <w:pPr>
        <w:pStyle w:val="ConsPlusNormal"/>
        <w:spacing w:before="280"/>
        <w:ind w:firstLine="540"/>
        <w:jc w:val="both"/>
      </w:pPr>
      <w:bookmarkStart w:id="30" w:name="P7997"/>
      <w:bookmarkEnd w:id="30"/>
      <w:r>
        <w:t>12. Выплата денежной компенсации прекращается со дня наступления обстоятельств, не соответствующих условиям выплаты денежной компенсации, установленным настоящим Положением.</w:t>
      </w:r>
    </w:p>
    <w:p w:rsidR="00793D53" w:rsidRDefault="00793D53">
      <w:pPr>
        <w:pStyle w:val="ConsPlusNormal"/>
        <w:spacing w:before="280"/>
        <w:ind w:firstLine="540"/>
        <w:jc w:val="both"/>
      </w:pPr>
      <w:r>
        <w:t>13. Работник обязан в течение двух календарных дней письменно уведомить государственную медицинскую организацию Свердловской области о наступлении обстоятельств, не соответствующих условиям выплаты денежной компенсации, установленным настоящим Положением.</w:t>
      </w:r>
    </w:p>
    <w:p w:rsidR="00793D53" w:rsidRDefault="00793D53">
      <w:pPr>
        <w:pStyle w:val="ConsPlusNormal"/>
        <w:spacing w:before="280"/>
        <w:ind w:firstLine="540"/>
        <w:jc w:val="both"/>
      </w:pPr>
      <w:bookmarkStart w:id="31" w:name="P7999"/>
      <w:bookmarkEnd w:id="31"/>
      <w:r>
        <w:t xml:space="preserve">14. В случае излишне выплаченных работнику сумм денежной компенсации вследствие действий со стороны последнего (в том числе представление документов с недостоверными сведениями, приобретение в собственность жилого помещения, заключение договора социального найма, заключение договора найма специализированного жилого помещения) или в случае, если работник в установленный срок не уведомил государственную медицинскую организацию Свердловской области о происшедших </w:t>
      </w:r>
      <w:r>
        <w:lastRenderedPageBreak/>
        <w:t>изменениях, влекущих прекращение выплаты денежной компенсации, необоснованно полученные им денежные средства возвращаются в областной бюджет.</w:t>
      </w:r>
    </w:p>
    <w:p w:rsidR="00793D53" w:rsidRDefault="00793D53">
      <w:pPr>
        <w:pStyle w:val="ConsPlusNormal"/>
        <w:spacing w:before="280"/>
        <w:ind w:firstLine="540"/>
        <w:jc w:val="both"/>
      </w:pPr>
      <w:r>
        <w:t xml:space="preserve">В случае если излишне выплаченные работнику суммы денежной компенсации не будут возвращены работником в течение 30 календарных дней с момента наступления обстоятельств, не соответствующих условиям выплаты денежной компенсации, указанных в </w:t>
      </w:r>
      <w:hyperlink w:anchor="P7999" w:history="1">
        <w:r>
          <w:rPr>
            <w:color w:val="0000FF"/>
          </w:rPr>
          <w:t>части первой</w:t>
        </w:r>
      </w:hyperlink>
      <w:r>
        <w:t xml:space="preserve"> настоящего пункта, взыскание денежных средств производится государственной медицинской организацией Свердловской области в судебном порядке.</w:t>
      </w:r>
    </w:p>
    <w:p w:rsidR="00793D53" w:rsidRDefault="00793D53">
      <w:pPr>
        <w:pStyle w:val="ConsPlusNormal"/>
        <w:spacing w:before="280"/>
        <w:ind w:firstLine="540"/>
        <w:jc w:val="both"/>
      </w:pPr>
      <w:r>
        <w:t>15. Руководитель государственной медицинской организации Свердловской области несет ответственность за обоснованность предоставления денежной компенсации, целевое использование средств областного бюджета.</w:t>
      </w:r>
    </w:p>
    <w:p w:rsidR="00793D53" w:rsidRDefault="00793D53">
      <w:pPr>
        <w:pStyle w:val="ConsPlusNormal"/>
        <w:spacing w:before="280"/>
        <w:ind w:firstLine="540"/>
        <w:jc w:val="both"/>
      </w:pPr>
      <w:r>
        <w:t>16. Контроль за целевым использованием средств областного бюджета осуществляется Министерством финансов Свердловской области и Министерством здравоохранения Свердловской области в пределах компетенции.</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4</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32" w:name="P8014"/>
      <w:bookmarkEnd w:id="32"/>
      <w:r>
        <w:t>МЕТОДИКА</w:t>
      </w:r>
    </w:p>
    <w:p w:rsidR="00793D53" w:rsidRDefault="00793D53">
      <w:pPr>
        <w:pStyle w:val="ConsPlusTitle"/>
        <w:jc w:val="center"/>
      </w:pPr>
      <w:r>
        <w:t>ОПРЕДЕЛЕНИЯ ЗНАЧЕНИЙ ЦЕЛЕВЫХ ПОКАЗАТЕЛЕЙ</w:t>
      </w:r>
    </w:p>
    <w:p w:rsidR="00793D53" w:rsidRDefault="00793D53">
      <w:pPr>
        <w:pStyle w:val="ConsPlusTitle"/>
        <w:jc w:val="center"/>
      </w:pPr>
      <w:r>
        <w:t>ГОСУДАРСТВЕННОЙ ПРОГРАММЫ СВЕРДЛОВСКОЙ ОБЛАСТИ</w:t>
      </w:r>
    </w:p>
    <w:p w:rsidR="00793D53" w:rsidRDefault="00793D53">
      <w:pPr>
        <w:pStyle w:val="ConsPlusTitle"/>
        <w:jc w:val="center"/>
      </w:pPr>
      <w:r>
        <w:t>"РАЗВИТИЕ ЗДРАВООХРАНЕНИЯ 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05.07.2017 </w:t>
            </w:r>
            <w:hyperlink r:id="rId454" w:history="1">
              <w:r>
                <w:rPr>
                  <w:color w:val="0000FF"/>
                </w:rPr>
                <w:t>N 488-ПП</w:t>
              </w:r>
            </w:hyperlink>
            <w:r>
              <w:rPr>
                <w:color w:val="392C69"/>
              </w:rPr>
              <w:t xml:space="preserve">, от 14.09.2017 </w:t>
            </w:r>
            <w:hyperlink r:id="rId455" w:history="1">
              <w:r>
                <w:rPr>
                  <w:color w:val="0000FF"/>
                </w:rPr>
                <w:t>N 670-ПП</w:t>
              </w:r>
            </w:hyperlink>
            <w:r>
              <w:rPr>
                <w:color w:val="392C69"/>
              </w:rPr>
              <w:t xml:space="preserve">, от 14.12.2017 </w:t>
            </w:r>
            <w:hyperlink r:id="rId456" w:history="1">
              <w:r>
                <w:rPr>
                  <w:color w:val="0000FF"/>
                </w:rPr>
                <w:t>N 942-ПП</w:t>
              </w:r>
            </w:hyperlink>
            <w:r>
              <w:rPr>
                <w:color w:val="392C69"/>
              </w:rPr>
              <w:t>,</w:t>
            </w:r>
          </w:p>
          <w:p w:rsidR="00793D53" w:rsidRDefault="00793D53">
            <w:pPr>
              <w:pStyle w:val="ConsPlusNormal"/>
              <w:jc w:val="center"/>
            </w:pPr>
            <w:r>
              <w:rPr>
                <w:color w:val="392C69"/>
              </w:rPr>
              <w:t xml:space="preserve">от 19.04.2018 </w:t>
            </w:r>
            <w:hyperlink r:id="rId457" w:history="1">
              <w:r>
                <w:rPr>
                  <w:color w:val="0000FF"/>
                </w:rPr>
                <w:t>N 203-ПП</w:t>
              </w:r>
            </w:hyperlink>
            <w:r>
              <w:rPr>
                <w:color w:val="392C69"/>
              </w:rPr>
              <w:t xml:space="preserve">, от 04.07.2018 </w:t>
            </w:r>
            <w:hyperlink r:id="rId458" w:history="1">
              <w:r>
                <w:rPr>
                  <w:color w:val="0000FF"/>
                </w:rPr>
                <w:t>N 431-ПП</w:t>
              </w:r>
            </w:hyperlink>
            <w:r>
              <w:rPr>
                <w:color w:val="392C69"/>
              </w:rPr>
              <w:t xml:space="preserve">, от 10.08.2018 </w:t>
            </w:r>
            <w:hyperlink r:id="rId459" w:history="1">
              <w:r>
                <w:rPr>
                  <w:color w:val="0000FF"/>
                </w:rPr>
                <w:t>N 491-ПП</w:t>
              </w:r>
            </w:hyperlink>
            <w:r>
              <w:rPr>
                <w:color w:val="392C69"/>
              </w:rPr>
              <w:t>,</w:t>
            </w:r>
          </w:p>
          <w:p w:rsidR="00793D53" w:rsidRDefault="00793D53">
            <w:pPr>
              <w:pStyle w:val="ConsPlusNormal"/>
              <w:jc w:val="center"/>
            </w:pPr>
            <w:r>
              <w:rPr>
                <w:color w:val="392C69"/>
              </w:rPr>
              <w:t xml:space="preserve">от 26.12.2018 </w:t>
            </w:r>
            <w:hyperlink r:id="rId460" w:history="1">
              <w:r>
                <w:rPr>
                  <w:color w:val="0000FF"/>
                </w:rPr>
                <w:t>N 960-ПП</w:t>
              </w:r>
            </w:hyperlink>
            <w:r>
              <w:rPr>
                <w:color w:val="392C69"/>
              </w:rPr>
              <w:t xml:space="preserve">, от 14.05.2019 </w:t>
            </w:r>
            <w:hyperlink r:id="rId461" w:history="1">
              <w:r>
                <w:rPr>
                  <w:color w:val="0000FF"/>
                </w:rPr>
                <w:t>N 282-ПП</w:t>
              </w:r>
            </w:hyperlink>
            <w:r>
              <w:rPr>
                <w:color w:val="392C69"/>
              </w:rPr>
              <w:t>)</w:t>
            </w:r>
          </w:p>
        </w:tc>
      </w:tr>
    </w:tbl>
    <w:p w:rsidR="00793D53" w:rsidRDefault="00793D53">
      <w:pPr>
        <w:pStyle w:val="ConsPlusNormal"/>
      </w:pPr>
    </w:p>
    <w:p w:rsidR="00793D53" w:rsidRDefault="00793D53">
      <w:pPr>
        <w:pStyle w:val="ConsPlusTitle"/>
        <w:jc w:val="center"/>
        <w:outlineLvl w:val="2"/>
      </w:pPr>
      <w:r>
        <w:t>Глава 1. ОБЩИЕ ПОЛОЖЕНИЯ</w:t>
      </w:r>
    </w:p>
    <w:p w:rsidR="00793D53" w:rsidRDefault="00793D53">
      <w:pPr>
        <w:pStyle w:val="ConsPlusNormal"/>
      </w:pPr>
    </w:p>
    <w:p w:rsidR="00793D53" w:rsidRDefault="00793D53">
      <w:pPr>
        <w:pStyle w:val="ConsPlusNormal"/>
        <w:ind w:firstLine="540"/>
        <w:jc w:val="both"/>
      </w:pPr>
      <w:r>
        <w:t>1. Настоящая Методика устанавливает порядок определения значений целевых показателей государственной программы Свердловской области "Развитие здравоохранения Свердловской области до 2024 года" (далее - показатели).</w:t>
      </w:r>
    </w:p>
    <w:p w:rsidR="00793D53" w:rsidRDefault="00793D53">
      <w:pPr>
        <w:pStyle w:val="ConsPlusNormal"/>
        <w:spacing w:before="280"/>
        <w:ind w:firstLine="540"/>
        <w:jc w:val="both"/>
      </w:pPr>
      <w:r>
        <w:t>В качестве исходных данных для определения значений показателей используется информация, содержащаяся в формах государственного статистического наблюдения, ведомственной отчетности.</w:t>
      </w:r>
    </w:p>
    <w:p w:rsidR="00793D53" w:rsidRDefault="00793D53">
      <w:pPr>
        <w:pStyle w:val="ConsPlusNormal"/>
        <w:spacing w:before="280"/>
        <w:ind w:firstLine="540"/>
        <w:jc w:val="both"/>
      </w:pPr>
      <w:r>
        <w:t xml:space="preserve">2. Определение значений показателей осуществляется по итогам отчетного периода в сроки, установленные </w:t>
      </w:r>
      <w:hyperlink r:id="rId462" w:history="1">
        <w:r>
          <w:rPr>
            <w:color w:val="0000FF"/>
          </w:rPr>
          <w:t>пунктом 29</w:t>
        </w:r>
      </w:hyperlink>
      <w:r>
        <w:t xml:space="preserve"> Порядка формирования и реализации государственных программ Свердловской области, утвержденного Постановлением Правительства Свердловской области от 17.09.2014 N 790-ПП "Об утверждении Порядка формирования и реализации государственных программ Свердловской области". При отсутствии исходных данных за последний месяц отчетного периода для определения значений показателей используются исходные данные за предпоследний месяц отчетного периода.</w:t>
      </w:r>
    </w:p>
    <w:p w:rsidR="00793D53" w:rsidRDefault="00793D53">
      <w:pPr>
        <w:pStyle w:val="ConsPlusNormal"/>
      </w:pPr>
    </w:p>
    <w:p w:rsidR="00793D53" w:rsidRDefault="00793D53">
      <w:pPr>
        <w:pStyle w:val="ConsPlusTitle"/>
        <w:jc w:val="center"/>
        <w:outlineLvl w:val="2"/>
      </w:pPr>
      <w:r>
        <w:t>Глава 2. ПОРЯДОК ОПРЕДЕЛЕНИЯ ЗНАЧЕНИЙ ПОКАЗАТЕЛЕЙ</w:t>
      </w:r>
    </w:p>
    <w:p w:rsidR="00793D53" w:rsidRDefault="00793D53">
      <w:pPr>
        <w:pStyle w:val="ConsPlusNormal"/>
      </w:pPr>
    </w:p>
    <w:p w:rsidR="00793D53" w:rsidRDefault="00793D53">
      <w:pPr>
        <w:pStyle w:val="ConsPlusTitle"/>
        <w:ind w:firstLine="540"/>
        <w:jc w:val="both"/>
        <w:outlineLvl w:val="3"/>
      </w:pPr>
      <w:r>
        <w:t>Целевой показатель 1.1.1.1. Ожидаемая средняя продолжительность жизни при рождении (лет)</w:t>
      </w:r>
    </w:p>
    <w:p w:rsidR="00793D53" w:rsidRDefault="00793D53">
      <w:pPr>
        <w:pStyle w:val="ConsPlusNormal"/>
      </w:pPr>
    </w:p>
    <w:p w:rsidR="00793D53" w:rsidRDefault="00793D53">
      <w:pPr>
        <w:pStyle w:val="ConsPlusNormal"/>
        <w:ind w:firstLine="540"/>
        <w:jc w:val="both"/>
      </w:pPr>
      <w:r>
        <w:t xml:space="preserve">Значение показателя определяется Федеральной службой государственной статистики (далее - Росстат) в соответствии с </w:t>
      </w:r>
      <w:hyperlink r:id="rId463" w:history="1">
        <w:r>
          <w:rPr>
            <w:color w:val="0000FF"/>
          </w:rPr>
          <w:t>Приказом</w:t>
        </w:r>
      </w:hyperlink>
      <w:r>
        <w:t xml:space="preserve"> Росстата от 05.07.2013 N 261 "Об утверждении методик расчета показателей для оперативной оценки эффективности деятельности органов исполнительной власти субъектов Российской Федерации" в следующие сроки: 1 оценка (предварительная) - 15 марта; 2 оценка (окончательная) - 15 августа.</w:t>
      </w:r>
    </w:p>
    <w:p w:rsidR="00793D53" w:rsidRDefault="00793D53">
      <w:pPr>
        <w:pStyle w:val="ConsPlusNormal"/>
      </w:pPr>
    </w:p>
    <w:p w:rsidR="00793D53" w:rsidRDefault="00793D53">
      <w:pPr>
        <w:pStyle w:val="ConsPlusTitle"/>
        <w:ind w:firstLine="540"/>
        <w:jc w:val="both"/>
        <w:outlineLvl w:val="3"/>
      </w:pPr>
      <w:r>
        <w:t>Целевой показатель 1.1.1.2. Охват прививками групп риска населения Свердловской области против природно-очаговых заболеваний</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 xml:space="preserve">X - численность населения, получившего иммунизацию против инфекционных заболеваний (данные </w:t>
      </w:r>
      <w:hyperlink r:id="rId464" w:history="1">
        <w:r>
          <w:rPr>
            <w:color w:val="0000FF"/>
          </w:rPr>
          <w:t>формы</w:t>
        </w:r>
      </w:hyperlink>
      <w:r>
        <w:t xml:space="preserve"> статистического наблюдения (далее - ФСН) N 6 (годовая) "Сведения о контингентах детей и взрослых, </w:t>
      </w:r>
      <w:r>
        <w:lastRenderedPageBreak/>
        <w:t>привитых против инфекционных заболеваний", утвержденной Приказом Росстата от 16.09.2016 N 518 "Об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профилактическими прививками против инфекционных заболеваний");</w:t>
      </w:r>
    </w:p>
    <w:p w:rsidR="00793D53" w:rsidRDefault="00793D53">
      <w:pPr>
        <w:pStyle w:val="ConsPlusNormal"/>
        <w:spacing w:before="280"/>
        <w:ind w:firstLine="540"/>
        <w:jc w:val="both"/>
      </w:pPr>
      <w:r>
        <w:t xml:space="preserve">Y - численность населения Свердловской области. Определяется Росстатом в соответствии с </w:t>
      </w:r>
      <w:hyperlink r:id="rId465" w:history="1">
        <w:r>
          <w:rPr>
            <w:color w:val="0000FF"/>
          </w:rPr>
          <w:t>Приказом</w:t>
        </w:r>
      </w:hyperlink>
      <w:r>
        <w:t xml:space="preserve"> Росстата от 05.07.2013 N 261 "Об утверждении методик расчета показателей для оперативной оценки эффективности деятельности органов исполнительной власти субъектов Российской Федерации" в следующие сроки: 1 оценка (предварительная) - 15 марта; 2 оценка (окончательная) - 25 марта (далее - данные Росстата).</w:t>
      </w:r>
    </w:p>
    <w:p w:rsidR="00793D53" w:rsidRDefault="00793D53">
      <w:pPr>
        <w:pStyle w:val="ConsPlusNormal"/>
      </w:pPr>
    </w:p>
    <w:p w:rsidR="00793D53" w:rsidRDefault="00793D53">
      <w:pPr>
        <w:pStyle w:val="ConsPlusTitle"/>
        <w:ind w:firstLine="540"/>
        <w:jc w:val="both"/>
        <w:outlineLvl w:val="3"/>
      </w:pPr>
      <w:r>
        <w:t>Целевой показатель 1.1.1.3. Доля лиц, обученных основам здорового образа жизни, от численности взрослого населения (процентов)</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466" w:history="1">
        <w:r>
          <w:rPr>
            <w:color w:val="0000FF"/>
          </w:rPr>
          <w:t>строки 1</w:t>
        </w:r>
      </w:hyperlink>
      <w:r>
        <w:t xml:space="preserve"> "Число лиц, обученных основам здорового образа жизни" таблицы 4809 "Деятельность отделения (кабинета) медицинской профилактики" ФСН N 30 (годовая)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w:t>
      </w:r>
      <w:hyperlink r:id="rId467"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1.1.1.4. Потребление алкогольной продукции (в перерасчете на абсолютный алкоголь) (литров на душу населения в год)</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Территориального органа Федеральной службы государственной статистики по Свердловской области (www.sverdl.gks.ru).</w:t>
      </w:r>
    </w:p>
    <w:p w:rsidR="00793D53" w:rsidRDefault="00793D53">
      <w:pPr>
        <w:pStyle w:val="ConsPlusNormal"/>
      </w:pPr>
    </w:p>
    <w:p w:rsidR="00793D53" w:rsidRDefault="00793D53">
      <w:pPr>
        <w:pStyle w:val="ConsPlusTitle"/>
        <w:ind w:firstLine="540"/>
        <w:jc w:val="both"/>
        <w:outlineLvl w:val="3"/>
      </w:pPr>
      <w:r>
        <w:t>Целевой показатель 1.1.1.5. Распространенность потребления табака среди взрослого населения (процентов)</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Территориального органа Федеральной службы государственной статистики по Свердловской области (www.sverdl.gks.ru).</w:t>
      </w:r>
    </w:p>
    <w:p w:rsidR="00793D53" w:rsidRDefault="00793D53">
      <w:pPr>
        <w:pStyle w:val="ConsPlusNormal"/>
      </w:pPr>
    </w:p>
    <w:p w:rsidR="00793D53" w:rsidRDefault="00793D53">
      <w:pPr>
        <w:pStyle w:val="ConsPlusTitle"/>
        <w:ind w:firstLine="540"/>
        <w:jc w:val="both"/>
        <w:outlineLvl w:val="3"/>
      </w:pPr>
      <w:r>
        <w:t>Целевой показатель 1.1.1.6. Охват населения Свердловской области профилактическими медицинскими осмотрами в целях выявления туберкулеза (процентов)</w:t>
      </w:r>
    </w:p>
    <w:p w:rsidR="00793D53" w:rsidRDefault="00793D53">
      <w:pPr>
        <w:pStyle w:val="ConsPlusNormal"/>
        <w:jc w:val="both"/>
      </w:pPr>
      <w:r>
        <w:t xml:space="preserve">(в ред. </w:t>
      </w:r>
      <w:hyperlink r:id="rId468" w:history="1">
        <w:r>
          <w:rPr>
            <w:color w:val="0000FF"/>
          </w:rPr>
          <w:t>Постановления</w:t>
        </w:r>
      </w:hyperlink>
      <w:r>
        <w:t xml:space="preserve"> Правительства Свердловской области от 19.04.2018 N </w:t>
      </w:r>
      <w:r>
        <w:lastRenderedPageBreak/>
        <w:t>203-ПП)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1.1.1.7. Охват диспансеризацией определенных групп взрослого населения от плана (процентов)</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1.1.1.8. Удельный вес социально ориентированных некоммерческих организаций, оказывающих услуги в сфере здравоохранения, от общего количества медицинских организаций всех форм собственности (процентов)</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 и реестра медицинских организаций, размещенного на официальном сайте Территориального фонда обязательного медицинского страхования Свердловской области.</w:t>
      </w:r>
    </w:p>
    <w:p w:rsidR="00793D53" w:rsidRDefault="00793D53">
      <w:pPr>
        <w:pStyle w:val="ConsPlusNormal"/>
      </w:pPr>
    </w:p>
    <w:p w:rsidR="00793D53" w:rsidRDefault="00793D53">
      <w:pPr>
        <w:pStyle w:val="ConsPlusTitle"/>
        <w:ind w:firstLine="540"/>
        <w:jc w:val="both"/>
        <w:outlineLvl w:val="3"/>
      </w:pPr>
      <w:r>
        <w:t>Целевой показатель 1.1.1.9. Уровень информированности населения в возрасте 18 - 49 лет по вопросам ВИЧ-инфекции (процентов)</w:t>
      </w:r>
    </w:p>
    <w:p w:rsidR="00793D53" w:rsidRDefault="00793D53">
      <w:pPr>
        <w:pStyle w:val="ConsPlusNormal"/>
        <w:jc w:val="both"/>
      </w:pPr>
      <w:r>
        <w:t xml:space="preserve">(абзац введен </w:t>
      </w:r>
      <w:hyperlink r:id="rId469"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470"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0033A5">
      <w:pPr>
        <w:pStyle w:val="ConsPlusNormal"/>
        <w:jc w:val="center"/>
      </w:pPr>
      <w:r>
        <w:rPr>
          <w:position w:val="-29"/>
        </w:rPr>
        <w:pict>
          <v:shape id="_x0000_i1025" style="width:105.9pt;height:42.9pt" coordsize="" o:spt="100" adj="0,,0" path="" filled="f" stroked="f">
            <v:stroke joinstyle="miter"/>
            <v:imagedata r:id="rId471" o:title="base_23623_255587_32768"/>
            <v:formulas/>
            <v:path o:connecttype="segments"/>
          </v:shape>
        </w:pict>
      </w:r>
    </w:p>
    <w:p w:rsidR="00793D53" w:rsidRDefault="00793D53">
      <w:pPr>
        <w:pStyle w:val="ConsPlusNormal"/>
        <w:jc w:val="both"/>
      </w:pPr>
      <w:r>
        <w:t xml:space="preserve">(абзац введен </w:t>
      </w:r>
      <w:hyperlink r:id="rId472"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X - численность населения в возрасте 18 - 49 лет, информированного по вопросам ВИЧ-инфекции за отчетный период;</w:t>
      </w:r>
    </w:p>
    <w:p w:rsidR="00793D53" w:rsidRDefault="00793D53">
      <w:pPr>
        <w:pStyle w:val="ConsPlusNormal"/>
        <w:jc w:val="both"/>
      </w:pPr>
      <w:r>
        <w:t xml:space="preserve">(абзац введен </w:t>
      </w:r>
      <w:hyperlink r:id="rId473"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Y - общая численность населения в возрасте 18 - 49 лет.</w:t>
      </w:r>
    </w:p>
    <w:p w:rsidR="00793D53" w:rsidRDefault="00793D53">
      <w:pPr>
        <w:pStyle w:val="ConsPlusNormal"/>
        <w:jc w:val="both"/>
      </w:pPr>
      <w:r>
        <w:t xml:space="preserve">(абзац введен </w:t>
      </w:r>
      <w:hyperlink r:id="rId474"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475"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1.1.1.10. Охват населения Свердловской области медицинским освидетельствованием на ВИЧ-инфекцию (процентов)</w:t>
      </w:r>
    </w:p>
    <w:p w:rsidR="00793D53" w:rsidRDefault="00793D53">
      <w:pPr>
        <w:pStyle w:val="ConsPlusNormal"/>
        <w:jc w:val="both"/>
      </w:pPr>
      <w:r>
        <w:t xml:space="preserve">(в ред. </w:t>
      </w:r>
      <w:hyperlink r:id="rId476"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477"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0033A5">
      <w:pPr>
        <w:pStyle w:val="ConsPlusNormal"/>
        <w:jc w:val="center"/>
      </w:pPr>
      <w:r>
        <w:rPr>
          <w:position w:val="-29"/>
        </w:rPr>
        <w:pict>
          <v:shape id="_x0000_i1026" style="width:105.9pt;height:42.9pt" coordsize="" o:spt="100" adj="0,,0" path="" filled="f" stroked="f">
            <v:stroke joinstyle="miter"/>
            <v:imagedata r:id="rId471" o:title="base_23623_255587_32769"/>
            <v:formulas/>
            <v:path o:connecttype="segments"/>
          </v:shape>
        </w:pict>
      </w:r>
    </w:p>
    <w:p w:rsidR="00793D53" w:rsidRDefault="00793D53">
      <w:pPr>
        <w:pStyle w:val="ConsPlusNormal"/>
        <w:jc w:val="both"/>
      </w:pPr>
      <w:r>
        <w:t xml:space="preserve">(абзац введен </w:t>
      </w:r>
      <w:hyperlink r:id="rId478"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X - численность населения Свердловской области, охваченного медицинским освидетельствованием на ВИЧ-инфекцию за отчетный период;</w:t>
      </w:r>
    </w:p>
    <w:p w:rsidR="00793D53" w:rsidRDefault="00793D53">
      <w:pPr>
        <w:pStyle w:val="ConsPlusNormal"/>
        <w:jc w:val="both"/>
      </w:pPr>
      <w:r>
        <w:t xml:space="preserve">(абзац введен </w:t>
      </w:r>
      <w:hyperlink r:id="rId479"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Y - общая численность населения Свердловской области.</w:t>
      </w:r>
    </w:p>
    <w:p w:rsidR="00793D53" w:rsidRDefault="00793D53">
      <w:pPr>
        <w:pStyle w:val="ConsPlusNormal"/>
        <w:jc w:val="both"/>
      </w:pPr>
      <w:r>
        <w:t xml:space="preserve">(абзац введен </w:t>
      </w:r>
      <w:hyperlink r:id="rId480"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481"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1.1.1.11. Удельный вес социально ориентированных некоммерческих организаций, получивших государственную финансовую поддержку, от общего количества медицинских организаций всех форм собственности (процентов)</w:t>
      </w:r>
    </w:p>
    <w:p w:rsidR="00793D53" w:rsidRDefault="00793D53">
      <w:pPr>
        <w:pStyle w:val="ConsPlusNormal"/>
        <w:jc w:val="both"/>
      </w:pPr>
      <w:r>
        <w:t xml:space="preserve">(абзац введен </w:t>
      </w:r>
      <w:hyperlink r:id="rId48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48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27" style="width:105.9pt;height:42.9pt" coordsize="" o:spt="100" adj="0,,0" path="" filled="f" stroked="f">
            <v:stroke joinstyle="miter"/>
            <v:imagedata r:id="rId484" o:title="base_23623_255587_32770"/>
            <v:formulas/>
            <v:path o:connecttype="segments"/>
          </v:shape>
        </w:pict>
      </w:r>
    </w:p>
    <w:p w:rsidR="00793D53" w:rsidRDefault="00793D53">
      <w:pPr>
        <w:pStyle w:val="ConsPlusNormal"/>
        <w:jc w:val="both"/>
      </w:pPr>
      <w:r>
        <w:t xml:space="preserve">(абзац введен </w:t>
      </w:r>
      <w:hyperlink r:id="rId48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lastRenderedPageBreak/>
        <w:t>X - количество социально ориентированных некоммерческих организаций, получивших государственную финансовую поддержку в виде субсидий, предоставленных Министерством здравоохранения Свердловской области за отчетный период;</w:t>
      </w:r>
    </w:p>
    <w:p w:rsidR="00793D53" w:rsidRDefault="00793D53">
      <w:pPr>
        <w:pStyle w:val="ConsPlusNormal"/>
        <w:jc w:val="both"/>
      </w:pPr>
      <w:r>
        <w:t xml:space="preserve">(абзац введен </w:t>
      </w:r>
      <w:hyperlink r:id="rId48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количество медицинских организаций всех форм собственности согласно реестру медицинских организаций, размещенному на официальном сайте Территориального фонда обязательного медицинского страхования Свердловской области.</w:t>
      </w:r>
    </w:p>
    <w:p w:rsidR="00793D53" w:rsidRDefault="00793D53">
      <w:pPr>
        <w:pStyle w:val="ConsPlusNormal"/>
        <w:jc w:val="both"/>
      </w:pPr>
      <w:r>
        <w:t xml:space="preserve">(абзац введен </w:t>
      </w:r>
      <w:hyperlink r:id="rId48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1.1.1.12. Число граждан Российской Федерации, проживающих на территории Свердловской области, прошедших профилактические осмотры (млн. человек)</w:t>
      </w:r>
    </w:p>
    <w:p w:rsidR="00793D53" w:rsidRDefault="00793D53">
      <w:pPr>
        <w:pStyle w:val="ConsPlusNormal"/>
        <w:jc w:val="both"/>
      </w:pPr>
      <w:r>
        <w:t xml:space="preserve">(абзац введен </w:t>
      </w:r>
      <w:hyperlink r:id="rId48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48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1.1.1.13. Выполнено вылетов санитарной авиации дополнительно к вылетам, осуществляемым за счет средств областного бюджета (единиц)</w:t>
      </w:r>
    </w:p>
    <w:p w:rsidR="00793D53" w:rsidRDefault="00793D53">
      <w:pPr>
        <w:pStyle w:val="ConsPlusNormal"/>
        <w:jc w:val="both"/>
      </w:pPr>
      <w:r>
        <w:t xml:space="preserve">(абзац введен </w:t>
      </w:r>
      <w:hyperlink r:id="rId49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49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1.1.2.1. Количество посещений фельдшерско-акушерского пункта жителями населенного пункта Свердловской области (количество посещений на 1 жителя в год)</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1.1.2.2. Доля ВИЧ-инфицированных лиц, состоящих на диспансерном учете, от числа выявленных, не менее (процентов)</w:t>
      </w:r>
    </w:p>
    <w:p w:rsidR="00793D53" w:rsidRDefault="00793D53">
      <w:pPr>
        <w:pStyle w:val="ConsPlusNormal"/>
        <w:jc w:val="both"/>
      </w:pPr>
      <w:r>
        <w:t xml:space="preserve">(в ред. </w:t>
      </w:r>
      <w:hyperlink r:id="rId492"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ВИЧ-инфицированных лиц, состоящих на диспансерном учете;</w:t>
      </w:r>
    </w:p>
    <w:p w:rsidR="00793D53" w:rsidRDefault="00793D53">
      <w:pPr>
        <w:pStyle w:val="ConsPlusNormal"/>
        <w:spacing w:before="280"/>
        <w:ind w:firstLine="540"/>
        <w:jc w:val="both"/>
      </w:pPr>
      <w:r>
        <w:t>Y - общее число выявленных ВИЧ-инфицированных лиц.</w:t>
      </w:r>
    </w:p>
    <w:p w:rsidR="00793D53" w:rsidRDefault="00793D53">
      <w:pPr>
        <w:pStyle w:val="ConsPlusNormal"/>
        <w:spacing w:before="280"/>
        <w:ind w:firstLine="540"/>
        <w:jc w:val="both"/>
      </w:pPr>
      <w:r>
        <w:t xml:space="preserve">При расчете используются данные </w:t>
      </w:r>
      <w:hyperlink r:id="rId493" w:history="1">
        <w:r>
          <w:rPr>
            <w:color w:val="0000FF"/>
          </w:rPr>
          <w:t>ФСН N 61 (годовая)</w:t>
        </w:r>
      </w:hyperlink>
      <w:r>
        <w:t xml:space="preserve"> "Сведения о контингентах больных ВИЧ-инфекцией", утвержденной Постановлением Росстата от 30.12.2015 N 672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p w:rsidR="00793D53" w:rsidRDefault="00793D53">
      <w:pPr>
        <w:pStyle w:val="ConsPlusNormal"/>
      </w:pPr>
    </w:p>
    <w:p w:rsidR="00793D53" w:rsidRDefault="00793D53">
      <w:pPr>
        <w:pStyle w:val="ConsPlusTitle"/>
        <w:ind w:firstLine="540"/>
        <w:jc w:val="both"/>
        <w:outlineLvl w:val="3"/>
      </w:pPr>
      <w:r>
        <w:t>Целевой показатель 1.1.2.3. Доля ВИЧ-инфицированных лиц, получающих антиретровирусную терапию, в общем количестве лиц, состоящих на диспансерном наблюдении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ВИЧ-инфицированных лиц, получающих антиретровирусную терапию;</w:t>
      </w:r>
    </w:p>
    <w:p w:rsidR="00793D53" w:rsidRDefault="00793D53">
      <w:pPr>
        <w:pStyle w:val="ConsPlusNormal"/>
        <w:spacing w:before="280"/>
        <w:ind w:firstLine="540"/>
        <w:jc w:val="both"/>
      </w:pPr>
      <w:r>
        <w:t>Y - число ВИЧ-инфицированных лиц, состоящих на диспансерном наблюдении.</w:t>
      </w:r>
    </w:p>
    <w:p w:rsidR="00793D53" w:rsidRDefault="00793D53">
      <w:pPr>
        <w:pStyle w:val="ConsPlusNormal"/>
        <w:spacing w:before="280"/>
        <w:ind w:firstLine="540"/>
        <w:jc w:val="both"/>
      </w:pPr>
      <w:r>
        <w:t xml:space="preserve">При расчете используются данные </w:t>
      </w:r>
      <w:hyperlink r:id="rId494" w:history="1">
        <w:r>
          <w:rPr>
            <w:color w:val="0000FF"/>
          </w:rPr>
          <w:t>ФСН N 61 (годовая)</w:t>
        </w:r>
      </w:hyperlink>
      <w:r>
        <w:t xml:space="preserve"> "Сведения о болезни, вызванной вирусом иммунодефицита человека", утвержденной Приказом Росстата от 30.12.2015 N 672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p w:rsidR="00793D53" w:rsidRDefault="00793D53">
      <w:pPr>
        <w:pStyle w:val="ConsPlusNormal"/>
      </w:pPr>
    </w:p>
    <w:p w:rsidR="00793D53" w:rsidRDefault="00793D53">
      <w:pPr>
        <w:pStyle w:val="ConsPlusTitle"/>
        <w:ind w:firstLine="540"/>
        <w:jc w:val="both"/>
        <w:outlineLvl w:val="3"/>
      </w:pPr>
      <w:r>
        <w:t>Целевой показатель 1.1.2.4. Доля населения, обеспеченного первичной и скорой медицинской помощью, соответствующей стандартам доступности (процентов)</w:t>
      </w:r>
    </w:p>
    <w:p w:rsidR="00793D53" w:rsidRDefault="00793D53">
      <w:pPr>
        <w:pStyle w:val="ConsPlusNormal"/>
        <w:jc w:val="both"/>
      </w:pPr>
      <w:r>
        <w:t xml:space="preserve">(абзац введен </w:t>
      </w:r>
      <w:hyperlink r:id="rId495"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lastRenderedPageBreak/>
        <w:t>Значение показателя определяется по формуле:</w:t>
      </w:r>
    </w:p>
    <w:p w:rsidR="00793D53" w:rsidRDefault="00793D53">
      <w:pPr>
        <w:pStyle w:val="ConsPlusNormal"/>
        <w:jc w:val="both"/>
      </w:pPr>
      <w:r>
        <w:t xml:space="preserve">(в ред. </w:t>
      </w:r>
      <w:hyperlink r:id="rId496"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pPr>
    </w:p>
    <w:p w:rsidR="00793D53" w:rsidRDefault="000033A5">
      <w:pPr>
        <w:pStyle w:val="ConsPlusNormal"/>
        <w:jc w:val="center"/>
      </w:pPr>
      <w:r>
        <w:rPr>
          <w:position w:val="-29"/>
        </w:rPr>
        <w:pict>
          <v:shape id="_x0000_i1028" style="width:105.9pt;height:42.9pt" coordsize="" o:spt="100" adj="0,,0" path="" filled="f" stroked="f">
            <v:stroke joinstyle="miter"/>
            <v:imagedata r:id="rId497" o:title="base_23623_255587_32771"/>
            <v:formulas/>
            <v:path o:connecttype="segments"/>
          </v:shape>
        </w:pict>
      </w:r>
    </w:p>
    <w:p w:rsidR="00793D53" w:rsidRDefault="00793D53">
      <w:pPr>
        <w:pStyle w:val="ConsPlusNormal"/>
        <w:jc w:val="both"/>
      </w:pPr>
      <w:r>
        <w:t xml:space="preserve">(абзац введен </w:t>
      </w:r>
      <w:hyperlink r:id="rId498" w:history="1">
        <w:r>
          <w:rPr>
            <w:color w:val="0000FF"/>
          </w:rPr>
          <w:t>Постановлением</w:t>
        </w:r>
      </w:hyperlink>
      <w:r>
        <w:t xml:space="preserve"> Правительства Свердловской области от 26.12.2018 N 960-ПП)</w:t>
      </w:r>
    </w:p>
    <w:p w:rsidR="00793D53" w:rsidRDefault="00793D53">
      <w:pPr>
        <w:pStyle w:val="ConsPlusNormal"/>
      </w:pPr>
    </w:p>
    <w:p w:rsidR="00793D53" w:rsidRDefault="00793D53">
      <w:pPr>
        <w:pStyle w:val="ConsPlusNormal"/>
        <w:ind w:firstLine="540"/>
        <w:jc w:val="both"/>
      </w:pPr>
      <w:r>
        <w:t>X - численность населения Свердловской области, обеспеченного первичной и скорой медицинской помощью;</w:t>
      </w:r>
    </w:p>
    <w:p w:rsidR="00793D53" w:rsidRDefault="00793D53">
      <w:pPr>
        <w:pStyle w:val="ConsPlusNormal"/>
        <w:jc w:val="both"/>
      </w:pPr>
      <w:r>
        <w:t xml:space="preserve">(абзац введен </w:t>
      </w:r>
      <w:hyperlink r:id="rId499" w:history="1">
        <w:r>
          <w:rPr>
            <w:color w:val="0000FF"/>
          </w:rPr>
          <w:t>Постановлением</w:t>
        </w:r>
      </w:hyperlink>
      <w:r>
        <w:t xml:space="preserve"> Правительства Свердловской области от 26.12.2018 N 960-ПП)</w:t>
      </w:r>
    </w:p>
    <w:p w:rsidR="00793D53" w:rsidRDefault="00793D53">
      <w:pPr>
        <w:pStyle w:val="ConsPlusNormal"/>
        <w:spacing w:before="280"/>
        <w:ind w:firstLine="540"/>
        <w:jc w:val="both"/>
      </w:pPr>
      <w:r>
        <w:t>Y - численность населения Свердловской области.</w:t>
      </w:r>
    </w:p>
    <w:p w:rsidR="00793D53" w:rsidRDefault="00793D53">
      <w:pPr>
        <w:pStyle w:val="ConsPlusNormal"/>
        <w:jc w:val="both"/>
      </w:pPr>
      <w:r>
        <w:t xml:space="preserve">(абзац введен </w:t>
      </w:r>
      <w:hyperlink r:id="rId500" w:history="1">
        <w:r>
          <w:rPr>
            <w:color w:val="0000FF"/>
          </w:rPr>
          <w:t>Постановлением</w:t>
        </w:r>
      </w:hyperlink>
      <w:r>
        <w:t xml:space="preserve"> Правительства Свердловской области от 26.12.2018 N 960-ПП)</w:t>
      </w:r>
    </w:p>
    <w:p w:rsidR="00793D53" w:rsidRDefault="00793D53">
      <w:pPr>
        <w:pStyle w:val="ConsPlusNormal"/>
        <w:spacing w:before="280"/>
        <w:ind w:firstLine="540"/>
        <w:jc w:val="both"/>
      </w:pPr>
      <w:r>
        <w:t xml:space="preserve">При расчете используются данные единой государственной информационной системы в сфере здравоохранения (далее - ЕГИСЗ) на основании </w:t>
      </w:r>
      <w:hyperlink r:id="rId501" w:history="1">
        <w:r>
          <w:rPr>
            <w:color w:val="0000FF"/>
          </w:rPr>
          <w:t>Положения</w:t>
        </w:r>
      </w:hyperlink>
      <w:r>
        <w:t xml:space="preserve"> о единой государственной информационной системе в сфере здравоохранения, утвержденного Постановлением Правительства Российской Федерации от 05.05.2018 N 555 "О единой государственной информационной системе в сфере здравоохранения".</w:t>
      </w:r>
    </w:p>
    <w:p w:rsidR="00793D53" w:rsidRDefault="00793D53">
      <w:pPr>
        <w:pStyle w:val="ConsPlusNormal"/>
        <w:jc w:val="both"/>
      </w:pPr>
      <w:r>
        <w:t xml:space="preserve">(в ред. </w:t>
      </w:r>
      <w:hyperlink r:id="rId502"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1.1.2.5. Смертность сельского населения (число умерших на 1000 человек сельского населения)</w:t>
      </w:r>
    </w:p>
    <w:p w:rsidR="00793D53" w:rsidRDefault="00793D53">
      <w:pPr>
        <w:pStyle w:val="ConsPlusNormal"/>
        <w:jc w:val="both"/>
      </w:pPr>
      <w:r>
        <w:t xml:space="preserve">(абзац введен </w:t>
      </w:r>
      <w:hyperlink r:id="rId503"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04"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Целевой показатель 1.1.2.6. Количество посещений сельскими жителями передвижных медицинских комплексов (количество посещений на 1 сельского жителя в год)</w:t>
      </w:r>
    </w:p>
    <w:p w:rsidR="00793D53" w:rsidRDefault="00793D53">
      <w:pPr>
        <w:pStyle w:val="ConsPlusNormal"/>
        <w:jc w:val="both"/>
      </w:pPr>
      <w:r>
        <w:t xml:space="preserve">(абзац введен </w:t>
      </w:r>
      <w:hyperlink r:id="rId505"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06" w:history="1">
        <w:r>
          <w:rPr>
            <w:color w:val="0000FF"/>
          </w:rPr>
          <w:t>Постановлением</w:t>
        </w:r>
      </w:hyperlink>
      <w:r>
        <w:t xml:space="preserve"> Правительства Свердловской области от </w:t>
      </w:r>
      <w:r>
        <w:lastRenderedPageBreak/>
        <w:t>04.07.2018 N 431-ПП)</w:t>
      </w:r>
    </w:p>
    <w:p w:rsidR="00793D53" w:rsidRDefault="00793D53">
      <w:pPr>
        <w:pStyle w:val="ConsPlusNormal"/>
      </w:pPr>
    </w:p>
    <w:p w:rsidR="00793D53" w:rsidRDefault="00793D53">
      <w:pPr>
        <w:pStyle w:val="ConsPlusTitle"/>
        <w:ind w:firstLine="540"/>
        <w:jc w:val="both"/>
        <w:outlineLvl w:val="3"/>
      </w:pPr>
      <w:r>
        <w:t>Целевой показатель 1.1.3.1. Доля выездов бригад скорой медицинской помощи со временем доезда до пациента при оказании скорой медицинской помощи в экстренной форме менее 20 минут (процентов)</w:t>
      </w:r>
    </w:p>
    <w:p w:rsidR="00793D53" w:rsidRDefault="00793D53">
      <w:pPr>
        <w:pStyle w:val="ConsPlusNormal"/>
        <w:jc w:val="both"/>
      </w:pPr>
      <w:r>
        <w:t xml:space="preserve">(абзац введен </w:t>
      </w:r>
      <w:hyperlink r:id="rId50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0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29" style="width:105.9pt;height:42.9pt" coordsize="" o:spt="100" adj="0,,0" path="" filled="f" stroked="f">
            <v:stroke joinstyle="miter"/>
            <v:imagedata r:id="rId509" o:title="base_23623_255587_32772"/>
            <v:formulas/>
            <v:path o:connecttype="segments"/>
          </v:shape>
        </w:pict>
      </w:r>
    </w:p>
    <w:p w:rsidR="00793D53" w:rsidRDefault="00793D53">
      <w:pPr>
        <w:pStyle w:val="ConsPlusNormal"/>
        <w:jc w:val="both"/>
      </w:pPr>
      <w:r>
        <w:t xml:space="preserve">(абзац введен </w:t>
      </w:r>
      <w:hyperlink r:id="rId51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 - число выездов бригад скорой медицинской помощи со временем доезда до пациента при оказании скорой медицинской помощи в экстренной форме менее 20 минут;</w:t>
      </w:r>
    </w:p>
    <w:p w:rsidR="00793D53" w:rsidRDefault="00793D53">
      <w:pPr>
        <w:pStyle w:val="ConsPlusNormal"/>
        <w:jc w:val="both"/>
      </w:pPr>
      <w:r>
        <w:t xml:space="preserve">(абзац введен </w:t>
      </w:r>
      <w:hyperlink r:id="rId51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общее число выполненных выездов бригад скорой медицинской помощи.</w:t>
      </w:r>
    </w:p>
    <w:p w:rsidR="00793D53" w:rsidRDefault="00793D53">
      <w:pPr>
        <w:pStyle w:val="ConsPlusNormal"/>
        <w:jc w:val="both"/>
      </w:pPr>
      <w:r>
        <w:t xml:space="preserve">(абзац введен </w:t>
      </w:r>
      <w:hyperlink r:id="rId51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При расчете используются данные таблицы 2300 "Число выездов бригад скорой медицинской помощи по времени доезда и затраченному на один выезд" </w:t>
      </w:r>
      <w:hyperlink r:id="rId513" w:history="1">
        <w:r>
          <w:rPr>
            <w:color w:val="0000FF"/>
          </w:rPr>
          <w:t>ФСН N 30 (годовая)</w:t>
        </w:r>
      </w:hyperlink>
      <w:r>
        <w:t xml:space="preserve">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(абзац введен </w:t>
      </w:r>
      <w:hyperlink r:id="rId51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1.1.3.2. Доля выездов бригад скорой медицинской помощи со временем доезда до больного менее 20 минут, осуществленных на дорожно-транспортные происшествия (процентов)</w:t>
      </w:r>
    </w:p>
    <w:p w:rsidR="00793D53" w:rsidRDefault="00793D53">
      <w:pPr>
        <w:pStyle w:val="ConsPlusNormal"/>
        <w:jc w:val="both"/>
      </w:pPr>
      <w:r>
        <w:t xml:space="preserve">(абзац введен </w:t>
      </w:r>
      <w:hyperlink r:id="rId51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1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30" style="width:105.9pt;height:42.9pt" coordsize="" o:spt="100" adj="0,,0" path="" filled="f" stroked="f">
            <v:stroke joinstyle="miter"/>
            <v:imagedata r:id="rId484" o:title="base_23623_255587_32773"/>
            <v:formulas/>
            <v:path o:connecttype="segments"/>
          </v:shape>
        </w:pict>
      </w:r>
    </w:p>
    <w:p w:rsidR="00793D53" w:rsidRDefault="00793D53">
      <w:pPr>
        <w:pStyle w:val="ConsPlusNormal"/>
        <w:jc w:val="both"/>
      </w:pPr>
      <w:r>
        <w:t xml:space="preserve">(абзац введен </w:t>
      </w:r>
      <w:hyperlink r:id="rId51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 - число выездов бригад скорой медицинской помощи со временем доезда до больного менее 20 минут, осуществленных на дорожно-транспортные происшествия;</w:t>
      </w:r>
    </w:p>
    <w:p w:rsidR="00793D53" w:rsidRDefault="00793D53">
      <w:pPr>
        <w:pStyle w:val="ConsPlusNormal"/>
        <w:jc w:val="both"/>
      </w:pPr>
      <w:r>
        <w:t xml:space="preserve">(абзац введен </w:t>
      </w:r>
      <w:hyperlink r:id="rId51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общее число выполненных выездов бригад скорой медицинской помощи.</w:t>
      </w:r>
    </w:p>
    <w:p w:rsidR="00793D53" w:rsidRDefault="00793D53">
      <w:pPr>
        <w:pStyle w:val="ConsPlusNormal"/>
        <w:jc w:val="both"/>
      </w:pPr>
      <w:r>
        <w:t xml:space="preserve">(абзац введен </w:t>
      </w:r>
      <w:hyperlink r:id="rId51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При расчете используются данные таблицы 2300 "Число выездов бригад скорой медицинской помощи по времени доезда и затраченному на один выезд" </w:t>
      </w:r>
      <w:hyperlink r:id="rId520" w:history="1">
        <w:r>
          <w:rPr>
            <w:color w:val="0000FF"/>
          </w:rPr>
          <w:t>ФСН N 30 (годовая)</w:t>
        </w:r>
      </w:hyperlink>
      <w:r>
        <w:t xml:space="preserve">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(абзац введен </w:t>
      </w:r>
      <w:hyperlink r:id="rId52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2.2.1.1. Смертность от всех причин (случаев на 1000 человек населения)</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t>Целевой показатель 2.2.1.2. Уровень смертности населения от болезней системы кровообращения (случаев на 100 тыс. человек населения)</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lastRenderedPageBreak/>
        <w:t>Целевой показатель 2.2.1.3. Уровень смертности населения от новообразований, в том числе злокачественных (случаев на 100 тыс. человек населения)</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t>Целевой показатель 2.2.1.4. Смертность от туберкулеза (случаев на 100 тыс. человек населения)</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t>Целевой показатель 2.2.1.5. Доля больных с выявленными злокачественными новообразованиями на I - II стадиях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больных с опухолевым процессом I - II стадии;</w:t>
      </w:r>
    </w:p>
    <w:p w:rsidR="00793D53" w:rsidRDefault="00793D53">
      <w:pPr>
        <w:pStyle w:val="ConsPlusNormal"/>
        <w:spacing w:before="280"/>
        <w:ind w:firstLine="540"/>
        <w:jc w:val="both"/>
      </w:pPr>
      <w:r>
        <w:t>Y - общее число больных с установленным впервые диагнозом злокачественного новообразования.</w:t>
      </w:r>
    </w:p>
    <w:p w:rsidR="00793D53" w:rsidRDefault="00793D53">
      <w:pPr>
        <w:pStyle w:val="ConsPlusNormal"/>
        <w:spacing w:before="280"/>
        <w:ind w:firstLine="540"/>
        <w:jc w:val="both"/>
      </w:pPr>
      <w:r>
        <w:t xml:space="preserve">При расчете значения показателя используются данные ФСН </w:t>
      </w:r>
      <w:hyperlink r:id="rId522" w:history="1">
        <w:r>
          <w:rPr>
            <w:color w:val="0000FF"/>
          </w:rPr>
          <w:t>N 7 (годовая)</w:t>
        </w:r>
      </w:hyperlink>
      <w:r>
        <w:t xml:space="preserve"> "Сведения о заболеваниях злокачественными новообразованиями" и </w:t>
      </w:r>
      <w:hyperlink r:id="rId523" w:history="1">
        <w:r>
          <w:rPr>
            <w:color w:val="0000FF"/>
          </w:rPr>
          <w:t>N 35 (годовая)</w:t>
        </w:r>
      </w:hyperlink>
      <w:r>
        <w:t xml:space="preserve"> "Сведения о больных злокачественными новообразованиями", утвержденных Приказом Росстата от 29.12.2011 N 520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w:t>
      </w:r>
    </w:p>
    <w:p w:rsidR="00793D53" w:rsidRDefault="00793D53">
      <w:pPr>
        <w:pStyle w:val="ConsPlusNormal"/>
      </w:pPr>
    </w:p>
    <w:p w:rsidR="00793D53" w:rsidRDefault="00793D53">
      <w:pPr>
        <w:pStyle w:val="ConsPlusTitle"/>
        <w:ind w:firstLine="540"/>
        <w:jc w:val="both"/>
        <w:outlineLvl w:val="3"/>
      </w:pPr>
      <w:r>
        <w:t>Целевой показатель 2.2.1.6.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w:t>
      </w:r>
    </w:p>
    <w:p w:rsidR="00793D53" w:rsidRDefault="00793D53">
      <w:pPr>
        <w:pStyle w:val="ConsPlusNormal"/>
        <w:jc w:val="both"/>
      </w:pPr>
      <w:r>
        <w:t xml:space="preserve">(в ред. </w:t>
      </w:r>
      <w:hyperlink r:id="rId524"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lastRenderedPageBreak/>
        <w:t>X - число граждан, которым оказана высокотехнологичная медицинская помощь в соответствии с Соглашением между Министерством здравоохранения Российской Федерации и Правительством Свердловской области о предоставлении субсидии бюджету Свердловской области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(далее - Соглашение);</w:t>
      </w:r>
    </w:p>
    <w:p w:rsidR="00793D53" w:rsidRDefault="00793D53">
      <w:pPr>
        <w:pStyle w:val="ConsPlusNormal"/>
        <w:spacing w:before="280"/>
        <w:ind w:firstLine="540"/>
        <w:jc w:val="both"/>
      </w:pPr>
      <w:r>
        <w:t>Y - запланированное число граждан, которым должна быть оказана высокотехнологичная медицинская помощь в соответствии с Соглашением.</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2.2.1.7. Обеспеченность потребности населения в высокотехнологичной медицинской помощи (соотношение получивших медицинскую услугу к числу нуждающихся пациентов)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граждан, которым оказана высокотехнологичная медицинская помощь;</w:t>
      </w:r>
    </w:p>
    <w:p w:rsidR="00793D53" w:rsidRDefault="00793D53">
      <w:pPr>
        <w:pStyle w:val="ConsPlusNormal"/>
        <w:spacing w:before="280"/>
        <w:ind w:firstLine="540"/>
        <w:jc w:val="both"/>
      </w:pPr>
      <w:r>
        <w:t>Y - число пациентов, нуждающихся в высокотехнологичной медицинской помощи.</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2.2.1.8. Зарегистрировано больных с диагнозом, установленным впервые в жизни, - активный туберкулез (случаев на 100 тыс. человек населения)</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525" w:history="1">
        <w:r>
          <w:rPr>
            <w:color w:val="0000FF"/>
          </w:rPr>
          <w:t>ФСН N 33 (годовая)</w:t>
        </w:r>
      </w:hyperlink>
      <w:r>
        <w:t xml:space="preserve"> "Сведения о больных туберкулезом", утвержденной Приказом Росстата от 31.12.2010 N 483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w:t>
      </w:r>
    </w:p>
    <w:p w:rsidR="00793D53" w:rsidRDefault="00793D53">
      <w:pPr>
        <w:pStyle w:val="ConsPlusNormal"/>
      </w:pPr>
    </w:p>
    <w:p w:rsidR="00793D53" w:rsidRDefault="00793D53">
      <w:pPr>
        <w:pStyle w:val="ConsPlusTitle"/>
        <w:ind w:firstLine="540"/>
        <w:jc w:val="both"/>
        <w:outlineLvl w:val="3"/>
      </w:pPr>
      <w:r>
        <w:t>Целевой показатель 2.2.1.9. Ввод объектов капитального строительства (единиц)</w:t>
      </w:r>
    </w:p>
    <w:p w:rsidR="00793D53" w:rsidRDefault="00793D53">
      <w:pPr>
        <w:pStyle w:val="ConsPlusNormal"/>
      </w:pPr>
    </w:p>
    <w:p w:rsidR="00793D53" w:rsidRDefault="00793D53">
      <w:pPr>
        <w:pStyle w:val="ConsPlusNormal"/>
        <w:ind w:firstLine="540"/>
        <w:jc w:val="both"/>
      </w:pPr>
      <w:r>
        <w:t>Фактическая дата ввода объектов капитального строительства.</w:t>
      </w:r>
    </w:p>
    <w:p w:rsidR="00793D53" w:rsidRDefault="00793D53">
      <w:pPr>
        <w:pStyle w:val="ConsPlusNormal"/>
      </w:pPr>
    </w:p>
    <w:p w:rsidR="00793D53" w:rsidRDefault="00793D53">
      <w:pPr>
        <w:pStyle w:val="ConsPlusTitle"/>
        <w:ind w:firstLine="540"/>
        <w:jc w:val="both"/>
        <w:outlineLvl w:val="3"/>
      </w:pPr>
      <w:r>
        <w:t>Целевой показатель 2.2.1.10. Доля станций (отделений) переливания крови, обеспечивающих современный уровень качества и безопасности компонентов крови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станций (отделений) переливания крови, осуществляющих заготовку, переработку, хранение, транспортировку крови и (или) ее компонентов, обеспечивающих их безопасность, в соответствии с требованиями;</w:t>
      </w:r>
    </w:p>
    <w:p w:rsidR="00793D53" w:rsidRDefault="00793D53">
      <w:pPr>
        <w:pStyle w:val="ConsPlusNormal"/>
        <w:spacing w:before="280"/>
        <w:ind w:firstLine="540"/>
        <w:jc w:val="both"/>
      </w:pPr>
      <w:r>
        <w:t>Y - общее количество станций (отделений) переливания крови, осуществляющих заготовку, переработку, хранение, транспортировку крови и (или) ее компонентов.</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2.2.1.11. Доля трансплантированных органов из числа заготовленных для трансплантации (процентов)</w:t>
      </w:r>
    </w:p>
    <w:p w:rsidR="00793D53" w:rsidRDefault="00793D53">
      <w:pPr>
        <w:pStyle w:val="ConsPlusNormal"/>
        <w:jc w:val="both"/>
      </w:pPr>
      <w:r>
        <w:t xml:space="preserve">(абзац введен </w:t>
      </w:r>
      <w:hyperlink r:id="rId526"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27"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0033A5">
      <w:pPr>
        <w:pStyle w:val="ConsPlusNormal"/>
        <w:jc w:val="center"/>
      </w:pPr>
      <w:r>
        <w:rPr>
          <w:position w:val="-29"/>
        </w:rPr>
        <w:pict>
          <v:shape id="_x0000_i1031" style="width:105.9pt;height:42.9pt" coordsize="" o:spt="100" adj="0,,0" path="" filled="f" stroked="f">
            <v:stroke joinstyle="miter"/>
            <v:imagedata r:id="rId471" o:title="base_23623_255587_32774"/>
            <v:formulas/>
            <v:path o:connecttype="segments"/>
          </v:shape>
        </w:pict>
      </w:r>
    </w:p>
    <w:p w:rsidR="00793D53" w:rsidRDefault="00793D53">
      <w:pPr>
        <w:pStyle w:val="ConsPlusNormal"/>
        <w:jc w:val="both"/>
      </w:pPr>
      <w:r>
        <w:t xml:space="preserve">(абзац введен </w:t>
      </w:r>
      <w:hyperlink r:id="rId528"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X - количество трансплантированных органов за отчетный период;</w:t>
      </w:r>
    </w:p>
    <w:p w:rsidR="00793D53" w:rsidRDefault="00793D53">
      <w:pPr>
        <w:pStyle w:val="ConsPlusNormal"/>
        <w:jc w:val="both"/>
      </w:pPr>
      <w:r>
        <w:t xml:space="preserve">(абзац введен </w:t>
      </w:r>
      <w:hyperlink r:id="rId529"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Y - количество заготовленных для трансплантации органов.</w:t>
      </w:r>
    </w:p>
    <w:p w:rsidR="00793D53" w:rsidRDefault="00793D53">
      <w:pPr>
        <w:pStyle w:val="ConsPlusNormal"/>
        <w:jc w:val="both"/>
      </w:pPr>
      <w:r>
        <w:t xml:space="preserve">(абзац введен </w:t>
      </w:r>
      <w:hyperlink r:id="rId530"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31" w:history="1">
        <w:r>
          <w:rPr>
            <w:color w:val="0000FF"/>
          </w:rPr>
          <w:t>Постановлением</w:t>
        </w:r>
      </w:hyperlink>
      <w:r>
        <w:t xml:space="preserve"> Правительства Свердловской области от </w:t>
      </w:r>
      <w:r>
        <w:lastRenderedPageBreak/>
        <w:t>05.07.2017 N 488-ПП)</w:t>
      </w:r>
    </w:p>
    <w:p w:rsidR="00793D53" w:rsidRDefault="00793D53">
      <w:pPr>
        <w:pStyle w:val="ConsPlusNormal"/>
      </w:pPr>
    </w:p>
    <w:p w:rsidR="00793D53" w:rsidRDefault="00793D53">
      <w:pPr>
        <w:pStyle w:val="ConsPlusTitle"/>
        <w:ind w:firstLine="540"/>
        <w:jc w:val="both"/>
        <w:outlineLvl w:val="3"/>
      </w:pPr>
      <w:r>
        <w:t>Целевой показатель 2.2.1.12.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w:t>
      </w:r>
    </w:p>
    <w:p w:rsidR="00793D53" w:rsidRDefault="00793D53">
      <w:pPr>
        <w:pStyle w:val="ConsPlusNormal"/>
        <w:jc w:val="both"/>
      </w:pPr>
      <w:r>
        <w:t xml:space="preserve">(в ред. </w:t>
      </w:r>
      <w:hyperlink r:id="rId532"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33"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2.2.1.13. Смертность населения трудоспособного возраста (случаев на 100 тыс. человек населения)</w:t>
      </w:r>
    </w:p>
    <w:p w:rsidR="00793D53" w:rsidRDefault="00793D53">
      <w:pPr>
        <w:pStyle w:val="ConsPlusNormal"/>
        <w:jc w:val="both"/>
      </w:pPr>
      <w:r>
        <w:t xml:space="preserve">(абзац введен </w:t>
      </w:r>
      <w:hyperlink r:id="rId53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3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2.2.1.14. Снижение смертности от болезней системы кровообращения (случаев на 100 тыс. населения)</w:t>
      </w:r>
    </w:p>
    <w:p w:rsidR="00793D53" w:rsidRDefault="00793D53">
      <w:pPr>
        <w:pStyle w:val="ConsPlusNormal"/>
        <w:jc w:val="both"/>
      </w:pPr>
      <w:r>
        <w:t xml:space="preserve">(абзац введен </w:t>
      </w:r>
      <w:hyperlink r:id="rId53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3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2.2.1.15. Снижение смертности от новообразований, в том числе злокачественных (случаев на 100 тыс. населения)</w:t>
      </w:r>
    </w:p>
    <w:p w:rsidR="00793D53" w:rsidRDefault="00793D53">
      <w:pPr>
        <w:pStyle w:val="ConsPlusNormal"/>
        <w:jc w:val="both"/>
      </w:pPr>
      <w:r>
        <w:t xml:space="preserve">(абзац введен </w:t>
      </w:r>
      <w:hyperlink r:id="rId53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3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lastRenderedPageBreak/>
        <w:t>Целевой показатель 2.2.1.16. Доля злокачественных новообразований, выявленных на ранних стадиях (I - II стадии) (процентов)</w:t>
      </w:r>
    </w:p>
    <w:p w:rsidR="00793D53" w:rsidRDefault="00793D53">
      <w:pPr>
        <w:pStyle w:val="ConsPlusNormal"/>
        <w:jc w:val="both"/>
      </w:pPr>
      <w:r>
        <w:t xml:space="preserve">(абзац введен </w:t>
      </w:r>
      <w:hyperlink r:id="rId54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541" w:history="1">
        <w:r>
          <w:rPr>
            <w:color w:val="0000FF"/>
          </w:rPr>
          <w:t>ФСН N 7 (годовая)</w:t>
        </w:r>
      </w:hyperlink>
      <w:r>
        <w:t xml:space="preserve"> "Сведения о злокачественных новообразованиях",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(абзац введен </w:t>
      </w:r>
      <w:hyperlink r:id="rId54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2.2.2.1. Доля выездов бригад скорой медицинской помощи со временем доезда до пациента при оказании скорой медицинской помощи в экстренной форме менее 20 минут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выездов бригад скорой медицинской помощи со временем доезда до пациента при оказании скорой медицинской помощи в экстренной форме менее 20 минут;</w:t>
      </w:r>
    </w:p>
    <w:p w:rsidR="00793D53" w:rsidRDefault="00793D53">
      <w:pPr>
        <w:pStyle w:val="ConsPlusNormal"/>
        <w:spacing w:before="280"/>
        <w:ind w:firstLine="540"/>
        <w:jc w:val="both"/>
      </w:pPr>
      <w:r>
        <w:t>Y - общее число выполненных выездов бригад скорой медицинской помощи.</w:t>
      </w:r>
    </w:p>
    <w:p w:rsidR="00793D53" w:rsidRDefault="00793D53">
      <w:pPr>
        <w:pStyle w:val="ConsPlusNormal"/>
        <w:spacing w:before="280"/>
        <w:ind w:firstLine="540"/>
        <w:jc w:val="both"/>
      </w:pPr>
      <w:r>
        <w:t xml:space="preserve">При расчете используются данные </w:t>
      </w:r>
      <w:hyperlink r:id="rId543" w:history="1">
        <w:r>
          <w:rPr>
            <w:color w:val="0000FF"/>
          </w:rPr>
          <w:t>таблицы 2300</w:t>
        </w:r>
      </w:hyperlink>
      <w:r>
        <w:t xml:space="preserve"> "Число выездов бригад скорой медицинской помощи по времени доезда и затраченному на один выезд" ФСН N 30 (годовая)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w:t>
      </w:r>
      <w:hyperlink r:id="rId544"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2.2.2.2. Доля выездов бригад скорой медицинской помощи со временем доезда до больного менее 20 минут, осуществленных на дорожно-транспортные происшествия (процентов)</w:t>
      </w:r>
    </w:p>
    <w:p w:rsidR="00793D53" w:rsidRDefault="00793D53">
      <w:pPr>
        <w:pStyle w:val="ConsPlusNormal"/>
      </w:pPr>
    </w:p>
    <w:p w:rsidR="00793D53" w:rsidRDefault="00793D53">
      <w:pPr>
        <w:pStyle w:val="ConsPlusNormal"/>
        <w:ind w:firstLine="540"/>
        <w:jc w:val="both"/>
      </w:pPr>
      <w:r>
        <w:lastRenderedPageBreak/>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выездов бригад скорой медицинской помощи со временем доезда до больного менее 20 минут, осуществленных на дорожно-транспортные происшествия;</w:t>
      </w:r>
    </w:p>
    <w:p w:rsidR="00793D53" w:rsidRDefault="00793D53">
      <w:pPr>
        <w:pStyle w:val="ConsPlusNormal"/>
        <w:spacing w:before="280"/>
        <w:ind w:firstLine="540"/>
        <w:jc w:val="both"/>
      </w:pPr>
      <w:r>
        <w:t>Y - общее число выполненных выездов бригад скорой медицинской помощи.</w:t>
      </w:r>
    </w:p>
    <w:p w:rsidR="00793D53" w:rsidRDefault="00793D53">
      <w:pPr>
        <w:pStyle w:val="ConsPlusNormal"/>
        <w:spacing w:before="280"/>
        <w:ind w:firstLine="540"/>
        <w:jc w:val="both"/>
      </w:pPr>
      <w:r>
        <w:t xml:space="preserve">При расчете используются данные </w:t>
      </w:r>
      <w:hyperlink r:id="rId545" w:history="1">
        <w:r>
          <w:rPr>
            <w:color w:val="0000FF"/>
          </w:rPr>
          <w:t>таблицы 2300</w:t>
        </w:r>
      </w:hyperlink>
      <w:r>
        <w:t xml:space="preserve"> "Число выездов бригад скорой медицинской помощи по времени доезда и затраченному на один выезд" ФСН N 30 (годовая)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w:t>
      </w:r>
      <w:hyperlink r:id="rId546"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2.2.2.3. Внедрение единой диспетчерской службы санитарного автотранспорта (выполнено)</w:t>
      </w:r>
    </w:p>
    <w:p w:rsidR="00793D53" w:rsidRDefault="00793D53">
      <w:pPr>
        <w:pStyle w:val="ConsPlusNormal"/>
      </w:pPr>
    </w:p>
    <w:p w:rsidR="00793D53" w:rsidRDefault="00793D53">
      <w:pPr>
        <w:pStyle w:val="ConsPlusNormal"/>
        <w:ind w:firstLine="540"/>
        <w:jc w:val="both"/>
      </w:pPr>
      <w:r>
        <w:t>Факт создания единой диспетчерской службы санитарного автотранспорта.</w:t>
      </w:r>
    </w:p>
    <w:p w:rsidR="00793D53" w:rsidRDefault="00793D53">
      <w:pPr>
        <w:pStyle w:val="ConsPlusNormal"/>
      </w:pPr>
    </w:p>
    <w:p w:rsidR="00793D53" w:rsidRDefault="00793D53">
      <w:pPr>
        <w:pStyle w:val="ConsPlusTitle"/>
        <w:ind w:firstLine="540"/>
        <w:jc w:val="both"/>
        <w:outlineLvl w:val="3"/>
      </w:pPr>
      <w:r>
        <w:t>Целевой показатель 2.2.2.4. Смертность от дорожно-транспортных происшествий (случаев на 100 тыс. человек населения)</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t>Целевой показатель 3.3.1.1. Уровень материнской смертности (случаев на 100 тыс. случаев живорождений)</w:t>
      </w:r>
    </w:p>
    <w:p w:rsidR="00793D53" w:rsidRDefault="00793D53">
      <w:pPr>
        <w:pStyle w:val="ConsPlusNormal"/>
      </w:pPr>
    </w:p>
    <w:p w:rsidR="00793D53" w:rsidRDefault="00793D53">
      <w:pPr>
        <w:pStyle w:val="ConsPlusNormal"/>
        <w:ind w:firstLine="540"/>
        <w:jc w:val="both"/>
      </w:pPr>
      <w:r>
        <w:t>Значение целевого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100000,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умерших беременных (с начала беременности), рожениц, родильниц в течение 42 дней после прекращения беременности;</w:t>
      </w:r>
    </w:p>
    <w:p w:rsidR="00793D53" w:rsidRDefault="00793D53">
      <w:pPr>
        <w:pStyle w:val="ConsPlusNormal"/>
        <w:spacing w:before="280"/>
        <w:ind w:firstLine="540"/>
        <w:jc w:val="both"/>
      </w:pPr>
      <w:r>
        <w:lastRenderedPageBreak/>
        <w:t>Y - число живорожденных.</w:t>
      </w:r>
    </w:p>
    <w:p w:rsidR="00793D53" w:rsidRDefault="000033A5">
      <w:pPr>
        <w:pStyle w:val="ConsPlusNormal"/>
        <w:spacing w:before="280"/>
        <w:ind w:firstLine="540"/>
        <w:jc w:val="both"/>
      </w:pPr>
      <w:hyperlink r:id="rId547" w:history="1">
        <w:r w:rsidR="00793D53">
          <w:rPr>
            <w:color w:val="0000FF"/>
          </w:rPr>
          <w:t>Методика</w:t>
        </w:r>
      </w:hyperlink>
      <w:r w:rsidR="00793D53">
        <w:t xml:space="preserve"> расчета значения целевого показателя утверждена Приказом Министерства здравоохранения СССР от 24.10.1989 N 584 "О переходе на расчеты показателя материнской смертности в соответствии с определением ВОЗ". При расчете используются данные таблиц Росстата: N 51 "Распределение умерших по полу, возрастным группам и причинам смерти", N А 12 "Общие итоги естественного движения населения".</w:t>
      </w:r>
    </w:p>
    <w:p w:rsidR="00793D53" w:rsidRDefault="00793D53">
      <w:pPr>
        <w:pStyle w:val="ConsPlusNormal"/>
      </w:pPr>
    </w:p>
    <w:p w:rsidR="00793D53" w:rsidRDefault="00793D53">
      <w:pPr>
        <w:pStyle w:val="ConsPlusTitle"/>
        <w:ind w:firstLine="540"/>
        <w:jc w:val="both"/>
        <w:outlineLvl w:val="3"/>
      </w:pPr>
      <w:r>
        <w:t>Целевой показатель 3.3.1.2. Уровень младенческой смертности (случаев на 1000 родившихся живыми)</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pPr>
    </w:p>
    <w:p w:rsidR="00793D53" w:rsidRDefault="00793D53">
      <w:pPr>
        <w:pStyle w:val="ConsPlusTitle"/>
        <w:ind w:firstLine="540"/>
        <w:jc w:val="both"/>
        <w:outlineLvl w:val="3"/>
      </w:pPr>
      <w:r>
        <w:t>Целевой показатель 3.3.1.3. Охват профилактическими медицинскими осмотрами детей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осмотренных детей;</w:t>
      </w:r>
    </w:p>
    <w:p w:rsidR="00793D53" w:rsidRDefault="00793D53">
      <w:pPr>
        <w:pStyle w:val="ConsPlusNormal"/>
        <w:spacing w:before="280"/>
        <w:ind w:firstLine="540"/>
        <w:jc w:val="both"/>
      </w:pPr>
      <w:r>
        <w:t>Y - количество детей, подлежащих осмотру по плану.</w:t>
      </w:r>
    </w:p>
    <w:p w:rsidR="00793D53" w:rsidRDefault="00793D53">
      <w:pPr>
        <w:pStyle w:val="ConsPlusNormal"/>
        <w:spacing w:before="280"/>
        <w:ind w:firstLine="540"/>
        <w:jc w:val="both"/>
      </w:pPr>
      <w:r>
        <w:t xml:space="preserve">При расчете используются данные </w:t>
      </w:r>
      <w:hyperlink r:id="rId548" w:history="1">
        <w:r>
          <w:rPr>
            <w:color w:val="0000FF"/>
          </w:rPr>
          <w:t>ФСН N 30 (годовая)</w:t>
        </w:r>
      </w:hyperlink>
      <w:r>
        <w:t xml:space="preserve">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w:t>
      </w:r>
      <w:hyperlink r:id="rId549"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3.3.1.4. Охват профилактическими медицинскими осмотрами детей первого года жизни от численности детей первого года жизни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осмотренных детей первого года жизни;</w:t>
      </w:r>
    </w:p>
    <w:p w:rsidR="00793D53" w:rsidRDefault="00793D53">
      <w:pPr>
        <w:pStyle w:val="ConsPlusNormal"/>
        <w:spacing w:before="280"/>
        <w:ind w:firstLine="540"/>
        <w:jc w:val="both"/>
      </w:pPr>
      <w:r>
        <w:lastRenderedPageBreak/>
        <w:t>Y - количество детей первого года жизни, подлежащих осмотру по плану.</w:t>
      </w:r>
    </w:p>
    <w:p w:rsidR="00793D53" w:rsidRDefault="00793D53">
      <w:pPr>
        <w:pStyle w:val="ConsPlusNormal"/>
        <w:spacing w:before="280"/>
        <w:ind w:firstLine="540"/>
        <w:jc w:val="both"/>
      </w:pPr>
      <w:r>
        <w:t xml:space="preserve">При расчете используются данные </w:t>
      </w:r>
      <w:hyperlink r:id="rId550" w:history="1">
        <w:r>
          <w:rPr>
            <w:color w:val="0000FF"/>
          </w:rPr>
          <w:t>ФСН N 30 (годовая)</w:t>
        </w:r>
      </w:hyperlink>
      <w:r>
        <w:t xml:space="preserve"> "Сведения о медицинской организации", утвержденной Приказом Росстата от 27.12.2016 </w:t>
      </w:r>
      <w:hyperlink r:id="rId551" w:history="1">
        <w:r>
          <w:rPr>
            <w:color w:val="0000FF"/>
          </w:rPr>
          <w:t>N 866</w:t>
        </w:r>
      </w:hyperlink>
      <w:r>
        <w:t xml:space="preserve">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w:t>
      </w:r>
      <w:hyperlink r:id="rId552" w:history="1">
        <w:r>
          <w:rPr>
            <w:color w:val="0000FF"/>
          </w:rPr>
          <w:t>Постановления</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t>Целевой показатель 3.3.1.5. Охват неонатальным скринингом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численность новорожденных, которым проведен неонатальный скрининг;</w:t>
      </w:r>
    </w:p>
    <w:p w:rsidR="00793D53" w:rsidRDefault="00793D53">
      <w:pPr>
        <w:pStyle w:val="ConsPlusNormal"/>
        <w:spacing w:before="280"/>
        <w:ind w:firstLine="540"/>
        <w:jc w:val="both"/>
      </w:pPr>
      <w:r>
        <w:t>Y - общая численность новорожденных.</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3.3.1.6. Охват пренатальной диагностикой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обследованных беременных женщин по алгоритму проведения комплексной пренатальной (дородовой) диагностики нарушений развития ребенка;</w:t>
      </w:r>
    </w:p>
    <w:p w:rsidR="00793D53" w:rsidRDefault="00793D53">
      <w:pPr>
        <w:pStyle w:val="ConsPlusNormal"/>
        <w:spacing w:before="280"/>
        <w:ind w:firstLine="540"/>
        <w:jc w:val="both"/>
      </w:pPr>
      <w:r>
        <w:t>Y - общая численность беременных женщин, поставленных на учет в первый триместр беременности.</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3.3.1.7. Ввод объектов капитального строительства (единиц)</w:t>
      </w:r>
    </w:p>
    <w:p w:rsidR="00793D53" w:rsidRDefault="00793D53">
      <w:pPr>
        <w:pStyle w:val="ConsPlusNormal"/>
      </w:pPr>
    </w:p>
    <w:p w:rsidR="00793D53" w:rsidRDefault="00793D53">
      <w:pPr>
        <w:pStyle w:val="ConsPlusNormal"/>
        <w:ind w:firstLine="540"/>
        <w:jc w:val="both"/>
      </w:pPr>
      <w:r>
        <w:lastRenderedPageBreak/>
        <w:t>Фактическая дата ввода объектов капитального строительства.</w:t>
      </w:r>
    </w:p>
    <w:p w:rsidR="00793D53" w:rsidRDefault="00793D53">
      <w:pPr>
        <w:pStyle w:val="ConsPlusNormal"/>
      </w:pPr>
    </w:p>
    <w:p w:rsidR="00793D53" w:rsidRDefault="00793D53">
      <w:pPr>
        <w:pStyle w:val="ConsPlusTitle"/>
        <w:ind w:firstLine="540"/>
        <w:jc w:val="both"/>
        <w:outlineLvl w:val="3"/>
      </w:pPr>
      <w:r>
        <w:t>Целевой показатель 3.3.1.8. Смертность детей в возрасте 0 - 4 года включительно (случаев на 1 тыс. новорожденных, родившихся живыми)</w:t>
      </w:r>
    </w:p>
    <w:p w:rsidR="00793D53" w:rsidRDefault="00793D53">
      <w:pPr>
        <w:pStyle w:val="ConsPlusNormal"/>
        <w:jc w:val="both"/>
      </w:pPr>
      <w:r>
        <w:t xml:space="preserve">(абзац введен </w:t>
      </w:r>
      <w:hyperlink r:id="rId553"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54"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Целевой показатель 3.3.1.9. Смертность детей в возрасте 0 - 17 лет включительно (случаев на 100 тыс. детей соответствующего возраста)</w:t>
      </w:r>
    </w:p>
    <w:p w:rsidR="00793D53" w:rsidRDefault="00793D53">
      <w:pPr>
        <w:pStyle w:val="ConsPlusNormal"/>
        <w:jc w:val="both"/>
      </w:pPr>
      <w:r>
        <w:t xml:space="preserve">(абзац введен </w:t>
      </w:r>
      <w:hyperlink r:id="rId555"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56"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Целевой показатель 3.3.1.10. Доля посещений с профилактической и иными целями детьми в возрасте 0 - 17 лет (процентов)</w:t>
      </w:r>
    </w:p>
    <w:p w:rsidR="00793D53" w:rsidRDefault="00793D53">
      <w:pPr>
        <w:pStyle w:val="ConsPlusNormal"/>
        <w:jc w:val="both"/>
      </w:pPr>
      <w:r>
        <w:t xml:space="preserve">(абзац введен </w:t>
      </w:r>
      <w:hyperlink r:id="rId557"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58"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0033A5">
      <w:pPr>
        <w:pStyle w:val="ConsPlusNormal"/>
        <w:jc w:val="center"/>
      </w:pPr>
      <w:r>
        <w:rPr>
          <w:position w:val="-29"/>
        </w:rPr>
        <w:pict>
          <v:shape id="_x0000_i1032" style="width:105.9pt;height:42.9pt" coordsize="" o:spt="100" adj="0,,0" path="" filled="f" stroked="f">
            <v:stroke joinstyle="miter"/>
            <v:imagedata r:id="rId559" o:title="base_23623_255587_32775"/>
            <v:formulas/>
            <v:path o:connecttype="segments"/>
          </v:shape>
        </w:pict>
      </w:r>
    </w:p>
    <w:p w:rsidR="00793D53" w:rsidRDefault="00793D53">
      <w:pPr>
        <w:pStyle w:val="ConsPlusNormal"/>
        <w:jc w:val="both"/>
      </w:pPr>
      <w:r>
        <w:t xml:space="preserve">(абзац введен </w:t>
      </w:r>
      <w:hyperlink r:id="rId560"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X - число посещений с профилактической и иными целями детьми в возрасте 0 - 17 лет;</w:t>
      </w:r>
    </w:p>
    <w:p w:rsidR="00793D53" w:rsidRDefault="00793D53">
      <w:pPr>
        <w:pStyle w:val="ConsPlusNormal"/>
        <w:jc w:val="both"/>
      </w:pPr>
      <w:r>
        <w:t xml:space="preserve">(абзац введен </w:t>
      </w:r>
      <w:hyperlink r:id="rId561"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Y - всего посещений детьми в возрасте 0 - 17 лет.</w:t>
      </w:r>
    </w:p>
    <w:p w:rsidR="00793D53" w:rsidRDefault="00793D53">
      <w:pPr>
        <w:pStyle w:val="ConsPlusNormal"/>
        <w:jc w:val="both"/>
      </w:pPr>
      <w:r>
        <w:t xml:space="preserve">(абзац введен </w:t>
      </w:r>
      <w:hyperlink r:id="rId562"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 xml:space="preserve">При расчете используются данные </w:t>
      </w:r>
      <w:hyperlink r:id="rId563" w:history="1">
        <w:r>
          <w:rPr>
            <w:color w:val="0000FF"/>
          </w:rPr>
          <w:t>ФСН N 30 (годовая)</w:t>
        </w:r>
      </w:hyperlink>
      <w:r>
        <w:t xml:space="preserve"> "Сведения о </w:t>
      </w:r>
      <w:r>
        <w:lastRenderedPageBreak/>
        <w:t>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(абзац введен </w:t>
      </w:r>
      <w:hyperlink r:id="rId564"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Целевой показатель 3.3.1.11. Доля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(процентов)</w:t>
      </w:r>
    </w:p>
    <w:p w:rsidR="00793D53" w:rsidRDefault="00793D53">
      <w:pPr>
        <w:pStyle w:val="ConsPlusNormal"/>
        <w:jc w:val="both"/>
      </w:pPr>
      <w:r>
        <w:t xml:space="preserve">(абзац введен </w:t>
      </w:r>
      <w:hyperlink r:id="rId565"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66"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0033A5">
      <w:pPr>
        <w:pStyle w:val="ConsPlusNormal"/>
        <w:jc w:val="center"/>
      </w:pPr>
      <w:r>
        <w:rPr>
          <w:position w:val="-29"/>
        </w:rPr>
        <w:pict>
          <v:shape id="_x0000_i1033" style="width:105.9pt;height:42.9pt" coordsize="" o:spt="100" adj="0,,0" path="" filled="f" stroked="f">
            <v:stroke joinstyle="miter"/>
            <v:imagedata r:id="rId559" o:title="base_23623_255587_32776"/>
            <v:formulas/>
            <v:path o:connecttype="segments"/>
          </v:shape>
        </w:pict>
      </w:r>
    </w:p>
    <w:p w:rsidR="00793D53" w:rsidRDefault="00793D53">
      <w:pPr>
        <w:pStyle w:val="ConsPlusNormal"/>
        <w:jc w:val="both"/>
      </w:pPr>
      <w:r>
        <w:t xml:space="preserve">(абзац введен </w:t>
      </w:r>
      <w:hyperlink r:id="rId567"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 xml:space="preserve">X - число детей в возрасте 0 - 17 лет включительно, выписанных из дневных стационаров медицинских организаций, оказывающих медицинскую помощь в амбулаторных условиях (используются данные </w:t>
      </w:r>
      <w:hyperlink r:id="rId568" w:history="1">
        <w:r>
          <w:rPr>
            <w:color w:val="0000FF"/>
          </w:rPr>
          <w:t>ФСН N 47 (годовая)</w:t>
        </w:r>
      </w:hyperlink>
      <w:r>
        <w:t xml:space="preserve"> "Сведения о сети и деятельности медицинских организаций", утвержденной Приказом Росстата от 27.11.2015 N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p w:rsidR="00793D53" w:rsidRDefault="00793D53">
      <w:pPr>
        <w:pStyle w:val="ConsPlusNormal"/>
        <w:jc w:val="both"/>
      </w:pPr>
      <w:r>
        <w:t xml:space="preserve">(абзац введен </w:t>
      </w:r>
      <w:hyperlink r:id="rId569"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Y - всего детей в возрасте 0 - 17 лет (используются данные на 1 января отчетного периода по официальным данным Росстата).</w:t>
      </w:r>
    </w:p>
    <w:p w:rsidR="00793D53" w:rsidRDefault="00793D53">
      <w:pPr>
        <w:pStyle w:val="ConsPlusNormal"/>
        <w:jc w:val="both"/>
      </w:pPr>
      <w:r>
        <w:t xml:space="preserve">(абзац введен </w:t>
      </w:r>
      <w:hyperlink r:id="rId570"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 xml:space="preserve">Целевой показатель 3.3.1.12. Доля детских поликлиник и детских поликлинических отделений медицинских организаций Свердловской области, дооснащенных медицинскими изделиями, с целью приведения их в соответствие требованиям </w:t>
      </w:r>
      <w:hyperlink r:id="rId571" w:history="1">
        <w:r>
          <w:rPr>
            <w:color w:val="0000FF"/>
          </w:rPr>
          <w:t>Приказа</w:t>
        </w:r>
      </w:hyperlink>
      <w:r>
        <w:t xml:space="preserve"> Министерства здравоохранения Российской Федерации от 07.03.2018 N 92н "Об утверждении Положения </w:t>
      </w:r>
      <w:r>
        <w:lastRenderedPageBreak/>
        <w:t>об организации оказания первичной медико-санитарной помощи детям" (далее - Приказ Минздрава России от 07.03.2018 N 92н) (процентов)</w:t>
      </w:r>
    </w:p>
    <w:p w:rsidR="00793D53" w:rsidRDefault="00793D53">
      <w:pPr>
        <w:pStyle w:val="ConsPlusNormal"/>
        <w:jc w:val="both"/>
      </w:pPr>
      <w:r>
        <w:t xml:space="preserve">(абзац введен </w:t>
      </w:r>
      <w:hyperlink r:id="rId572"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573"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0033A5">
      <w:pPr>
        <w:pStyle w:val="ConsPlusNormal"/>
        <w:jc w:val="center"/>
      </w:pPr>
      <w:r>
        <w:rPr>
          <w:position w:val="-29"/>
        </w:rPr>
        <w:pict>
          <v:shape id="_x0000_i1034" style="width:105.9pt;height:42.9pt" coordsize="" o:spt="100" adj="0,,0" path="" filled="f" stroked="f">
            <v:stroke joinstyle="miter"/>
            <v:imagedata r:id="rId559" o:title="base_23623_255587_32777"/>
            <v:formulas/>
            <v:path o:connecttype="segments"/>
          </v:shape>
        </w:pict>
      </w:r>
    </w:p>
    <w:p w:rsidR="00793D53" w:rsidRDefault="00793D53">
      <w:pPr>
        <w:pStyle w:val="ConsPlusNormal"/>
        <w:jc w:val="both"/>
      </w:pPr>
      <w:r>
        <w:t xml:space="preserve">(абзац введен </w:t>
      </w:r>
      <w:hyperlink r:id="rId574"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X - число детских поликлиник и детских поликлинических отделений медицинских организаций Свердловской области, в которых завершено полностью дооснащение медицинскими изделиями в соответствии с мероприятиями по развитию материально-технической базы детских поликлиник и детских поликлинических отделений медицинских организаций;</w:t>
      </w:r>
    </w:p>
    <w:p w:rsidR="00793D53" w:rsidRDefault="00793D53">
      <w:pPr>
        <w:pStyle w:val="ConsPlusNormal"/>
        <w:jc w:val="both"/>
      </w:pPr>
      <w:r>
        <w:t xml:space="preserve">(абзац введен </w:t>
      </w:r>
      <w:hyperlink r:id="rId575"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Y - число детских поликлиник и детских поликлинических отделений медицинских организаций Свердловской области, участвующих в реализации мероприятий по развитию материально-технической базы детских поликлиник и детских поликлинических отделений медицинских организаций, в части дооснащения медицинскими изделиями.</w:t>
      </w:r>
    </w:p>
    <w:p w:rsidR="00793D53" w:rsidRDefault="00793D53">
      <w:pPr>
        <w:pStyle w:val="ConsPlusNormal"/>
        <w:jc w:val="both"/>
      </w:pPr>
      <w:r>
        <w:t xml:space="preserve">(абзац введен </w:t>
      </w:r>
      <w:hyperlink r:id="rId576"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577"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 xml:space="preserve">Целевой показатель 3.3.1.13. Доля детских поликлиник и детских поликлинических отделений медицинских организаций Свердловской области, реализовавших организационно-планировочные решения внутренних пространств, обеспечивающих комфортность пребывания детей, в соответствии с требованиями </w:t>
      </w:r>
      <w:hyperlink r:id="rId578" w:history="1">
        <w:r>
          <w:rPr>
            <w:color w:val="0000FF"/>
          </w:rPr>
          <w:t>Приказа</w:t>
        </w:r>
      </w:hyperlink>
      <w:r>
        <w:t xml:space="preserve"> Минздрава России от 07.03.2018 N 92н (процентов)</w:t>
      </w:r>
    </w:p>
    <w:p w:rsidR="00793D53" w:rsidRDefault="00793D53">
      <w:pPr>
        <w:pStyle w:val="ConsPlusNormal"/>
        <w:jc w:val="both"/>
      </w:pPr>
      <w:r>
        <w:t xml:space="preserve">(абзац введен </w:t>
      </w:r>
      <w:hyperlink r:id="rId579"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lastRenderedPageBreak/>
        <w:t>Значение показателя определяется по формуле:</w:t>
      </w:r>
    </w:p>
    <w:p w:rsidR="00793D53" w:rsidRDefault="00793D53">
      <w:pPr>
        <w:pStyle w:val="ConsPlusNormal"/>
        <w:jc w:val="both"/>
      </w:pPr>
      <w:r>
        <w:t xml:space="preserve">(абзац введен </w:t>
      </w:r>
      <w:hyperlink r:id="rId580"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0033A5">
      <w:pPr>
        <w:pStyle w:val="ConsPlusNormal"/>
        <w:jc w:val="center"/>
      </w:pPr>
      <w:r>
        <w:rPr>
          <w:position w:val="-29"/>
        </w:rPr>
        <w:pict>
          <v:shape id="_x0000_i1035" style="width:105.9pt;height:42.9pt" coordsize="" o:spt="100" adj="0,,0" path="" filled="f" stroked="f">
            <v:stroke joinstyle="miter"/>
            <v:imagedata r:id="rId559" o:title="base_23623_255587_32778"/>
            <v:formulas/>
            <v:path o:connecttype="segments"/>
          </v:shape>
        </w:pict>
      </w:r>
    </w:p>
    <w:p w:rsidR="00793D53" w:rsidRDefault="00793D53">
      <w:pPr>
        <w:pStyle w:val="ConsPlusNormal"/>
        <w:jc w:val="both"/>
      </w:pPr>
      <w:r>
        <w:t xml:space="preserve">(абзац введен </w:t>
      </w:r>
      <w:hyperlink r:id="rId581"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Normal"/>
        <w:ind w:firstLine="540"/>
        <w:jc w:val="both"/>
      </w:pPr>
      <w:r>
        <w:t>X - число детских поликлиник и детских поликлинических отделений медицинских организаций Свердловской области, в которых закончена реализация организационно-планировочных решений внутренних пространств, обеспечивающих комфортность пребывания детей, в соответствии с мероприятиями по развитию материально-технической базы детских поликлиник и детских поликлинических отделений медицинских организаций;</w:t>
      </w:r>
    </w:p>
    <w:p w:rsidR="00793D53" w:rsidRDefault="00793D53">
      <w:pPr>
        <w:pStyle w:val="ConsPlusNormal"/>
        <w:jc w:val="both"/>
      </w:pPr>
      <w:r>
        <w:t xml:space="preserve">(абзац введен </w:t>
      </w:r>
      <w:hyperlink r:id="rId582"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Y - число детских поликлиник и детских поликлинических отделений медицинских организаций Свердловской области, участвующих в реализации мероприятий по развитию материально-технической базы детских поликлиник и детских поликлинических отделений медицинских организаций в части реализации организационно-планировочных решений внутренних пространств.</w:t>
      </w:r>
    </w:p>
    <w:p w:rsidR="00793D53" w:rsidRDefault="00793D53">
      <w:pPr>
        <w:pStyle w:val="ConsPlusNormal"/>
        <w:jc w:val="both"/>
      </w:pPr>
      <w:r>
        <w:t xml:space="preserve">(абзац введен </w:t>
      </w:r>
      <w:hyperlink r:id="rId583"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584" w:history="1">
        <w:r>
          <w:rPr>
            <w:color w:val="0000FF"/>
          </w:rPr>
          <w:t>Постановлением</w:t>
        </w:r>
      </w:hyperlink>
      <w:r>
        <w:t xml:space="preserve"> Правительства Свердловской области от 04.07.2018 N 431-ПП)</w:t>
      </w:r>
    </w:p>
    <w:p w:rsidR="00793D53" w:rsidRDefault="00793D53">
      <w:pPr>
        <w:pStyle w:val="ConsPlusNormal"/>
      </w:pPr>
    </w:p>
    <w:p w:rsidR="00793D53" w:rsidRDefault="00793D53">
      <w:pPr>
        <w:pStyle w:val="ConsPlusTitle"/>
        <w:ind w:firstLine="540"/>
        <w:jc w:val="both"/>
        <w:outlineLvl w:val="3"/>
      </w:pPr>
      <w:r>
        <w:t>Целевой показатель 3.3.1.14. Смертность детей в возрасте 0 - 1 год на 1000 родившихся живыми (случаев на 1000 родившихся живыми)</w:t>
      </w:r>
    </w:p>
    <w:p w:rsidR="00793D53" w:rsidRDefault="00793D53">
      <w:pPr>
        <w:pStyle w:val="ConsPlusNormal"/>
        <w:jc w:val="both"/>
      </w:pPr>
      <w:r>
        <w:t xml:space="preserve">(абзац введен </w:t>
      </w:r>
      <w:hyperlink r:id="rId58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8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3.3.1.15. Смертность детей в возрасте 0 - 4 года на 1000 родившихся живыми (случаев на 1000 родившихся живыми)</w:t>
      </w:r>
    </w:p>
    <w:p w:rsidR="00793D53" w:rsidRDefault="00793D53">
      <w:pPr>
        <w:pStyle w:val="ConsPlusNormal"/>
        <w:jc w:val="both"/>
      </w:pPr>
      <w:r>
        <w:lastRenderedPageBreak/>
        <w:t xml:space="preserve">(абзац введен </w:t>
      </w:r>
      <w:hyperlink r:id="rId58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8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3.3.1.16. Смертность детей в возрасте 0 - 17 лет на 100000 детей соответствующего возраста (случаев на 100000 детей соответствующего возраста)</w:t>
      </w:r>
    </w:p>
    <w:p w:rsidR="00793D53" w:rsidRDefault="00793D53">
      <w:pPr>
        <w:pStyle w:val="ConsPlusNormal"/>
        <w:jc w:val="both"/>
      </w:pPr>
      <w:r>
        <w:t xml:space="preserve">(абзац введен </w:t>
      </w:r>
      <w:hyperlink r:id="rId58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размещенные на официальном сайте Росстата (www.gks.ru).</w:t>
      </w:r>
    </w:p>
    <w:p w:rsidR="00793D53" w:rsidRDefault="00793D53">
      <w:pPr>
        <w:pStyle w:val="ConsPlusNormal"/>
        <w:jc w:val="both"/>
      </w:pPr>
      <w:r>
        <w:t xml:space="preserve">(абзац введен </w:t>
      </w:r>
      <w:hyperlink r:id="rId59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3.3.1.17. Доля посещений детьми медицинских организаций с профилактическими целями (процентов)</w:t>
      </w:r>
    </w:p>
    <w:p w:rsidR="00793D53" w:rsidRDefault="00793D53">
      <w:pPr>
        <w:pStyle w:val="ConsPlusNormal"/>
        <w:jc w:val="both"/>
      </w:pPr>
      <w:r>
        <w:t xml:space="preserve">(абзац введен </w:t>
      </w:r>
      <w:hyperlink r:id="rId59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592" w:history="1">
        <w:r>
          <w:rPr>
            <w:color w:val="0000FF"/>
          </w:rPr>
          <w:t>ФСН N 30 (годовая)</w:t>
        </w:r>
      </w:hyperlink>
      <w:r>
        <w:t xml:space="preserve">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(абзац введен </w:t>
      </w:r>
      <w:hyperlink r:id="rId59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4.4.1.1. Количество пациентов, которым оказаны услуги по медицинской реабилитации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пациентов, получивших медицинскую реабилитационную помощь после оказанной специализированной медицинской помощи в стационарных условиях;</w:t>
      </w:r>
    </w:p>
    <w:p w:rsidR="00793D53" w:rsidRDefault="00793D53">
      <w:pPr>
        <w:pStyle w:val="ConsPlusNormal"/>
        <w:spacing w:before="280"/>
        <w:ind w:firstLine="540"/>
        <w:jc w:val="both"/>
      </w:pPr>
      <w:r>
        <w:t xml:space="preserve">Y - количество пациентов, получивших специализированную </w:t>
      </w:r>
      <w:r>
        <w:lastRenderedPageBreak/>
        <w:t>медицинскую помощь в стационарных условиях.</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4.4.1.2. Количество медицинских организаций, в которых проводится медицинская реабилитация взрослых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4.4.1.3. Количество медицинских организаций, в которых проводится медицинская реабилитация детей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5.5.1.1. Уровень обеспеченности койками для оказания паллиативной медицинской помощи (на 100 тыс. населения)</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100000,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 xml:space="preserve">X - количество коек для оказания паллиативной медицинской помощи взрослым и детям (данные </w:t>
      </w:r>
      <w:hyperlink r:id="rId594" w:history="1">
        <w:r>
          <w:rPr>
            <w:color w:val="0000FF"/>
          </w:rPr>
          <w:t>ФСН N 30 (годовая)</w:t>
        </w:r>
      </w:hyperlink>
      <w:r>
        <w:t xml:space="preserve"> "Сведения о медицинской организации", утвержденной Приказом Росстата от 27.12.2016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793D53" w:rsidRDefault="00793D53">
      <w:pPr>
        <w:pStyle w:val="ConsPlusNormal"/>
        <w:jc w:val="both"/>
      </w:pPr>
      <w:r>
        <w:t xml:space="preserve">(в ред. Постановлений Правительства Свердловской области от 05.07.2017 </w:t>
      </w:r>
      <w:hyperlink r:id="rId595" w:history="1">
        <w:r>
          <w:rPr>
            <w:color w:val="0000FF"/>
          </w:rPr>
          <w:t>N 488-ПП</w:t>
        </w:r>
      </w:hyperlink>
      <w:r>
        <w:t xml:space="preserve">, от 19.04.2018 </w:t>
      </w:r>
      <w:hyperlink r:id="rId596" w:history="1">
        <w:r>
          <w:rPr>
            <w:color w:val="0000FF"/>
          </w:rPr>
          <w:t>N 203-ПП</w:t>
        </w:r>
      </w:hyperlink>
      <w:r>
        <w:t>)</w:t>
      </w:r>
    </w:p>
    <w:p w:rsidR="00793D53" w:rsidRDefault="00793D53">
      <w:pPr>
        <w:pStyle w:val="ConsPlusNormal"/>
        <w:spacing w:before="280"/>
        <w:ind w:firstLine="540"/>
        <w:jc w:val="both"/>
      </w:pPr>
      <w:r>
        <w:t>Y - численность населения Свердловской области (данные Росстата).</w:t>
      </w:r>
    </w:p>
    <w:p w:rsidR="00793D53" w:rsidRDefault="00793D53">
      <w:pPr>
        <w:pStyle w:val="ConsPlusNormal"/>
      </w:pPr>
    </w:p>
    <w:p w:rsidR="00793D53" w:rsidRDefault="00793D53">
      <w:pPr>
        <w:pStyle w:val="ConsPlusTitle"/>
        <w:ind w:firstLine="540"/>
        <w:jc w:val="both"/>
        <w:outlineLvl w:val="3"/>
      </w:pPr>
      <w:r>
        <w:t>Целевой показатель 5.5.1.2. Количество коек для лечения больных в терминальной стадии ВИЧ-инфекции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5.5.1.3. Количество коек для лечения больных психиатрического профиля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 xml:space="preserve">Целевой показатель 5.5.1.4. Ввод в эксплуатацию паллиативного отделения на базе государственного бюджетного учреждения </w:t>
      </w:r>
      <w:r>
        <w:lastRenderedPageBreak/>
        <w:t>здравоохранения Свердловской области "Областная детская клиническая больница N 1"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5.5.1.5. Ввод в эксплуатацию паллиативного отделения для взрослых больных, проживающих в Западном управленческом округе Свердловской области (единиц)</w:t>
      </w:r>
    </w:p>
    <w:p w:rsidR="00793D53" w:rsidRDefault="00793D53">
      <w:pPr>
        <w:pStyle w:val="ConsPlusNormal"/>
      </w:pPr>
    </w:p>
    <w:p w:rsidR="00793D53" w:rsidRDefault="00793D53">
      <w:pPr>
        <w:pStyle w:val="ConsPlusNormal"/>
        <w:ind w:firstLine="540"/>
        <w:jc w:val="both"/>
      </w:pPr>
      <w:r>
        <w:t>Фактическая дата ввода в эксплуатацию паллиативного отделения для взрослых больных, проживающих в Западном управленческом округе Свердловской области.</w:t>
      </w:r>
    </w:p>
    <w:p w:rsidR="00793D53" w:rsidRDefault="00793D53">
      <w:pPr>
        <w:pStyle w:val="ConsPlusNormal"/>
      </w:pPr>
    </w:p>
    <w:p w:rsidR="00793D53" w:rsidRDefault="00793D53">
      <w:pPr>
        <w:pStyle w:val="ConsPlusTitle"/>
        <w:ind w:firstLine="540"/>
        <w:jc w:val="both"/>
        <w:outlineLvl w:val="3"/>
      </w:pPr>
      <w:r>
        <w:t>Целевой показатель 5.5.1.6. Полнота выборки наркотических и психотропных лекарственных препаратов Свердловской областью в рамках заявленных потребностей в соответствии с планом распределения наркотических лекарственных препаратов и психотропных веществ (процентов)</w:t>
      </w:r>
    </w:p>
    <w:p w:rsidR="00793D53" w:rsidRDefault="00793D53">
      <w:pPr>
        <w:pStyle w:val="ConsPlusNormal"/>
        <w:jc w:val="both"/>
      </w:pPr>
      <w:r>
        <w:t xml:space="preserve">(абзац введен </w:t>
      </w:r>
      <w:hyperlink r:id="rId59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59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5.5.1.7. Уровень обеспеченности койками для оказания паллиативной медицинской помощи (тысяч коек)</w:t>
      </w:r>
    </w:p>
    <w:p w:rsidR="00793D53" w:rsidRDefault="00793D53">
      <w:pPr>
        <w:pStyle w:val="ConsPlusNormal"/>
        <w:jc w:val="both"/>
      </w:pPr>
      <w:r>
        <w:t xml:space="preserve">(абзац введен </w:t>
      </w:r>
      <w:hyperlink r:id="rId59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60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5.5.1.8. Число амбулаторных посещений с паллиативной целью к врачам-специалистам и среднему медицинскому персоналу любых специальностей (тысяч посещений)</w:t>
      </w:r>
    </w:p>
    <w:p w:rsidR="00793D53" w:rsidRDefault="00793D53">
      <w:pPr>
        <w:pStyle w:val="ConsPlusNormal"/>
        <w:jc w:val="both"/>
      </w:pPr>
      <w:r>
        <w:t xml:space="preserve">(абзац введен </w:t>
      </w:r>
      <w:hyperlink r:id="rId60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60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 xml:space="preserve">Целевой показатель 5.5.1.9. Доля посещений выездной патронажной </w:t>
      </w:r>
      <w:r>
        <w:lastRenderedPageBreak/>
        <w:t>службой на дому для оказания паллиативной медицинской помощи в общем количестве посещений по паллиативной медицинской помощи (процентов)</w:t>
      </w:r>
    </w:p>
    <w:p w:rsidR="00793D53" w:rsidRDefault="00793D53">
      <w:pPr>
        <w:pStyle w:val="ConsPlusNormal"/>
        <w:jc w:val="both"/>
      </w:pPr>
      <w:r>
        <w:t xml:space="preserve">(абзац введен </w:t>
      </w:r>
      <w:hyperlink r:id="rId60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0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36" style="width:105.9pt;height:42.9pt" coordsize="" o:spt="100" adj="0,,0" path="" filled="f" stroked="f">
            <v:stroke joinstyle="miter"/>
            <v:imagedata r:id="rId484" o:title="base_23623_255587_32779"/>
            <v:formulas/>
            <v:path o:connecttype="segments"/>
          </v:shape>
        </w:pict>
      </w:r>
    </w:p>
    <w:p w:rsidR="00793D53" w:rsidRDefault="00793D53">
      <w:pPr>
        <w:pStyle w:val="ConsPlusNormal"/>
        <w:jc w:val="both"/>
      </w:pPr>
      <w:r>
        <w:t xml:space="preserve">(абзац введен </w:t>
      </w:r>
      <w:hyperlink r:id="rId60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 - количество посещений выездной патронажной службой на дому для оказания паллиативной медицинской помощи;</w:t>
      </w:r>
    </w:p>
    <w:p w:rsidR="00793D53" w:rsidRDefault="00793D53">
      <w:pPr>
        <w:pStyle w:val="ConsPlusNormal"/>
        <w:jc w:val="both"/>
      </w:pPr>
      <w:r>
        <w:t xml:space="preserve">(абзац введен </w:t>
      </w:r>
      <w:hyperlink r:id="rId60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общее количество посещений по паллиативной медицинской помощи.</w:t>
      </w:r>
    </w:p>
    <w:p w:rsidR="00793D53" w:rsidRDefault="00793D53">
      <w:pPr>
        <w:pStyle w:val="ConsPlusNormal"/>
        <w:jc w:val="both"/>
      </w:pPr>
      <w:r>
        <w:t xml:space="preserve">(абзац введен </w:t>
      </w:r>
      <w:hyperlink r:id="rId60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60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6.6.1.1. Обеспеченность населения врачами (без учета федеральных учреждений здравоохранения) (врачей на 10 тыс. человек населения)</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 xml:space="preserve">X - число врачей (данные </w:t>
      </w:r>
      <w:hyperlink r:id="rId609" w:history="1">
        <w:r>
          <w:rPr>
            <w:color w:val="0000FF"/>
          </w:rPr>
          <w:t>ФСН N ЗП-здрав (квартальная)</w:t>
        </w:r>
      </w:hyperlink>
      <w:r>
        <w:t xml:space="preserve">, утвержденной Приказом Росстата от 07.10.2016 N 581 "Об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07 мая 2012 г. N 597 "О мероприятиях по реализации </w:t>
      </w:r>
      <w:r>
        <w:lastRenderedPageBreak/>
        <w:t>государственной социальной политики");</w:t>
      </w:r>
    </w:p>
    <w:p w:rsidR="00793D53" w:rsidRDefault="00793D53">
      <w:pPr>
        <w:pStyle w:val="ConsPlusNormal"/>
        <w:spacing w:before="280"/>
        <w:ind w:firstLine="540"/>
        <w:jc w:val="both"/>
      </w:pPr>
      <w:r>
        <w:t>Y - численность населения Свердловской области (данные Росстата).</w:t>
      </w:r>
    </w:p>
    <w:p w:rsidR="00793D53" w:rsidRDefault="00793D53">
      <w:pPr>
        <w:pStyle w:val="ConsPlusNormal"/>
      </w:pPr>
    </w:p>
    <w:p w:rsidR="00793D53" w:rsidRDefault="00793D53">
      <w:pPr>
        <w:pStyle w:val="ConsPlusTitle"/>
        <w:ind w:firstLine="540"/>
        <w:jc w:val="both"/>
        <w:outlineLvl w:val="3"/>
      </w:pPr>
      <w:r>
        <w:t>Целевой показатель 6.6.1.2. Численность поступивших в рамках целевой подготовки по образовательным программам высшего образования (человек)</w:t>
      </w:r>
    </w:p>
    <w:p w:rsidR="00793D53" w:rsidRDefault="00793D53">
      <w:pPr>
        <w:pStyle w:val="ConsPlusNormal"/>
        <w:jc w:val="both"/>
      </w:pPr>
      <w:r>
        <w:t xml:space="preserve">(в ред. </w:t>
      </w:r>
      <w:hyperlink r:id="rId610"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6.6.1.3. Численность медицинских работников, прошедших курсы повышения квалификации и переподготовки (человек)</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6.6.1.4. Доля аккредитованных специалистов от общего количества специалистов (процентов)</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6.6.1.5. Численность медицинских работников, получивших единовременное пособие на обзаведение хозяйством (человек)</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6.6.1.6. Количество участников региональных и всероссийских конкурсов среди медицинских работников (человек)</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6.6.1.7. Соотношение средней заработной платы врачей и иных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и среднемесячного дохода от трудовой деятельности в Свердловской области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средняя заработная плата врачей и иных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w:t>
      </w:r>
    </w:p>
    <w:p w:rsidR="00793D53" w:rsidRDefault="00793D53">
      <w:pPr>
        <w:pStyle w:val="ConsPlusNormal"/>
        <w:spacing w:before="280"/>
        <w:ind w:firstLine="540"/>
        <w:jc w:val="both"/>
      </w:pPr>
      <w:r>
        <w:t>Y - среднемесячный доход от трудовой деятельности в Свердловской области.</w:t>
      </w:r>
    </w:p>
    <w:p w:rsidR="00793D53" w:rsidRDefault="00793D53">
      <w:pPr>
        <w:pStyle w:val="ConsPlusNormal"/>
      </w:pPr>
    </w:p>
    <w:p w:rsidR="00793D53" w:rsidRDefault="00793D53">
      <w:pPr>
        <w:pStyle w:val="ConsPlusTitle"/>
        <w:ind w:firstLine="540"/>
        <w:jc w:val="both"/>
        <w:outlineLvl w:val="3"/>
      </w:pPr>
      <w:r>
        <w:t>Целевой показатель 6.6.1.8. 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среднемесячного дохода от трудовой деятельности в Свердловской области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средняя заработная плата среднего медицинского (фармацевтического) персонала (персонала, обеспечивающего предоставление медицинских услуг);</w:t>
      </w:r>
    </w:p>
    <w:p w:rsidR="00793D53" w:rsidRDefault="00793D53">
      <w:pPr>
        <w:pStyle w:val="ConsPlusNormal"/>
        <w:spacing w:before="280"/>
        <w:ind w:firstLine="540"/>
        <w:jc w:val="both"/>
      </w:pPr>
      <w:r>
        <w:t>Y - среднемесячный доход от трудовой деятельности в Свердловской области.</w:t>
      </w:r>
    </w:p>
    <w:p w:rsidR="00793D53" w:rsidRDefault="00793D53">
      <w:pPr>
        <w:pStyle w:val="ConsPlusNormal"/>
      </w:pPr>
    </w:p>
    <w:p w:rsidR="00793D53" w:rsidRDefault="00793D53">
      <w:pPr>
        <w:pStyle w:val="ConsPlusTitle"/>
        <w:ind w:firstLine="540"/>
        <w:jc w:val="both"/>
        <w:outlineLvl w:val="3"/>
      </w:pPr>
      <w:r>
        <w:t>Целевой показатель 6.6.1.9. Соотношение средней заработной платы младшего медицинского персонала (персонала, обеспечивающего предоставление медицинских услуг) и среднемесячного дохода от трудовой деятельности в Свердловской области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средняя заработная плата младшего медицинского персонала (персонала, обеспечивающего предоставление медицинских услуг);</w:t>
      </w:r>
    </w:p>
    <w:p w:rsidR="00793D53" w:rsidRDefault="00793D53">
      <w:pPr>
        <w:pStyle w:val="ConsPlusNormal"/>
        <w:spacing w:before="280"/>
        <w:ind w:firstLine="540"/>
        <w:jc w:val="both"/>
      </w:pPr>
      <w:r>
        <w:t>Y - среднемесячный доход от трудовой деятельности в Свердловской области.</w:t>
      </w:r>
    </w:p>
    <w:p w:rsidR="00793D53" w:rsidRDefault="00793D53">
      <w:pPr>
        <w:pStyle w:val="ConsPlusNormal"/>
      </w:pPr>
    </w:p>
    <w:p w:rsidR="00793D53" w:rsidRDefault="00793D53">
      <w:pPr>
        <w:pStyle w:val="ConsPlusNormal"/>
        <w:ind w:firstLine="540"/>
        <w:jc w:val="both"/>
      </w:pPr>
      <w:r>
        <w:t xml:space="preserve">Расчет целевых показателей 6.6.1.7 - 6.6.1.9 осуществляется на основе данных ФСН </w:t>
      </w:r>
      <w:hyperlink r:id="rId611" w:history="1">
        <w:r>
          <w:rPr>
            <w:color w:val="0000FF"/>
          </w:rPr>
          <w:t>N ЗП-здрав (квартальная)</w:t>
        </w:r>
      </w:hyperlink>
      <w:r>
        <w:t xml:space="preserve">, </w:t>
      </w:r>
      <w:hyperlink r:id="rId612" w:history="1">
        <w:r>
          <w:rPr>
            <w:color w:val="0000FF"/>
          </w:rPr>
          <w:t>N ЗП-образование (квартальная)</w:t>
        </w:r>
      </w:hyperlink>
      <w:r>
        <w:t xml:space="preserve">, </w:t>
      </w:r>
      <w:hyperlink r:id="rId613" w:history="1">
        <w:r>
          <w:rPr>
            <w:color w:val="0000FF"/>
          </w:rPr>
          <w:t>N ЗП-наука (квартальная)</w:t>
        </w:r>
      </w:hyperlink>
      <w:r>
        <w:t xml:space="preserve">, </w:t>
      </w:r>
      <w:hyperlink r:id="rId614" w:history="1">
        <w:r>
          <w:rPr>
            <w:color w:val="0000FF"/>
          </w:rPr>
          <w:t>N ЗП-культура (квартальная)</w:t>
        </w:r>
      </w:hyperlink>
      <w:r>
        <w:t xml:space="preserve">, </w:t>
      </w:r>
      <w:hyperlink r:id="rId615" w:history="1">
        <w:r>
          <w:rPr>
            <w:color w:val="0000FF"/>
          </w:rPr>
          <w:t xml:space="preserve">N ЗП-соц </w:t>
        </w:r>
        <w:r>
          <w:rPr>
            <w:color w:val="0000FF"/>
          </w:rPr>
          <w:lastRenderedPageBreak/>
          <w:t>(квартальная)</w:t>
        </w:r>
      </w:hyperlink>
      <w:r>
        <w:t>, утвержденных Приказами Росстата от 07.10.2016 N 581 "Об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07 мая 2012 г. N 597 "О мероприятиях по реализации государственной социальной политики" и от 21.10.2016 N 670 "Об утверждении формы федерального статистического наблюдения N ЗП-соц "Сведения о численности и оплате труда работников сферы социального обслуживания по категориям персонала".</w:t>
      </w:r>
    </w:p>
    <w:p w:rsidR="00793D53" w:rsidRDefault="00793D53">
      <w:pPr>
        <w:pStyle w:val="ConsPlusNormal"/>
        <w:spacing w:before="280"/>
        <w:ind w:firstLine="540"/>
        <w:jc w:val="both"/>
      </w:pPr>
      <w:r>
        <w:t>Расчет средней заработной платы по отдельной категории работников по Свердловской области производится на основании агрегирования по всем учреждениям социальной сферы (образование, здравоохранение, культура, социальное обслуживание) и науки государственной и муниципальной форм собственности, осуществляющим деятельность на территории Свердловской области, данных о фонде начисленной заработной платы и численности работников данной категории.</w:t>
      </w:r>
    </w:p>
    <w:p w:rsidR="00793D53" w:rsidRDefault="00793D53">
      <w:pPr>
        <w:pStyle w:val="ConsPlusNormal"/>
        <w:spacing w:before="280"/>
        <w:ind w:firstLine="540"/>
        <w:jc w:val="both"/>
      </w:pPr>
      <w:r>
        <w:t>Показатель средней заработной платы исчисляется в отношении работников списочного состава по основной работе делением фонда начисленной заработной платы работников списочного состава (без фонда заработной платы внешних совместителей и фонда заработной платы по договорам гражданско-правового характера с лицами, не являющимися работниками учреждений) на среднесписочную численность работников (без внешних совместителей и работающих по договорам гражданско-правового характера) и на количество месяцев в периоде. При этом в сумму начисленной заработной платы работников списочного состава по основной работе включается оплата труда по внутреннему совместительству, а также вознаграждения по договорам гражданско-правового характера, заключенным работниками списочного состава с государственной медицинской организацией Свердловской области.</w:t>
      </w:r>
    </w:p>
    <w:p w:rsidR="00793D53" w:rsidRDefault="00793D53">
      <w:pPr>
        <w:pStyle w:val="ConsPlusNormal"/>
        <w:spacing w:before="280"/>
        <w:ind w:firstLine="540"/>
        <w:jc w:val="both"/>
      </w:pPr>
      <w:r>
        <w:t>Данные по территориально обособленным подразделениям медицинских организаций (в том числе филиалам) включаются в сводные итоги по Свердловской области.</w:t>
      </w:r>
    </w:p>
    <w:p w:rsidR="00793D53" w:rsidRDefault="00793D53">
      <w:pPr>
        <w:pStyle w:val="ConsPlusNormal"/>
        <w:spacing w:before="280"/>
        <w:ind w:firstLine="540"/>
        <w:jc w:val="both"/>
      </w:pPr>
      <w:r>
        <w:t xml:space="preserve">Среднемесячная заработная плата по Свердловской области исчисляется в соответствии с действующим порядком путем деления суммы фонда начисленной заработной платы работников списочного состава и внешних совместителей, фонда начисленной заработной платы работников, заключивших гражданско-правовые договоры, и других работников несписочного состава на среднесписочную численность работников (без внешних совместителей и лиц, выполнявших работы по договорам гражданско-правового характера) и на количество месяцев в периоде. </w:t>
      </w:r>
      <w:r>
        <w:lastRenderedPageBreak/>
        <w:t>Среднемесячная заработная плата по Свердловской области формируется на основе сведений, предоставленных организациями всех видов экономической деятельности и всех форм собственности.</w:t>
      </w:r>
    </w:p>
    <w:p w:rsidR="00793D53" w:rsidRDefault="00793D53">
      <w:pPr>
        <w:pStyle w:val="ConsPlusNormal"/>
      </w:pPr>
    </w:p>
    <w:p w:rsidR="00793D53" w:rsidRDefault="00793D53">
      <w:pPr>
        <w:pStyle w:val="ConsPlusTitle"/>
        <w:ind w:firstLine="540"/>
        <w:jc w:val="both"/>
        <w:outlineLvl w:val="3"/>
      </w:pPr>
      <w:r>
        <w:t>Целевой показатель 6.6.1.10. 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(процентов)</w:t>
      </w:r>
    </w:p>
    <w:p w:rsidR="00793D53" w:rsidRDefault="00793D53">
      <w:pPr>
        <w:pStyle w:val="ConsPlusNormal"/>
        <w:jc w:val="both"/>
      </w:pPr>
      <w:r>
        <w:t xml:space="preserve">(в ред. </w:t>
      </w:r>
      <w:hyperlink r:id="rId616"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1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32"/>
        </w:rPr>
        <w:pict>
          <v:shape id="_x0000_i1037" style="width:221.55pt;height:46.4pt" coordsize="" o:spt="100" adj="0,,0" path="" filled="f" stroked="f">
            <v:stroke joinstyle="miter"/>
            <v:imagedata r:id="rId618" o:title="base_23623_255587_32780"/>
            <v:formulas/>
            <v:path o:connecttype="segments"/>
          </v:shape>
        </w:pict>
      </w:r>
    </w:p>
    <w:p w:rsidR="00793D53" w:rsidRDefault="00793D53">
      <w:pPr>
        <w:pStyle w:val="ConsPlusNormal"/>
        <w:jc w:val="both"/>
      </w:pPr>
      <w:r>
        <w:t xml:space="preserve">(абзац введен </w:t>
      </w:r>
      <w:hyperlink r:id="rId61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Xфакт - количество врачей, которым фактически предоставлены единовременные компенсационные выплаты;</w:t>
      </w:r>
    </w:p>
    <w:p w:rsidR="00793D53" w:rsidRDefault="00793D53">
      <w:pPr>
        <w:pStyle w:val="ConsPlusNormal"/>
        <w:jc w:val="both"/>
      </w:pPr>
      <w:r>
        <w:t xml:space="preserve">(абзац введен </w:t>
      </w:r>
      <w:hyperlink r:id="rId62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Yфакт - количество фельдшеров, которым фактически предоставлены единовременные компенсационные выплаты;</w:t>
      </w:r>
    </w:p>
    <w:p w:rsidR="00793D53" w:rsidRDefault="00793D53">
      <w:pPr>
        <w:pStyle w:val="ConsPlusNormal"/>
        <w:jc w:val="both"/>
      </w:pPr>
      <w:r>
        <w:t xml:space="preserve">(абзац введен </w:t>
      </w:r>
      <w:hyperlink r:id="rId62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Xплан - количество врачей, которым планируется предоставить единовременные компенсационные выплаты;</w:t>
      </w:r>
    </w:p>
    <w:p w:rsidR="00793D53" w:rsidRDefault="00793D53">
      <w:pPr>
        <w:pStyle w:val="ConsPlusNormal"/>
        <w:jc w:val="both"/>
      </w:pPr>
      <w:r>
        <w:t xml:space="preserve">(абзац введен </w:t>
      </w:r>
      <w:hyperlink r:id="rId62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Yплан - количество фельдшеров, которым планируется предоставить единовременные компенсационные выплаты.</w:t>
      </w:r>
    </w:p>
    <w:p w:rsidR="00793D53" w:rsidRDefault="00793D53">
      <w:pPr>
        <w:pStyle w:val="ConsPlusNormal"/>
        <w:jc w:val="both"/>
      </w:pPr>
      <w:r>
        <w:t xml:space="preserve">(абзац введен </w:t>
      </w:r>
      <w:hyperlink r:id="rId62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(в ред. </w:t>
      </w:r>
      <w:hyperlink r:id="rId624"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lastRenderedPageBreak/>
        <w:t>Целевой показатель 6.6.1.11. Обеспеченность врачами, работающими в государственных и муниципальных медицинских организациях (человек на 10 тыс. населения)</w:t>
      </w:r>
    </w:p>
    <w:p w:rsidR="00793D53" w:rsidRDefault="00793D53">
      <w:pPr>
        <w:pStyle w:val="ConsPlusNormal"/>
        <w:jc w:val="both"/>
      </w:pPr>
      <w:r>
        <w:t xml:space="preserve">(абзац введен </w:t>
      </w:r>
      <w:hyperlink r:id="rId62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2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38" style="width:108pt;height:42.9pt" coordsize="" o:spt="100" adj="0,,0" path="" filled="f" stroked="f">
            <v:stroke joinstyle="miter"/>
            <v:imagedata r:id="rId627" o:title="base_23623_255587_32781"/>
            <v:formulas/>
            <v:path o:connecttype="segments"/>
          </v:shape>
        </w:pict>
      </w:r>
    </w:p>
    <w:p w:rsidR="00793D53" w:rsidRDefault="00793D53">
      <w:pPr>
        <w:pStyle w:val="ConsPlusNormal"/>
        <w:jc w:val="both"/>
      </w:pPr>
      <w:r>
        <w:t xml:space="preserve">(абзац введен </w:t>
      </w:r>
      <w:hyperlink r:id="rId62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X - число врачей (данные </w:t>
      </w:r>
      <w:hyperlink r:id="rId629" w:history="1">
        <w:r>
          <w:rPr>
            <w:color w:val="0000FF"/>
          </w:rPr>
          <w:t>ФСН N ЗП-здрав</w:t>
        </w:r>
      </w:hyperlink>
      <w:r>
        <w:t>, утвержденной Приказом Росстата от 27.12.2018 N 781 "Об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w:t>
      </w:r>
    </w:p>
    <w:p w:rsidR="00793D53" w:rsidRDefault="00793D53">
      <w:pPr>
        <w:pStyle w:val="ConsPlusNormal"/>
        <w:jc w:val="both"/>
      </w:pPr>
      <w:r>
        <w:t xml:space="preserve">(абзац введен </w:t>
      </w:r>
      <w:hyperlink r:id="rId63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численность населения Свердловской области (данные Росстата).</w:t>
      </w:r>
    </w:p>
    <w:p w:rsidR="00793D53" w:rsidRDefault="00793D53">
      <w:pPr>
        <w:pStyle w:val="ConsPlusNormal"/>
        <w:jc w:val="both"/>
      </w:pPr>
      <w:r>
        <w:t xml:space="preserve">(абзац введен </w:t>
      </w:r>
      <w:hyperlink r:id="rId63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7.7.1.1. Уровень использования лекарственных препаратов, медицинских изделий и специализированных продуктов лечебного питания отечественного производства для обеспечения отдельных категорий граждан, имеющих право на меры социальной поддержки по обеспечению лекарственными препаратами, медицинскими изделиями и специализированными продуктами лечебного питания (процентов)</w:t>
      </w:r>
    </w:p>
    <w:p w:rsidR="00793D53" w:rsidRDefault="00793D53">
      <w:pPr>
        <w:pStyle w:val="ConsPlusNormal"/>
        <w:jc w:val="both"/>
      </w:pPr>
      <w:r>
        <w:t xml:space="preserve">(в ред. </w:t>
      </w:r>
      <w:hyperlink r:id="rId632"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(в ред. </w:t>
      </w:r>
      <w:hyperlink r:id="rId633"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0033A5">
      <w:pPr>
        <w:pStyle w:val="ConsPlusNormal"/>
        <w:jc w:val="center"/>
      </w:pPr>
      <w:r>
        <w:rPr>
          <w:position w:val="-29"/>
        </w:rPr>
        <w:pict>
          <v:shape id="_x0000_i1039" style="width:105.9pt;height:42.9pt" coordsize="" o:spt="100" adj="0,,0" path="" filled="f" stroked="f">
            <v:stroke joinstyle="miter"/>
            <v:imagedata r:id="rId634" o:title="base_23623_255587_32782"/>
            <v:formulas/>
            <v:path o:connecttype="segments"/>
          </v:shape>
        </w:pict>
      </w:r>
    </w:p>
    <w:p w:rsidR="00793D53" w:rsidRDefault="00793D53">
      <w:pPr>
        <w:pStyle w:val="ConsPlusNormal"/>
        <w:jc w:val="both"/>
      </w:pPr>
      <w:r>
        <w:t xml:space="preserve">(в ред. </w:t>
      </w:r>
      <w:hyperlink r:id="rId635" w:history="1">
        <w:r>
          <w:rPr>
            <w:color w:val="0000FF"/>
          </w:rPr>
          <w:t>Постановления</w:t>
        </w:r>
      </w:hyperlink>
      <w:r>
        <w:t xml:space="preserve"> Правительства Свердловской области от 14.09.2017 N </w:t>
      </w:r>
      <w:r>
        <w:lastRenderedPageBreak/>
        <w:t>670-ПП)</w:t>
      </w:r>
    </w:p>
    <w:p w:rsidR="00793D53" w:rsidRDefault="00793D53">
      <w:pPr>
        <w:pStyle w:val="ConsPlusNormal"/>
      </w:pPr>
    </w:p>
    <w:p w:rsidR="00793D53" w:rsidRDefault="00793D53">
      <w:pPr>
        <w:pStyle w:val="ConsPlusNormal"/>
        <w:ind w:firstLine="540"/>
        <w:jc w:val="both"/>
      </w:pPr>
      <w:r>
        <w:t>X - фактический объем закупа лекарственных препаратов, медицинских изделий и специализированных продуктов лечебного питания отечественного производства (единиц упаковок);</w:t>
      </w:r>
    </w:p>
    <w:p w:rsidR="00793D53" w:rsidRDefault="00793D53">
      <w:pPr>
        <w:pStyle w:val="ConsPlusNormal"/>
        <w:jc w:val="both"/>
      </w:pPr>
      <w:r>
        <w:t xml:space="preserve">(в ред. </w:t>
      </w:r>
      <w:hyperlink r:id="rId636"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spacing w:before="280"/>
        <w:ind w:firstLine="540"/>
        <w:jc w:val="both"/>
      </w:pPr>
      <w:r>
        <w:t>Y - фактический объем закупа лекарственных препаратов, медицинских изделий и специализированных продуктов лечебного питания по программам льготного обеспечения граждан лекарственными препаратами, медицинскими изделиями и специализированными продуктами лечебного питания (единиц упаковок).</w:t>
      </w:r>
    </w:p>
    <w:p w:rsidR="00793D53" w:rsidRDefault="00793D53">
      <w:pPr>
        <w:pStyle w:val="ConsPlusNormal"/>
        <w:jc w:val="both"/>
      </w:pPr>
      <w:r>
        <w:t xml:space="preserve">(в ред. </w:t>
      </w:r>
      <w:hyperlink r:id="rId637"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(в ред. </w:t>
      </w:r>
      <w:hyperlink r:id="rId638"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Title"/>
        <w:ind w:firstLine="540"/>
        <w:jc w:val="both"/>
        <w:outlineLvl w:val="3"/>
      </w:pPr>
      <w:r>
        <w:t>Целевой показатель 7.7.1.2. Удовлетворение потребности отдельных категорий граждан в необходимых лекарственных препаратах и медицинских изделиях, а также в специализированных продуктах лечебного питания для детей-инвалидов (процентов)</w:t>
      </w:r>
    </w:p>
    <w:p w:rsidR="00793D53" w:rsidRDefault="00793D53">
      <w:pPr>
        <w:pStyle w:val="ConsPlusNormal"/>
        <w:jc w:val="both"/>
      </w:pPr>
      <w:r>
        <w:t xml:space="preserve">(в ред. </w:t>
      </w:r>
      <w:hyperlink r:id="rId639"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(в ред. </w:t>
      </w:r>
      <w:hyperlink r:id="rId640"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0033A5">
      <w:pPr>
        <w:pStyle w:val="ConsPlusNormal"/>
        <w:jc w:val="center"/>
      </w:pPr>
      <w:r>
        <w:rPr>
          <w:position w:val="-29"/>
        </w:rPr>
        <w:pict>
          <v:shape id="_x0000_i1040" style="width:105.9pt;height:42.9pt" coordsize="" o:spt="100" adj="0,,0" path="" filled="f" stroked="f">
            <v:stroke joinstyle="miter"/>
            <v:imagedata r:id="rId634" o:title="base_23623_255587_32783"/>
            <v:formulas/>
            <v:path o:connecttype="segments"/>
          </v:shape>
        </w:pict>
      </w:r>
    </w:p>
    <w:p w:rsidR="00793D53" w:rsidRDefault="00793D53">
      <w:pPr>
        <w:pStyle w:val="ConsPlusNormal"/>
        <w:jc w:val="both"/>
      </w:pPr>
      <w:r>
        <w:t xml:space="preserve">(в ред. </w:t>
      </w:r>
      <w:hyperlink r:id="rId641"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Normal"/>
        <w:ind w:firstLine="540"/>
        <w:jc w:val="both"/>
      </w:pPr>
      <w:r>
        <w:t>X - количество обслуженных рецептов по программам льготного обеспечения лекарственными препаратами, медицинскими изделиями и специализированными продуктами лечебного питания (единиц);</w:t>
      </w:r>
    </w:p>
    <w:p w:rsidR="00793D53" w:rsidRDefault="00793D53">
      <w:pPr>
        <w:pStyle w:val="ConsPlusNormal"/>
        <w:jc w:val="both"/>
      </w:pPr>
      <w:r>
        <w:t xml:space="preserve">(в ред. </w:t>
      </w:r>
      <w:hyperlink r:id="rId642"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spacing w:before="280"/>
        <w:ind w:firstLine="540"/>
        <w:jc w:val="both"/>
      </w:pPr>
      <w:r>
        <w:t>Y - количество выписанных рецептов гражданам, подлежащим социальной защите (единиц).</w:t>
      </w:r>
    </w:p>
    <w:p w:rsidR="00793D53" w:rsidRDefault="00793D53">
      <w:pPr>
        <w:pStyle w:val="ConsPlusNormal"/>
        <w:jc w:val="both"/>
      </w:pPr>
      <w:r>
        <w:lastRenderedPageBreak/>
        <w:t xml:space="preserve">(в ред. </w:t>
      </w:r>
      <w:hyperlink r:id="rId643"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(в ред. </w:t>
      </w:r>
      <w:hyperlink r:id="rId644" w:history="1">
        <w:r>
          <w:rPr>
            <w:color w:val="0000FF"/>
          </w:rPr>
          <w:t>Постановления</w:t>
        </w:r>
      </w:hyperlink>
      <w:r>
        <w:t xml:space="preserve"> Правительства Свердловской области от 14.09.2017 N 670-ПП)</w:t>
      </w:r>
    </w:p>
    <w:p w:rsidR="00793D53" w:rsidRDefault="00793D53">
      <w:pPr>
        <w:pStyle w:val="ConsPlusNormal"/>
      </w:pPr>
    </w:p>
    <w:p w:rsidR="00793D53" w:rsidRDefault="00793D53">
      <w:pPr>
        <w:pStyle w:val="ConsPlusTitle"/>
        <w:ind w:firstLine="540"/>
        <w:jc w:val="both"/>
        <w:outlineLvl w:val="3"/>
      </w:pPr>
      <w:r>
        <w:t>Целевой показатель 7.7.1.3. Охват зубопротезированием ветеранов труда из числа граждан данной категории, нуждающихся в зубопротезировании, на начало отчетного периода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ветеранов труда, охваченных зубопротезированием в соответствии с законодательством Российской Федерации и Свердловской области;</w:t>
      </w:r>
    </w:p>
    <w:p w:rsidR="00793D53" w:rsidRDefault="00793D53">
      <w:pPr>
        <w:pStyle w:val="ConsPlusNormal"/>
        <w:spacing w:before="280"/>
        <w:ind w:firstLine="540"/>
        <w:jc w:val="both"/>
      </w:pPr>
      <w:r>
        <w:t>Y - количество ветеранов труда, нуждающихся в обеспечении зубопротезированием, на начало года.</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7.7.1.4. Охват зубопротезированием тружеников тыла из числа граждан данной категории, нуждающихся в зубопротезировании, на начало отчетного периода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тружеников тыла, охваченных зубопротезированием в соответствии с законодательством Российской Федерации и Свердловской области;</w:t>
      </w:r>
    </w:p>
    <w:p w:rsidR="00793D53" w:rsidRDefault="00793D53">
      <w:pPr>
        <w:pStyle w:val="ConsPlusNormal"/>
        <w:spacing w:before="280"/>
        <w:ind w:firstLine="540"/>
        <w:jc w:val="both"/>
      </w:pPr>
      <w:r>
        <w:t>Y - количество тружеников тыла, нуждающихся в обеспечении зубопротезированием, на начало года.</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 xml:space="preserve">Целевой показатель 7.7.1.5. Охват зубопротезированием реабилитированных лиц, признанных пострадавшими от политических </w:t>
      </w:r>
      <w:r>
        <w:lastRenderedPageBreak/>
        <w:t>репрессий, из числа граждан данной категории, нуждающихся в зубопротезировании на начало отчетного периода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охваченных зубопротезированием реабилитированных лиц, признанных пострадавшими от политических репрессий, в соответствии с законодательством Российской Федерации и Свердловской области;</w:t>
      </w:r>
    </w:p>
    <w:p w:rsidR="00793D53" w:rsidRDefault="00793D53">
      <w:pPr>
        <w:pStyle w:val="ConsPlusNormal"/>
        <w:spacing w:before="280"/>
        <w:ind w:firstLine="540"/>
        <w:jc w:val="both"/>
      </w:pPr>
      <w:r>
        <w:t>Y - количество реабилитированных лиц, признанных пострадавшими от политических репрессий, нуждающихся в обеспечении зубопротезированием на начало года.</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7.7.1.6. Доля рецептов, находящихся на отсроченном обеспечении (процентов)</w:t>
      </w:r>
    </w:p>
    <w:p w:rsidR="00793D53" w:rsidRDefault="00793D53">
      <w:pPr>
        <w:pStyle w:val="ConsPlusNormal"/>
        <w:jc w:val="both"/>
      </w:pPr>
      <w:r>
        <w:t xml:space="preserve">(абзац введен </w:t>
      </w:r>
      <w:hyperlink r:id="rId645"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46"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0033A5">
      <w:pPr>
        <w:pStyle w:val="ConsPlusNormal"/>
        <w:jc w:val="center"/>
      </w:pPr>
      <w:r>
        <w:rPr>
          <w:position w:val="-29"/>
        </w:rPr>
        <w:pict>
          <v:shape id="_x0000_i1041" style="width:105.9pt;height:42.9pt" coordsize="" o:spt="100" adj="0,,0" path="" filled="f" stroked="f">
            <v:stroke joinstyle="miter"/>
            <v:imagedata r:id="rId471" o:title="base_23623_255587_32784"/>
            <v:formulas/>
            <v:path o:connecttype="segments"/>
          </v:shape>
        </w:pict>
      </w:r>
    </w:p>
    <w:p w:rsidR="00793D53" w:rsidRDefault="00793D53">
      <w:pPr>
        <w:pStyle w:val="ConsPlusNormal"/>
        <w:jc w:val="both"/>
      </w:pPr>
      <w:r>
        <w:t xml:space="preserve">(абзац введен </w:t>
      </w:r>
      <w:hyperlink r:id="rId647"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Normal"/>
        <w:ind w:firstLine="540"/>
        <w:jc w:val="both"/>
      </w:pPr>
      <w:r>
        <w:t>X - количество рецептов, находящихся на отсроченном обеспечении, за отчетный период;</w:t>
      </w:r>
    </w:p>
    <w:p w:rsidR="00793D53" w:rsidRDefault="00793D53">
      <w:pPr>
        <w:pStyle w:val="ConsPlusNormal"/>
        <w:jc w:val="both"/>
      </w:pPr>
      <w:r>
        <w:t xml:space="preserve">(абзац введен </w:t>
      </w:r>
      <w:hyperlink r:id="rId648"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Y - общее количество рецептов.</w:t>
      </w:r>
    </w:p>
    <w:p w:rsidR="00793D53" w:rsidRDefault="00793D53">
      <w:pPr>
        <w:pStyle w:val="ConsPlusNormal"/>
        <w:jc w:val="both"/>
      </w:pPr>
      <w:r>
        <w:t xml:space="preserve">(абзац введен </w:t>
      </w:r>
      <w:hyperlink r:id="rId649"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650" w:history="1">
        <w:r>
          <w:rPr>
            <w:color w:val="0000FF"/>
          </w:rPr>
          <w:t>Постановлением</w:t>
        </w:r>
      </w:hyperlink>
      <w:r>
        <w:t xml:space="preserve"> Правительства Свердловской области от 05.07.2017 N 488-ПП)</w:t>
      </w:r>
    </w:p>
    <w:p w:rsidR="00793D53" w:rsidRDefault="00793D53">
      <w:pPr>
        <w:pStyle w:val="ConsPlusNormal"/>
      </w:pPr>
    </w:p>
    <w:p w:rsidR="00793D53" w:rsidRDefault="00793D53">
      <w:pPr>
        <w:pStyle w:val="ConsPlusTitle"/>
        <w:ind w:firstLine="540"/>
        <w:jc w:val="both"/>
        <w:outlineLvl w:val="3"/>
      </w:pPr>
      <w:r>
        <w:lastRenderedPageBreak/>
        <w:t>Целевой показатель 7.7.1.7. Уровень полноты сбора и анализа информации о состоянии качества лекарственных средств, поступивших в обращение на территории Свердловской области в медицинские и аптечные организации государственной и муниципальной форм собственности (процентов)</w:t>
      </w:r>
    </w:p>
    <w:p w:rsidR="00793D53" w:rsidRDefault="00793D53">
      <w:pPr>
        <w:pStyle w:val="ConsPlusNormal"/>
        <w:jc w:val="both"/>
      </w:pPr>
      <w:r>
        <w:t xml:space="preserve">(абзац введен </w:t>
      </w:r>
      <w:hyperlink r:id="rId65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5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2" style="width:105.9pt;height:42.9pt" coordsize="" o:spt="100" adj="0,,0" path="" filled="f" stroked="f">
            <v:stroke joinstyle="miter"/>
            <v:imagedata r:id="rId484" o:title="base_23623_255587_32785"/>
            <v:formulas/>
            <v:path o:connecttype="segments"/>
          </v:shape>
        </w:pict>
      </w:r>
    </w:p>
    <w:p w:rsidR="00793D53" w:rsidRDefault="00793D53">
      <w:pPr>
        <w:pStyle w:val="ConsPlusNormal"/>
        <w:jc w:val="both"/>
      </w:pPr>
      <w:r>
        <w:t xml:space="preserve">(абзац введен </w:t>
      </w:r>
      <w:hyperlink r:id="rId65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 - количество медицинских и аптечных организаций государственной и муниципальной форм собственности, подающих сведения о закупке лекарственных средств для анализа состояния качества в государственном бюджетном учреждении здравоохранения Свердловской области "Центр контроля качества и сертификации лекарственных средств" (единиц);</w:t>
      </w:r>
    </w:p>
    <w:p w:rsidR="00793D53" w:rsidRDefault="00793D53">
      <w:pPr>
        <w:pStyle w:val="ConsPlusNormal"/>
        <w:jc w:val="both"/>
      </w:pPr>
      <w:r>
        <w:t xml:space="preserve">(абзац введен </w:t>
      </w:r>
      <w:hyperlink r:id="rId65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общее количество медицинских и аптечных организаций государственной и муниципальной форм собственности на территории Свердловской области, участвующих в обращении лекарственных средств (единиц).</w:t>
      </w:r>
    </w:p>
    <w:p w:rsidR="00793D53" w:rsidRDefault="00793D53">
      <w:pPr>
        <w:pStyle w:val="ConsPlusNormal"/>
        <w:jc w:val="both"/>
      </w:pPr>
      <w:r>
        <w:t xml:space="preserve">(абзац введен </w:t>
      </w:r>
      <w:hyperlink r:id="rId65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65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8.8.1.1. Количество инвалидов и участников Великой Отечественной войны, получивших стационарное лечение в государственном бюджетном учреждении здравоохранения Свердловской области "Свердловский областной клинический психоневрологический госпиталь для ветеранов войн" (человек)</w:t>
      </w:r>
    </w:p>
    <w:p w:rsidR="00793D53" w:rsidRDefault="00793D53">
      <w:pPr>
        <w:pStyle w:val="ConsPlusNormal"/>
        <w:jc w:val="both"/>
      </w:pPr>
      <w:r>
        <w:t xml:space="preserve">(в ред. </w:t>
      </w:r>
      <w:hyperlink r:id="rId657"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lastRenderedPageBreak/>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8.8.1.2. Количество информационных программ, адаптированных для пожилых пациентов, рубрик в средствах массовой информации "Проблемы здоровья пожилых", "Активное долголетие", клубов "50+" (единиц)</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 xml:space="preserve">Целевой показатель 8.8.1.3. Исполнение целевых показателей комплексной </w:t>
      </w:r>
      <w:hyperlink r:id="rId658" w:history="1">
        <w:r>
          <w:rPr>
            <w:color w:val="0000FF"/>
          </w:rPr>
          <w:t>программы</w:t>
        </w:r>
      </w:hyperlink>
      <w:r>
        <w:t xml:space="preserve"> Свердловской области "Доступная среда" на 2014 - 2020 годы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0033A5">
      <w:pPr>
        <w:pStyle w:val="ConsPlusNormal"/>
        <w:jc w:val="center"/>
      </w:pPr>
      <w:r>
        <w:rPr>
          <w:position w:val="-29"/>
        </w:rPr>
        <w:pict>
          <v:shape id="_x0000_i1043" style="width:105.9pt;height:42.9pt" coordsize="" o:spt="100" adj="0,,0" path="" filled="f" stroked="f">
            <v:stroke joinstyle="miter"/>
            <v:imagedata r:id="rId659" o:title="base_23623_255587_32786"/>
            <v:formulas/>
            <v:path o:connecttype="segments"/>
          </v:shape>
        </w:pict>
      </w:r>
    </w:p>
    <w:p w:rsidR="00793D53" w:rsidRDefault="00793D53">
      <w:pPr>
        <w:pStyle w:val="ConsPlusNormal"/>
      </w:pPr>
    </w:p>
    <w:p w:rsidR="00793D53" w:rsidRDefault="00793D53">
      <w:pPr>
        <w:pStyle w:val="ConsPlusNormal"/>
        <w:ind w:firstLine="540"/>
        <w:jc w:val="both"/>
      </w:pPr>
      <w:r>
        <w:t xml:space="preserve">X - количество целевых показателей комплексной </w:t>
      </w:r>
      <w:hyperlink r:id="rId660" w:history="1">
        <w:r>
          <w:rPr>
            <w:color w:val="0000FF"/>
          </w:rPr>
          <w:t>программы</w:t>
        </w:r>
      </w:hyperlink>
      <w:r>
        <w:t xml:space="preserve"> "Доступная среда" на 2014 - 2020 годы, достигших или превысивших плановые значения;</w:t>
      </w:r>
    </w:p>
    <w:p w:rsidR="00793D53" w:rsidRDefault="00793D53">
      <w:pPr>
        <w:pStyle w:val="ConsPlusNormal"/>
        <w:spacing w:before="280"/>
        <w:ind w:firstLine="540"/>
        <w:jc w:val="both"/>
      </w:pPr>
      <w:r>
        <w:t xml:space="preserve">Y - общее количество целевых показателей комплексной </w:t>
      </w:r>
      <w:hyperlink r:id="rId661" w:history="1">
        <w:r>
          <w:rPr>
            <w:color w:val="0000FF"/>
          </w:rPr>
          <w:t>программы</w:t>
        </w:r>
      </w:hyperlink>
      <w:r>
        <w:t xml:space="preserve"> "Доступная среда" на 2014 - 2020 годы.</w:t>
      </w:r>
    </w:p>
    <w:p w:rsidR="00793D53" w:rsidRDefault="00793D53">
      <w:pPr>
        <w:pStyle w:val="ConsPlusNormal"/>
      </w:pPr>
    </w:p>
    <w:p w:rsidR="00793D53" w:rsidRDefault="00793D53">
      <w:pPr>
        <w:pStyle w:val="ConsPlusTitle"/>
        <w:ind w:firstLine="540"/>
        <w:jc w:val="both"/>
        <w:outlineLvl w:val="3"/>
      </w:pPr>
      <w:r>
        <w:t>Целевой показатель 8.8.1.4. Выполнение плана публикаций (процентов)</w:t>
      </w:r>
    </w:p>
    <w:p w:rsidR="00793D53" w:rsidRDefault="00793D53">
      <w:pPr>
        <w:pStyle w:val="ConsPlusNormal"/>
      </w:pPr>
    </w:p>
    <w:p w:rsidR="00793D53" w:rsidRDefault="00793D53">
      <w:pPr>
        <w:pStyle w:val="ConsPlusNormal"/>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8.8.1.5. Обеспеченность геронтологическими койками (единиц на 10000 населения 60 лет и старше)</w:t>
      </w:r>
    </w:p>
    <w:p w:rsidR="00793D53" w:rsidRDefault="00793D53">
      <w:pPr>
        <w:pStyle w:val="ConsPlusNormal"/>
        <w:jc w:val="both"/>
      </w:pPr>
      <w:r>
        <w:t xml:space="preserve">(абзац введен </w:t>
      </w:r>
      <w:hyperlink r:id="rId66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6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4" style="width:108pt;height:42.9pt" coordsize="" o:spt="100" adj="0,,0" path="" filled="f" stroked="f">
            <v:stroke joinstyle="miter"/>
            <v:imagedata r:id="rId627" o:title="base_23623_255587_32787"/>
            <v:formulas/>
            <v:path o:connecttype="segments"/>
          </v:shape>
        </w:pict>
      </w:r>
    </w:p>
    <w:p w:rsidR="00793D53" w:rsidRDefault="00793D53">
      <w:pPr>
        <w:pStyle w:val="ConsPlusNormal"/>
        <w:jc w:val="both"/>
      </w:pPr>
      <w:r>
        <w:t xml:space="preserve">(абзац введен </w:t>
      </w:r>
      <w:hyperlink r:id="rId66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 - число геронтологических коек;</w:t>
      </w:r>
    </w:p>
    <w:p w:rsidR="00793D53" w:rsidRDefault="00793D53">
      <w:pPr>
        <w:pStyle w:val="ConsPlusNormal"/>
        <w:jc w:val="both"/>
      </w:pPr>
      <w:r>
        <w:lastRenderedPageBreak/>
        <w:t xml:space="preserve">(абзац введен </w:t>
      </w:r>
      <w:hyperlink r:id="rId66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численность населения Свердловской области 60 лет и старше.</w:t>
      </w:r>
    </w:p>
    <w:p w:rsidR="00793D53" w:rsidRDefault="00793D53">
      <w:pPr>
        <w:pStyle w:val="ConsPlusNormal"/>
        <w:jc w:val="both"/>
      </w:pPr>
      <w:r>
        <w:t xml:space="preserve">(абзац введен </w:t>
      </w:r>
      <w:hyperlink r:id="rId66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 и данные, размещенные на официальном сайте Росстата (www.gks.ru).</w:t>
      </w:r>
    </w:p>
    <w:p w:rsidR="00793D53" w:rsidRDefault="00793D53">
      <w:pPr>
        <w:pStyle w:val="ConsPlusNormal"/>
        <w:jc w:val="both"/>
      </w:pPr>
      <w:r>
        <w:t xml:space="preserve">(абзац введен </w:t>
      </w:r>
      <w:hyperlink r:id="rId66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9.9.1.1. Доля детей, получивших меры социальной поддержки, в общей численности детей, имеющих право на соответствующие меры социальной поддержки, из числа обучающихся в государственном бюджетном образовательном учреждении среднего профессионального образования "Свердловский областной медицинский колледж"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детей, получивших меры социальной поддержки;</w:t>
      </w:r>
    </w:p>
    <w:p w:rsidR="00793D53" w:rsidRDefault="00793D53">
      <w:pPr>
        <w:pStyle w:val="ConsPlusNormal"/>
        <w:spacing w:before="280"/>
        <w:ind w:firstLine="540"/>
        <w:jc w:val="both"/>
      </w:pPr>
      <w:r>
        <w:t>Y - общая численность детей, имеющих право на соответствующие меры социальной поддержки, обучающихся в государственном бюджетном образовательном учреждении среднего профессионального образования "Свердловский областной медицинский колледж".</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9.9.1.2. Обеспеченность населения средним медицинским персоналом (на 10 тыс. человек населения)</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 xml:space="preserve">X - численность среднего медицинского персонала (данные </w:t>
      </w:r>
      <w:hyperlink r:id="rId668" w:history="1">
        <w:r>
          <w:rPr>
            <w:color w:val="0000FF"/>
          </w:rPr>
          <w:t>формы</w:t>
        </w:r>
      </w:hyperlink>
      <w:r>
        <w:t xml:space="preserve"> статистического наблюдения N ЗП-здрав (квартальная), утвержденной Приказом Росстата от 07.10.2016 N 581 "Об утверждении статистического инструментария для проведения федерального статистического наблюдения в </w:t>
      </w:r>
      <w:r>
        <w:lastRenderedPageBreak/>
        <w:t>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07 мая 2012 года N 597 "О мероприятиях по реализации государственной социальной политики");</w:t>
      </w:r>
    </w:p>
    <w:p w:rsidR="00793D53" w:rsidRDefault="00793D53">
      <w:pPr>
        <w:pStyle w:val="ConsPlusNormal"/>
        <w:spacing w:before="280"/>
        <w:ind w:firstLine="540"/>
        <w:jc w:val="both"/>
      </w:pPr>
      <w:r>
        <w:t>Y - численность населения Свердловской области (данные Росстата).</w:t>
      </w:r>
    </w:p>
    <w:p w:rsidR="00793D53" w:rsidRDefault="00793D53">
      <w:pPr>
        <w:pStyle w:val="ConsPlusNormal"/>
      </w:pPr>
    </w:p>
    <w:p w:rsidR="00793D53" w:rsidRDefault="00793D53">
      <w:pPr>
        <w:pStyle w:val="ConsPlusTitle"/>
        <w:ind w:firstLine="540"/>
        <w:jc w:val="both"/>
        <w:outlineLvl w:val="3"/>
      </w:pPr>
      <w:r>
        <w:t>Целевой показатель 9.9.1.3. Доля обучающихся, успешно завершивших курс обучения по итогам учебного года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численность обучающихся, успешно завершивших курс обучения по итогам учебного года;</w:t>
      </w:r>
    </w:p>
    <w:p w:rsidR="00793D53" w:rsidRDefault="00793D53">
      <w:pPr>
        <w:pStyle w:val="ConsPlusNormal"/>
        <w:spacing w:before="280"/>
        <w:ind w:firstLine="540"/>
        <w:jc w:val="both"/>
      </w:pPr>
      <w:r>
        <w:t>Y - общая численность обучающихся.</w:t>
      </w:r>
    </w:p>
    <w:p w:rsidR="00793D53" w:rsidRDefault="00793D53">
      <w:pPr>
        <w:pStyle w:val="ConsPlusNormal"/>
        <w:spacing w:before="280"/>
        <w:ind w:firstLine="540"/>
        <w:jc w:val="both"/>
      </w:pPr>
      <w:r>
        <w:t>При расчете используются отчетные данные государственного специального (коррекционного) казенного образовательного учреждения Свердловской области для обучающихся, воспитанников с ограниченными возможностями здоровья "Специальная (коррекционная) общеобразовательная школа-интернат N 17".</w:t>
      </w:r>
    </w:p>
    <w:p w:rsidR="00793D53" w:rsidRDefault="00793D53">
      <w:pPr>
        <w:pStyle w:val="ConsPlusNormal"/>
      </w:pPr>
    </w:p>
    <w:p w:rsidR="00793D53" w:rsidRDefault="00793D53">
      <w:pPr>
        <w:pStyle w:val="ConsPlusTitle"/>
        <w:ind w:firstLine="540"/>
        <w:jc w:val="both"/>
        <w:outlineLvl w:val="3"/>
      </w:pPr>
      <w:r>
        <w:t>Целевой показатель 9.9.1.4. Доля детей, имеющих I и II группы здоровья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численность детей I и II группы здоровья в возрасте от 0 до 17 лет;</w:t>
      </w:r>
    </w:p>
    <w:p w:rsidR="00793D53" w:rsidRDefault="00793D53">
      <w:pPr>
        <w:pStyle w:val="ConsPlusNormal"/>
        <w:spacing w:before="280"/>
        <w:ind w:firstLine="540"/>
        <w:jc w:val="both"/>
      </w:pPr>
      <w:r>
        <w:t>Y - численность детского населения Свердловской области в возрасте от 0 до 17 лет.</w:t>
      </w:r>
    </w:p>
    <w:p w:rsidR="00793D53" w:rsidRDefault="00793D53">
      <w:pPr>
        <w:pStyle w:val="ConsPlusNormal"/>
        <w:spacing w:before="280"/>
        <w:ind w:firstLine="540"/>
        <w:jc w:val="both"/>
      </w:pPr>
      <w:r>
        <w:t xml:space="preserve">При расчете используются данные учетной </w:t>
      </w:r>
      <w:hyperlink r:id="rId669" w:history="1">
        <w:r>
          <w:rPr>
            <w:color w:val="0000FF"/>
          </w:rPr>
          <w:t>формы N 030-ПО/у-12</w:t>
        </w:r>
      </w:hyperlink>
      <w:r>
        <w:t>, утвержденной Приказом Министерства здравоохранения Российской Федерации от 21.12.2012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p w:rsidR="00793D53" w:rsidRDefault="00793D53">
      <w:pPr>
        <w:pStyle w:val="ConsPlusNormal"/>
      </w:pPr>
    </w:p>
    <w:p w:rsidR="00793D53" w:rsidRDefault="00793D53">
      <w:pPr>
        <w:pStyle w:val="ConsPlusTitle"/>
        <w:ind w:firstLine="540"/>
        <w:jc w:val="both"/>
        <w:outlineLvl w:val="3"/>
      </w:pPr>
      <w:r>
        <w:t>Целевой показатель 9.9.1.5. Создание центров (сообществ, объединений) поддержки добровольчества (волонтерства) на базе образовательных организаций, медицинских организаций государственной и муниципальной систем здравоохранения, иных некоммерческих организаций (единиц)</w:t>
      </w:r>
    </w:p>
    <w:p w:rsidR="00793D53" w:rsidRDefault="00793D53">
      <w:pPr>
        <w:pStyle w:val="ConsPlusNormal"/>
        <w:jc w:val="both"/>
      </w:pPr>
      <w:r>
        <w:t xml:space="preserve">(абзац введен </w:t>
      </w:r>
      <w:hyperlink r:id="rId67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67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9.9.1.6. Обеспеченность средними медицинскими работниками, работающими в медицинских организациях государственной и муниципальной систем здравоохранения (человек на 10 тыс. населения)</w:t>
      </w:r>
    </w:p>
    <w:p w:rsidR="00793D53" w:rsidRDefault="00793D53">
      <w:pPr>
        <w:pStyle w:val="ConsPlusNormal"/>
        <w:jc w:val="both"/>
      </w:pPr>
      <w:r>
        <w:t xml:space="preserve">(абзац введен </w:t>
      </w:r>
      <w:hyperlink r:id="rId67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67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5" style="width:108pt;height:42.9pt" coordsize="" o:spt="100" adj="0,,0" path="" filled="f" stroked="f">
            <v:stroke joinstyle="miter"/>
            <v:imagedata r:id="rId627" o:title="base_23623_255587_32788"/>
            <v:formulas/>
            <v:path o:connecttype="segments"/>
          </v:shape>
        </w:pict>
      </w:r>
    </w:p>
    <w:p w:rsidR="00793D53" w:rsidRDefault="00793D53">
      <w:pPr>
        <w:pStyle w:val="ConsPlusNormal"/>
        <w:jc w:val="both"/>
      </w:pPr>
      <w:r>
        <w:t xml:space="preserve">(абзац введен </w:t>
      </w:r>
      <w:hyperlink r:id="rId67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X - численность среднего медицинского персонала (данные </w:t>
      </w:r>
      <w:hyperlink r:id="rId675" w:history="1">
        <w:r>
          <w:rPr>
            <w:color w:val="0000FF"/>
          </w:rPr>
          <w:t>ФСН N ЗП-здрав</w:t>
        </w:r>
      </w:hyperlink>
      <w:r>
        <w:t>, утвержденной Приказом Росстата от 27.12.2018 N 781 "Об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w:t>
      </w:r>
    </w:p>
    <w:p w:rsidR="00793D53" w:rsidRDefault="00793D53">
      <w:pPr>
        <w:pStyle w:val="ConsPlusNormal"/>
        <w:jc w:val="both"/>
      </w:pPr>
      <w:r>
        <w:t xml:space="preserve">(абзац введен </w:t>
      </w:r>
      <w:hyperlink r:id="rId67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 - численность населения Свердловской области (данные Росстата).</w:t>
      </w:r>
    </w:p>
    <w:p w:rsidR="00793D53" w:rsidRDefault="00793D53">
      <w:pPr>
        <w:pStyle w:val="ConsPlusNormal"/>
        <w:jc w:val="both"/>
      </w:pPr>
      <w:r>
        <w:t xml:space="preserve">(абзац введен </w:t>
      </w:r>
      <w:hyperlink r:id="rId67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10.10.1.1. Удовлетворенность населения медицинской помощью (процентов от числа опрошенных)</w:t>
      </w:r>
    </w:p>
    <w:p w:rsidR="00793D53" w:rsidRDefault="00793D53">
      <w:pPr>
        <w:pStyle w:val="ConsPlusNormal"/>
      </w:pPr>
    </w:p>
    <w:p w:rsidR="00793D53" w:rsidRDefault="00793D53">
      <w:pPr>
        <w:pStyle w:val="ConsPlusNormal"/>
        <w:ind w:firstLine="540"/>
        <w:jc w:val="both"/>
      </w:pPr>
      <w:r>
        <w:t xml:space="preserve">В соответствии с </w:t>
      </w:r>
      <w:hyperlink r:id="rId678" w:history="1">
        <w:r>
          <w:rPr>
            <w:color w:val="0000FF"/>
          </w:rPr>
          <w:t>Приказом</w:t>
        </w:r>
      </w:hyperlink>
      <w:r>
        <w:t xml:space="preserve"> Министерства здравоохранения Свердловской области от 15.09.2015 N 1352-п "Об организации работы по изучению удовлетворенности населения качеством медицинской помощи, оказываемой в медицинских организациях Свердловской области" на основе анкет социологического опроса населения результаты анкетирования в ежеквартальном режиме вносятся в отчетные формы "</w:t>
      </w:r>
      <w:hyperlink r:id="rId679" w:history="1">
        <w:r>
          <w:rPr>
            <w:color w:val="0000FF"/>
          </w:rPr>
          <w:t>Результаты изучения удовлетворенности</w:t>
        </w:r>
      </w:hyperlink>
      <w:r>
        <w:t xml:space="preserve"> населения качеством медицинской помощи в медицинской организации (стационар)", "</w:t>
      </w:r>
      <w:hyperlink r:id="rId680" w:history="1">
        <w:r>
          <w:rPr>
            <w:color w:val="0000FF"/>
          </w:rPr>
          <w:t>Результаты изучения удовлетворенности</w:t>
        </w:r>
      </w:hyperlink>
      <w:r>
        <w:t xml:space="preserve"> населения качеством медицинской помощи в медицинской организации (поликлиника)" на портале "Региональная информационная система здравоохранения Свердловской области "Мониторинг деятельности медицинских учреждений".</w:t>
      </w:r>
    </w:p>
    <w:p w:rsidR="00793D53" w:rsidRDefault="00793D53">
      <w:pPr>
        <w:pStyle w:val="ConsPlusNormal"/>
        <w:spacing w:before="280"/>
        <w:ind w:firstLine="540"/>
        <w:jc w:val="both"/>
      </w:pPr>
      <w:r>
        <w:t>Для расчета используются методики расчета данных отдельно для стационара и поликлиники.</w:t>
      </w:r>
    </w:p>
    <w:p w:rsidR="00793D53" w:rsidRDefault="00793D53">
      <w:pPr>
        <w:pStyle w:val="ConsPlusNormal"/>
        <w:spacing w:before="280"/>
        <w:ind w:firstLine="540"/>
        <w:jc w:val="both"/>
      </w:pPr>
      <w:r>
        <w:t>Методика расчета данных для отчетных форм "</w:t>
      </w:r>
      <w:hyperlink r:id="rId681" w:history="1">
        <w:r>
          <w:rPr>
            <w:color w:val="0000FF"/>
          </w:rPr>
          <w:t>Результаты анкетирования</w:t>
        </w:r>
      </w:hyperlink>
      <w:r>
        <w:t xml:space="preserve"> для независимой оценки качества оказания услуг медицинскими организациями Свердловской области (поликлиника)" и "</w:t>
      </w:r>
      <w:hyperlink r:id="rId682" w:history="1">
        <w:r>
          <w:rPr>
            <w:color w:val="0000FF"/>
          </w:rPr>
          <w:t>Результаты анкетирования</w:t>
        </w:r>
      </w:hyperlink>
      <w:r>
        <w:t xml:space="preserve"> для независимой оценки качества оказания услуг медицинскими организациями Свердловской области (стационар)" осуществляется по показателям, характеризующим:</w:t>
      </w:r>
    </w:p>
    <w:p w:rsidR="00793D53" w:rsidRDefault="00793D53">
      <w:pPr>
        <w:pStyle w:val="ConsPlusNormal"/>
        <w:spacing w:before="280"/>
        <w:ind w:firstLine="540"/>
        <w:jc w:val="both"/>
      </w:pPr>
      <w:r>
        <w:t>1) открытость и доступность информации о медицинской организации;</w:t>
      </w:r>
    </w:p>
    <w:p w:rsidR="00793D53" w:rsidRDefault="00793D53">
      <w:pPr>
        <w:pStyle w:val="ConsPlusNormal"/>
        <w:spacing w:before="280"/>
        <w:ind w:firstLine="540"/>
        <w:jc w:val="both"/>
      </w:pPr>
      <w:r>
        <w:t>2) комфортность условий предоставления медицинских услуг и доступность их получения;</w:t>
      </w:r>
    </w:p>
    <w:p w:rsidR="00793D53" w:rsidRDefault="00793D53">
      <w:pPr>
        <w:pStyle w:val="ConsPlusNormal"/>
        <w:spacing w:before="280"/>
        <w:ind w:firstLine="540"/>
        <w:jc w:val="both"/>
      </w:pPr>
      <w:r>
        <w:t>3) время ожидания предоставления медицинской услуги;</w:t>
      </w:r>
    </w:p>
    <w:p w:rsidR="00793D53" w:rsidRDefault="00793D53">
      <w:pPr>
        <w:pStyle w:val="ConsPlusNormal"/>
        <w:spacing w:before="280"/>
        <w:ind w:firstLine="540"/>
        <w:jc w:val="both"/>
      </w:pPr>
      <w:r>
        <w:t>4) доброжелательность, вежливость и компетентность работников медицинской организации;</w:t>
      </w:r>
    </w:p>
    <w:p w:rsidR="00793D53" w:rsidRDefault="00793D53">
      <w:pPr>
        <w:pStyle w:val="ConsPlusNormal"/>
        <w:spacing w:before="280"/>
        <w:ind w:firstLine="540"/>
        <w:jc w:val="both"/>
      </w:pPr>
      <w:r>
        <w:t>5) удовлетворенность услугами, оказанными в медицинской организации.</w:t>
      </w:r>
    </w:p>
    <w:p w:rsidR="00793D53" w:rsidRDefault="00793D53">
      <w:pPr>
        <w:pStyle w:val="ConsPlusNormal"/>
      </w:pPr>
    </w:p>
    <w:p w:rsidR="00793D53" w:rsidRDefault="00793D53">
      <w:pPr>
        <w:pStyle w:val="ConsPlusTitle"/>
        <w:ind w:firstLine="540"/>
        <w:jc w:val="both"/>
        <w:outlineLvl w:val="3"/>
      </w:pPr>
      <w:r>
        <w:t>Целевой показатель 11.11.1.1. Уровень информированности населения муниципального образования "город Екатеринбург" по вопросам профилактики инфекционных заболеваний (процентов)</w:t>
      </w:r>
    </w:p>
    <w:p w:rsidR="00793D53" w:rsidRDefault="00793D53">
      <w:pPr>
        <w:pStyle w:val="ConsPlusNormal"/>
        <w:jc w:val="both"/>
      </w:pPr>
      <w:r>
        <w:t xml:space="preserve">(в ред. </w:t>
      </w:r>
      <w:hyperlink r:id="rId683"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pPr>
    </w:p>
    <w:p w:rsidR="00793D53" w:rsidRDefault="00793D53">
      <w:pPr>
        <w:pStyle w:val="ConsPlusTitle"/>
        <w:ind w:firstLine="540"/>
        <w:jc w:val="both"/>
        <w:outlineLvl w:val="3"/>
      </w:pPr>
      <w:r>
        <w:t xml:space="preserve">Целевой показатель 11.11.1.2. Уровень информированности </w:t>
      </w:r>
      <w:r>
        <w:lastRenderedPageBreak/>
        <w:t>населения муниципального образования "город Екатеринбург" по вопросам профилактики неинфекционных заболеваний (процентов)</w:t>
      </w:r>
    </w:p>
    <w:p w:rsidR="00793D53" w:rsidRDefault="00793D53">
      <w:pPr>
        <w:pStyle w:val="ConsPlusNormal"/>
        <w:jc w:val="both"/>
      </w:pPr>
      <w:r>
        <w:t xml:space="preserve">(в ред. </w:t>
      </w:r>
      <w:hyperlink r:id="rId684" w:history="1">
        <w:r>
          <w:rPr>
            <w:color w:val="0000FF"/>
          </w:rPr>
          <w:t>Постановления</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pPr>
    </w:p>
    <w:p w:rsidR="00793D53" w:rsidRDefault="00793D53">
      <w:pPr>
        <w:pStyle w:val="ConsPlusTitle"/>
        <w:ind w:firstLine="540"/>
        <w:jc w:val="both"/>
        <w:outlineLvl w:val="3"/>
      </w:pPr>
      <w:r>
        <w:t>Целевой показатель 11.11.1.3. Охват населения муниципального образования "город Екатеринбург" вакцинацией: дети в возрасте 7 - 14 лет (процентов)</w:t>
      </w:r>
    </w:p>
    <w:p w:rsidR="00793D53" w:rsidRDefault="00793D53">
      <w:pPr>
        <w:pStyle w:val="ConsPlusNormal"/>
        <w:jc w:val="both"/>
      </w:pPr>
      <w:r>
        <w:t xml:space="preserve">(абзац введен </w:t>
      </w:r>
      <w:hyperlink r:id="rId685"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86"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11.11.1.4. Охват населения муниципального образования "город Екатеринбург" вакцинацией: взрослое население (процентов)</w:t>
      </w:r>
    </w:p>
    <w:p w:rsidR="00793D53" w:rsidRDefault="00793D53">
      <w:pPr>
        <w:pStyle w:val="ConsPlusNormal"/>
        <w:jc w:val="both"/>
      </w:pPr>
      <w:r>
        <w:t xml:space="preserve">(абзац введен </w:t>
      </w:r>
      <w:hyperlink r:id="rId687"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88"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11.11.1.5. Охват населения скрининговым исследованием на ВИЧ-инфекцию (процентов)</w:t>
      </w:r>
    </w:p>
    <w:p w:rsidR="00793D53" w:rsidRDefault="00793D53">
      <w:pPr>
        <w:pStyle w:val="ConsPlusNormal"/>
        <w:jc w:val="both"/>
      </w:pPr>
      <w:r>
        <w:t xml:space="preserve">(абзац введен </w:t>
      </w:r>
      <w:hyperlink r:id="rId689"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90"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11.11.1.6. Смертность от туберкулеза (случаев на 100 тыс. человек населения)</w:t>
      </w:r>
    </w:p>
    <w:p w:rsidR="00793D53" w:rsidRDefault="00793D53">
      <w:pPr>
        <w:pStyle w:val="ConsPlusNormal"/>
        <w:jc w:val="both"/>
      </w:pPr>
      <w:r>
        <w:t xml:space="preserve">(абзац введен </w:t>
      </w:r>
      <w:hyperlink r:id="rId691"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lastRenderedPageBreak/>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92"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11.11.1.7. Время приезда бригады скорой медицинской помощи на место вызова при экстренных вызовах (минут)</w:t>
      </w:r>
    </w:p>
    <w:p w:rsidR="00793D53" w:rsidRDefault="00793D53">
      <w:pPr>
        <w:pStyle w:val="ConsPlusNormal"/>
        <w:jc w:val="both"/>
      </w:pPr>
      <w:r>
        <w:t xml:space="preserve">(абзац введен </w:t>
      </w:r>
      <w:hyperlink r:id="rId693"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94"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11.11.1.8. Смертность от болезней системы кровообращения (случаев на 100 тыс. человек населения)</w:t>
      </w:r>
    </w:p>
    <w:p w:rsidR="00793D53" w:rsidRDefault="00793D53">
      <w:pPr>
        <w:pStyle w:val="ConsPlusNormal"/>
        <w:jc w:val="both"/>
      </w:pPr>
      <w:r>
        <w:t xml:space="preserve">(абзац введен </w:t>
      </w:r>
      <w:hyperlink r:id="rId695"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96"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11.11.1.9. Смертность от новообразований, в том числе злокачественных (случаев на 100 тыс. человек населения)</w:t>
      </w:r>
    </w:p>
    <w:p w:rsidR="00793D53" w:rsidRDefault="00793D53">
      <w:pPr>
        <w:pStyle w:val="ConsPlusNormal"/>
        <w:jc w:val="both"/>
      </w:pPr>
      <w:r>
        <w:t xml:space="preserve">(абзац введен </w:t>
      </w:r>
      <w:hyperlink r:id="rId697"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698"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11.11.1.10. Оказание паллиативной медицинской помощи населению муниципального образования "город Екатеринбург" (количество госпитализаций в год)</w:t>
      </w:r>
    </w:p>
    <w:p w:rsidR="00793D53" w:rsidRDefault="00793D53">
      <w:pPr>
        <w:pStyle w:val="ConsPlusNormal"/>
        <w:jc w:val="both"/>
      </w:pPr>
      <w:r>
        <w:t xml:space="preserve">(абзац введен </w:t>
      </w:r>
      <w:hyperlink r:id="rId699"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700"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11.11.1.11. Младенческая смертность (случаев на 1000 родившихся живыми)</w:t>
      </w:r>
    </w:p>
    <w:p w:rsidR="00793D53" w:rsidRDefault="00793D53">
      <w:pPr>
        <w:pStyle w:val="ConsPlusNormal"/>
        <w:jc w:val="both"/>
      </w:pPr>
      <w:r>
        <w:t xml:space="preserve">(абзац введен </w:t>
      </w:r>
      <w:hyperlink r:id="rId701"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702"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11.11.1.12. Материнская смертность (случаев на 100 тыс. случаев живорождений)</w:t>
      </w:r>
    </w:p>
    <w:p w:rsidR="00793D53" w:rsidRDefault="00793D53">
      <w:pPr>
        <w:pStyle w:val="ConsPlusNormal"/>
        <w:jc w:val="both"/>
      </w:pPr>
      <w:r>
        <w:t xml:space="preserve">(абзац введен </w:t>
      </w:r>
      <w:hyperlink r:id="rId703"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704"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11.11.1.13. Обеспеченность врачами (врачей на 10 тыс. человек населения)</w:t>
      </w:r>
    </w:p>
    <w:p w:rsidR="00793D53" w:rsidRDefault="00793D53">
      <w:pPr>
        <w:pStyle w:val="ConsPlusNormal"/>
        <w:jc w:val="both"/>
      </w:pPr>
      <w:r>
        <w:t xml:space="preserve">(абзац введен </w:t>
      </w:r>
      <w:hyperlink r:id="rId705"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706"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11.11.1.14. Обеспеченность средним медицинским персоналом (на 10 тыс. человек населения)</w:t>
      </w:r>
    </w:p>
    <w:p w:rsidR="00793D53" w:rsidRDefault="00793D53">
      <w:pPr>
        <w:pStyle w:val="ConsPlusNormal"/>
        <w:jc w:val="both"/>
      </w:pPr>
      <w:r>
        <w:t xml:space="preserve">(абзац введен </w:t>
      </w:r>
      <w:hyperlink r:id="rId707"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Используется отчетность управления здравоохранения Администрации города Екатеринбурга.</w:t>
      </w:r>
    </w:p>
    <w:p w:rsidR="00793D53" w:rsidRDefault="00793D53">
      <w:pPr>
        <w:pStyle w:val="ConsPlusNormal"/>
        <w:jc w:val="both"/>
      </w:pPr>
      <w:r>
        <w:t xml:space="preserve">(абзац введен </w:t>
      </w:r>
      <w:hyperlink r:id="rId708"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12.12.1.1. Доля медицинских организаций, использующих единую национальную систему электронных медицинских карт, от общего количества медицинских организаций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подведомственных Министерству здравоохранения Свердловской области медицинских организаций, использующих единую национальную систему электронных медицинских карт;</w:t>
      </w:r>
    </w:p>
    <w:p w:rsidR="00793D53" w:rsidRDefault="00793D53">
      <w:pPr>
        <w:pStyle w:val="ConsPlusNormal"/>
        <w:spacing w:before="280"/>
        <w:ind w:firstLine="540"/>
        <w:jc w:val="both"/>
      </w:pPr>
      <w:r>
        <w:t>Y - общее число подведомственных Министерству здравоохранения Свердловской области медицинских организаций.</w:t>
      </w:r>
    </w:p>
    <w:p w:rsidR="00793D53" w:rsidRDefault="00793D53">
      <w:pPr>
        <w:pStyle w:val="ConsPlusNormal"/>
        <w:spacing w:before="280"/>
        <w:ind w:firstLine="540"/>
        <w:jc w:val="both"/>
      </w:pPr>
      <w:r>
        <w:t>При расчете значения показателя используются данные отчетов региональной аналитической системы, а также отчетов федеральных порталов.</w:t>
      </w:r>
    </w:p>
    <w:p w:rsidR="00793D53" w:rsidRDefault="00793D53">
      <w:pPr>
        <w:pStyle w:val="ConsPlusNormal"/>
      </w:pPr>
    </w:p>
    <w:p w:rsidR="00793D53" w:rsidRDefault="00793D53">
      <w:pPr>
        <w:pStyle w:val="ConsPlusTitle"/>
        <w:ind w:firstLine="540"/>
        <w:jc w:val="both"/>
        <w:outlineLvl w:val="3"/>
      </w:pPr>
      <w:r>
        <w:t>Целевой показатель 12.12.1.2. Удельный вес медицинских организаций, внедривших электронную форму первичных медицинских документов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подведомственных Министерству здравоохранения Свердловской области медицинских организаций, ведущих первичные медицинские документы в электронной форме в объеме, позволяющем переходить на ведение электронных медицинских карт;</w:t>
      </w:r>
    </w:p>
    <w:p w:rsidR="00793D53" w:rsidRDefault="00793D53">
      <w:pPr>
        <w:pStyle w:val="ConsPlusNormal"/>
        <w:spacing w:before="280"/>
        <w:ind w:firstLine="540"/>
        <w:jc w:val="both"/>
      </w:pPr>
      <w:r>
        <w:t>Y - общее число подведомственных Министерству здравоохранения Свердловской области медицинских организаций.</w:t>
      </w:r>
    </w:p>
    <w:p w:rsidR="00793D53" w:rsidRDefault="00793D53">
      <w:pPr>
        <w:pStyle w:val="ConsPlusNormal"/>
        <w:spacing w:before="280"/>
        <w:ind w:firstLine="540"/>
        <w:jc w:val="both"/>
      </w:pPr>
      <w:r>
        <w:t>При расчете значения показателя используются данные отчетов региональной аналитической системы, собирающей отчеты на основе выгруженных медицинскими организациями сформированных первичных электронных медицинских документов в электронном виде в региональное хранилище электронных медицинских карт.</w:t>
      </w:r>
    </w:p>
    <w:p w:rsidR="00793D53" w:rsidRDefault="00793D53">
      <w:pPr>
        <w:pStyle w:val="ConsPlusNormal"/>
      </w:pPr>
    </w:p>
    <w:p w:rsidR="00793D53" w:rsidRDefault="00793D53">
      <w:pPr>
        <w:pStyle w:val="ConsPlusTitle"/>
        <w:ind w:firstLine="540"/>
        <w:jc w:val="both"/>
        <w:outlineLvl w:val="3"/>
      </w:pPr>
      <w:r>
        <w:t>Целевой показатель 12.12.1.3. Доля расписаний приемов медицинских специалистов, ведущих амбулаторный прием в рамках первичной медико-санитарной помощи, доступных на едином портале государственных услуг (процентов)</w:t>
      </w:r>
    </w:p>
    <w:p w:rsidR="00793D53" w:rsidRDefault="00793D53">
      <w:pPr>
        <w:pStyle w:val="ConsPlusNormal"/>
      </w:pPr>
    </w:p>
    <w:p w:rsidR="00793D53" w:rsidRDefault="00793D53">
      <w:pPr>
        <w:pStyle w:val="ConsPlusNormal"/>
        <w:ind w:firstLine="540"/>
        <w:jc w:val="both"/>
      </w:pPr>
      <w:r>
        <w:lastRenderedPageBreak/>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число подведомственных Министерству здравоохранения Свердловской области медицинских организаций, публикующих расписание приемов медицинских специалистов, ведущих амбулаторный прием в рамках первичной медико-санитарной помощи, на региональном портале записи на прием к врачу и едином портале государственных услуг;</w:t>
      </w:r>
    </w:p>
    <w:p w:rsidR="00793D53" w:rsidRDefault="00793D53">
      <w:pPr>
        <w:pStyle w:val="ConsPlusNormal"/>
        <w:spacing w:before="280"/>
        <w:ind w:firstLine="540"/>
        <w:jc w:val="both"/>
      </w:pPr>
      <w:r>
        <w:t>Y - общее число подведомственных Министерству здравоохранения Свердловской области медицинских организаций.</w:t>
      </w:r>
    </w:p>
    <w:p w:rsidR="00793D53" w:rsidRDefault="00793D53">
      <w:pPr>
        <w:pStyle w:val="ConsPlusNormal"/>
      </w:pPr>
    </w:p>
    <w:p w:rsidR="00793D53" w:rsidRDefault="00793D53">
      <w:pPr>
        <w:pStyle w:val="ConsPlusTitle"/>
        <w:ind w:firstLine="540"/>
        <w:jc w:val="both"/>
        <w:outlineLvl w:val="3"/>
      </w:pPr>
      <w:r>
        <w:t>Целевой показатель 12.12.1.4. Внедрение информационной системы диспетчеризации и мониторинга санитарного автотранспорта (выполнено)</w:t>
      </w:r>
    </w:p>
    <w:p w:rsidR="00793D53" w:rsidRDefault="00793D53">
      <w:pPr>
        <w:pStyle w:val="ConsPlusNormal"/>
      </w:pPr>
    </w:p>
    <w:p w:rsidR="00793D53" w:rsidRDefault="00793D53">
      <w:pPr>
        <w:pStyle w:val="ConsPlusNormal"/>
        <w:ind w:firstLine="540"/>
        <w:jc w:val="both"/>
      </w:pPr>
      <w:r>
        <w:t>Значение показателя определяется по факту внедрения и сопровождения информационной системы диспетчеризации и мониторинга санитарного автотранспорта с последующим развитием сопровождением внедренной информационной системы.</w:t>
      </w:r>
    </w:p>
    <w:p w:rsidR="00793D53" w:rsidRDefault="00793D53">
      <w:pPr>
        <w:pStyle w:val="ConsPlusNormal"/>
      </w:pPr>
    </w:p>
    <w:p w:rsidR="00793D53" w:rsidRDefault="00793D53">
      <w:pPr>
        <w:pStyle w:val="ConsPlusTitle"/>
        <w:ind w:firstLine="540"/>
        <w:jc w:val="both"/>
        <w:outlineLvl w:val="3"/>
      </w:pPr>
      <w:r>
        <w:t>Целевой показатель 12.12.1.5. Доля медицинских организаций Свердловской области, оказывающих первичную медико-санитарную помощь, внедривших медицинские информационные системы, интегрированные с региональной информационной системой и компонентами единой государственной системы в сфере здравоохранения, перешедших на ведение медицинской документации в электронном виде и участвующих в электронном медицинском документообороте (процентов)</w:t>
      </w:r>
    </w:p>
    <w:p w:rsidR="00793D53" w:rsidRDefault="00793D53">
      <w:pPr>
        <w:pStyle w:val="ConsPlusNormal"/>
        <w:jc w:val="both"/>
      </w:pPr>
      <w:r>
        <w:t xml:space="preserve">(абзац введен </w:t>
      </w:r>
      <w:hyperlink r:id="rId709" w:history="1">
        <w:r>
          <w:rPr>
            <w:color w:val="0000FF"/>
          </w:rPr>
          <w:t>Постановлением</w:t>
        </w:r>
      </w:hyperlink>
      <w:r>
        <w:t xml:space="preserve"> Правительства Свердловской области от 10.08.2018 N 491-ПП)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710" w:history="1">
        <w:r>
          <w:rPr>
            <w:color w:val="0000FF"/>
          </w:rPr>
          <w:t>Постановлением</w:t>
        </w:r>
      </w:hyperlink>
      <w:r>
        <w:t xml:space="preserve"> Правительства Свердловской области от 10.08.2018 N 491-ПП)</w:t>
      </w:r>
    </w:p>
    <w:p w:rsidR="00793D53" w:rsidRDefault="00793D53">
      <w:pPr>
        <w:pStyle w:val="ConsPlusNormal"/>
      </w:pPr>
    </w:p>
    <w:p w:rsidR="00793D53" w:rsidRDefault="00793D53">
      <w:pPr>
        <w:pStyle w:val="ConsPlusTitle"/>
        <w:ind w:firstLine="540"/>
        <w:jc w:val="both"/>
        <w:outlineLvl w:val="3"/>
      </w:pPr>
      <w:r>
        <w:t>Целевой показатель 12.12.1.6. Доля медицинских организаций Свердловской области, оказывающих первичную медико-санитарную помощь, ведущих расписание приема врачей в электронном виде, для которых осуществлена возможность записи граждан на прием к врачу с использованием единого портала государственных и муниципальных услуг (процентов)</w:t>
      </w:r>
    </w:p>
    <w:p w:rsidR="00793D53" w:rsidRDefault="00793D53">
      <w:pPr>
        <w:pStyle w:val="ConsPlusNormal"/>
        <w:jc w:val="both"/>
      </w:pPr>
      <w:r>
        <w:t xml:space="preserve">(абзац введен </w:t>
      </w:r>
      <w:hyperlink r:id="rId711" w:history="1">
        <w:r>
          <w:rPr>
            <w:color w:val="0000FF"/>
          </w:rPr>
          <w:t>Постановлением</w:t>
        </w:r>
      </w:hyperlink>
      <w:r>
        <w:t xml:space="preserve"> Правительства Свердловской области от </w:t>
      </w:r>
      <w:r>
        <w:lastRenderedPageBreak/>
        <w:t>10.08.2018 N 491-ПП)</w:t>
      </w:r>
    </w:p>
    <w:p w:rsidR="00793D53" w:rsidRDefault="00793D53">
      <w:pPr>
        <w:pStyle w:val="ConsPlusNormal"/>
        <w:spacing w:before="280"/>
        <w:ind w:firstLine="540"/>
        <w:jc w:val="both"/>
      </w:pPr>
      <w:r>
        <w:t>Используются данные ведомственной отчетности.</w:t>
      </w:r>
    </w:p>
    <w:p w:rsidR="00793D53" w:rsidRDefault="00793D53">
      <w:pPr>
        <w:pStyle w:val="ConsPlusNormal"/>
        <w:jc w:val="both"/>
      </w:pPr>
      <w:r>
        <w:t xml:space="preserve">(абзац введен </w:t>
      </w:r>
      <w:hyperlink r:id="rId712" w:history="1">
        <w:r>
          <w:rPr>
            <w:color w:val="0000FF"/>
          </w:rPr>
          <w:t>Постановлением</w:t>
        </w:r>
      </w:hyperlink>
      <w:r>
        <w:t xml:space="preserve"> Правительства Свердловской области от 10.08.2018 N 491-ПП)</w:t>
      </w:r>
    </w:p>
    <w:p w:rsidR="00793D53" w:rsidRDefault="00793D53">
      <w:pPr>
        <w:pStyle w:val="ConsPlusNormal"/>
      </w:pPr>
    </w:p>
    <w:p w:rsidR="00793D53" w:rsidRDefault="00793D53">
      <w:pPr>
        <w:pStyle w:val="ConsPlusTitle"/>
        <w:ind w:firstLine="540"/>
        <w:jc w:val="both"/>
        <w:outlineLvl w:val="3"/>
      </w:pPr>
      <w:r>
        <w:t>Целевой показатель 12.12.1.7. Число граждан, воспользовавшихся услугами (сервисами) в личном кабинете пациента "Мое здоровье" на Едином портале государственных услуг и функций в отчетном году (млн. человек)</w:t>
      </w:r>
    </w:p>
    <w:p w:rsidR="00793D53" w:rsidRDefault="00793D53">
      <w:pPr>
        <w:pStyle w:val="ConsPlusNormal"/>
        <w:jc w:val="both"/>
      </w:pPr>
      <w:r>
        <w:t xml:space="preserve">(абзац введен </w:t>
      </w:r>
      <w:hyperlink r:id="rId71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Используются данные, предоставленные Департаментом информатизации и связи Свердловской области.</w:t>
      </w:r>
    </w:p>
    <w:p w:rsidR="00793D53" w:rsidRDefault="00793D53">
      <w:pPr>
        <w:pStyle w:val="ConsPlusNormal"/>
        <w:jc w:val="both"/>
      </w:pPr>
      <w:r>
        <w:t xml:space="preserve">(абзац введен </w:t>
      </w:r>
      <w:hyperlink r:id="rId71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12.12.1.8. 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(процентов)</w:t>
      </w:r>
    </w:p>
    <w:p w:rsidR="00793D53" w:rsidRDefault="00793D53">
      <w:pPr>
        <w:pStyle w:val="ConsPlusNormal"/>
        <w:jc w:val="both"/>
      </w:pPr>
      <w:r>
        <w:t xml:space="preserve">(абзац введен </w:t>
      </w:r>
      <w:hyperlink r:id="rId71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71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6" style="width:151.6pt;height:42.9pt" coordsize="" o:spt="100" adj="0,,0" path="" filled="f" stroked="f">
            <v:stroke joinstyle="miter"/>
            <v:imagedata r:id="rId717" o:title="base_23623_255587_32789"/>
            <v:formulas/>
            <v:path o:connecttype="segments"/>
          </v:shape>
        </w:pict>
      </w:r>
    </w:p>
    <w:p w:rsidR="00793D53" w:rsidRDefault="00793D53">
      <w:pPr>
        <w:pStyle w:val="ConsPlusNormal"/>
        <w:jc w:val="both"/>
      </w:pPr>
      <w:r>
        <w:t xml:space="preserve">(абзац введен </w:t>
      </w:r>
      <w:hyperlink r:id="rId71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Xм - количество медицинских организаций муниципальной системы здравоохранения на территории Свердловской области,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
    <w:p w:rsidR="00793D53" w:rsidRDefault="00793D53">
      <w:pPr>
        <w:pStyle w:val="ConsPlusNormal"/>
        <w:jc w:val="both"/>
      </w:pPr>
      <w:r>
        <w:t xml:space="preserve">(абзац введен </w:t>
      </w:r>
      <w:hyperlink r:id="rId71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 xml:space="preserve">Xг - количество медицинских организаций государственной системы </w:t>
      </w:r>
      <w:r>
        <w:lastRenderedPageBreak/>
        <w:t>здравоохранения на территории Свердловской области,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
    <w:p w:rsidR="00793D53" w:rsidRDefault="00793D53">
      <w:pPr>
        <w:pStyle w:val="ConsPlusNormal"/>
        <w:jc w:val="both"/>
      </w:pPr>
      <w:r>
        <w:t xml:space="preserve">(абзац введен </w:t>
      </w:r>
      <w:hyperlink r:id="rId72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Yм - количество медицинских организаций муниципальной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2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Yг - количество медицинских организаций государственной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2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72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12.12.1.9. Доля медицинских организаций государственной и муниципальной систем здравоохранения,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 (процентов)</w:t>
      </w:r>
    </w:p>
    <w:p w:rsidR="00793D53" w:rsidRDefault="00793D53">
      <w:pPr>
        <w:pStyle w:val="ConsPlusNormal"/>
        <w:jc w:val="both"/>
      </w:pPr>
      <w:r>
        <w:t xml:space="preserve">(абзац введен </w:t>
      </w:r>
      <w:hyperlink r:id="rId72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725"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7" style="width:151.6pt;height:42.9pt" coordsize="" o:spt="100" adj="0,,0" path="" filled="f" stroked="f">
            <v:stroke joinstyle="miter"/>
            <v:imagedata r:id="rId726" o:title="base_23623_255587_32790"/>
            <v:formulas/>
            <v:path o:connecttype="segments"/>
          </v:shape>
        </w:pict>
      </w:r>
    </w:p>
    <w:p w:rsidR="00793D53" w:rsidRDefault="00793D53">
      <w:pPr>
        <w:pStyle w:val="ConsPlusNormal"/>
        <w:jc w:val="both"/>
      </w:pPr>
      <w:r>
        <w:t xml:space="preserve">(абзац введен </w:t>
      </w:r>
      <w:hyperlink r:id="rId72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Xм - количество медицинских организаций муниципальной системы здравоохранения на территории Свердловской области,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w:t>
      </w:r>
      <w:r>
        <w:lastRenderedPageBreak/>
        <w:t>субъектов Российской Федерации;</w:t>
      </w:r>
    </w:p>
    <w:p w:rsidR="00793D53" w:rsidRDefault="00793D53">
      <w:pPr>
        <w:pStyle w:val="ConsPlusNormal"/>
        <w:jc w:val="both"/>
      </w:pPr>
      <w:r>
        <w:t xml:space="preserve">(абзац введен </w:t>
      </w:r>
      <w:hyperlink r:id="rId72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Xг - количество медицинских организаций государственной системы здравоохранения на территории Свердловской области,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p w:rsidR="00793D53" w:rsidRDefault="00793D53">
      <w:pPr>
        <w:pStyle w:val="ConsPlusNormal"/>
        <w:jc w:val="both"/>
      </w:pPr>
      <w:r>
        <w:t xml:space="preserve">(абзац введен </w:t>
      </w:r>
      <w:hyperlink r:id="rId72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Yм - количество медицинских организаций муниципальной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3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Yг - количество медицинских организаций государственной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3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732"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12.12.1.10. 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 (процентов)</w:t>
      </w:r>
    </w:p>
    <w:p w:rsidR="00793D53" w:rsidRDefault="00793D53">
      <w:pPr>
        <w:pStyle w:val="ConsPlusNormal"/>
        <w:jc w:val="both"/>
      </w:pPr>
      <w:r>
        <w:t xml:space="preserve">(абзац введен </w:t>
      </w:r>
      <w:hyperlink r:id="rId733"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jc w:val="both"/>
      </w:pPr>
      <w:r>
        <w:t xml:space="preserve">(абзац введен </w:t>
      </w:r>
      <w:hyperlink r:id="rId734"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0033A5">
      <w:pPr>
        <w:pStyle w:val="ConsPlusNormal"/>
        <w:jc w:val="center"/>
      </w:pPr>
      <w:r>
        <w:rPr>
          <w:position w:val="-29"/>
        </w:rPr>
        <w:pict>
          <v:shape id="_x0000_i1048" style="width:151.6pt;height:42.9pt" coordsize="" o:spt="100" adj="0,,0" path="" filled="f" stroked="f">
            <v:stroke joinstyle="miter"/>
            <v:imagedata r:id="rId735" o:title="base_23623_255587_32791"/>
            <v:formulas/>
            <v:path o:connecttype="segments"/>
          </v:shape>
        </w:pict>
      </w:r>
    </w:p>
    <w:p w:rsidR="00793D53" w:rsidRDefault="00793D53">
      <w:pPr>
        <w:pStyle w:val="ConsPlusNormal"/>
        <w:jc w:val="both"/>
      </w:pPr>
      <w:r>
        <w:t xml:space="preserve">(абзац введен </w:t>
      </w:r>
      <w:hyperlink r:id="rId736"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 xml:space="preserve">Xм - количество медицинских организаций муниципальной системы </w:t>
      </w:r>
      <w:r>
        <w:lastRenderedPageBreak/>
        <w:t>здравоохранения на территории Свердловской области,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w:t>
      </w:r>
    </w:p>
    <w:p w:rsidR="00793D53" w:rsidRDefault="00793D53">
      <w:pPr>
        <w:pStyle w:val="ConsPlusNormal"/>
        <w:jc w:val="both"/>
      </w:pPr>
      <w:r>
        <w:t xml:space="preserve">(абзац введен </w:t>
      </w:r>
      <w:hyperlink r:id="rId737"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Xг - количество медицинских организаций государственной системы здравоохранения на территории Свердловской области,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w:t>
      </w:r>
    </w:p>
    <w:p w:rsidR="00793D53" w:rsidRDefault="00793D53">
      <w:pPr>
        <w:pStyle w:val="ConsPlusNormal"/>
        <w:jc w:val="both"/>
      </w:pPr>
      <w:r>
        <w:t xml:space="preserve">(абзац введен </w:t>
      </w:r>
      <w:hyperlink r:id="rId738"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Yм - количество медицинских организаций муниципальной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39"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Yг - количество медицинских организаций государственной системы здравоохранения на территории Свердловской области.</w:t>
      </w:r>
    </w:p>
    <w:p w:rsidR="00793D53" w:rsidRDefault="00793D53">
      <w:pPr>
        <w:pStyle w:val="ConsPlusNormal"/>
        <w:jc w:val="both"/>
      </w:pPr>
      <w:r>
        <w:t xml:space="preserve">(абзац введен </w:t>
      </w:r>
      <w:hyperlink r:id="rId740"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jc w:val="both"/>
      </w:pPr>
      <w:r>
        <w:t xml:space="preserve">(абзац введен </w:t>
      </w:r>
      <w:hyperlink r:id="rId741" w:history="1">
        <w:r>
          <w:rPr>
            <w:color w:val="0000FF"/>
          </w:rPr>
          <w:t>Постановлением</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Title"/>
        <w:ind w:firstLine="540"/>
        <w:jc w:val="both"/>
        <w:outlineLvl w:val="3"/>
      </w:pPr>
      <w:r>
        <w:t>Целевой показатель 13.13.1.1. Доля государственных учреждений Свердловской области, для которых установлены государственные задания, в общем числе государственных учреждений Свердловской области, подведомственных Министерству здравоохранения Свердловской области, оказывающих государственные услуги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(или) в соответствии с региональным перечнем (классификатором) государственных (муниципальных) услуг и работ (процентов)</w:t>
      </w:r>
    </w:p>
    <w:p w:rsidR="00793D53" w:rsidRDefault="00793D53">
      <w:pPr>
        <w:pStyle w:val="ConsPlusNormal"/>
        <w:jc w:val="both"/>
      </w:pPr>
      <w:r>
        <w:t xml:space="preserve">(в ред. </w:t>
      </w:r>
      <w:hyperlink r:id="rId742"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lastRenderedPageBreak/>
        <w:t xml:space="preserve">                               Y</w:t>
      </w:r>
    </w:p>
    <w:p w:rsidR="00793D53" w:rsidRDefault="00793D53">
      <w:pPr>
        <w:pStyle w:val="ConsPlusNormal"/>
      </w:pPr>
    </w:p>
    <w:p w:rsidR="00793D53" w:rsidRDefault="00793D53">
      <w:pPr>
        <w:pStyle w:val="ConsPlusNormal"/>
        <w:ind w:firstLine="540"/>
        <w:jc w:val="both"/>
      </w:pPr>
      <w:r>
        <w:t>X - количество государственных учреждений Свердловской области, подведомственных Министерству здравоохранения Свердловской области, оказывающих государственные услуги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(или) в соответствии с региональным перечнем (классификатором) государственных (муниципальных) услуг и работ, для которых установлены государственные задания;</w:t>
      </w:r>
    </w:p>
    <w:p w:rsidR="00793D53" w:rsidRDefault="00793D53">
      <w:pPr>
        <w:pStyle w:val="ConsPlusNormal"/>
        <w:jc w:val="both"/>
      </w:pPr>
      <w:r>
        <w:t xml:space="preserve">(в ред. </w:t>
      </w:r>
      <w:hyperlink r:id="rId743"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spacing w:before="280"/>
        <w:ind w:firstLine="540"/>
        <w:jc w:val="both"/>
      </w:pPr>
      <w:r>
        <w:t>Y - общее количество государственных учреждений Свердловской области, подведомственных Министерству здравоохранения Свердловской области, оказывающих государственные услуги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(или) в соответствии с региональным перечнем (классификатором) государственных (муниципальных) услуг и работ.</w:t>
      </w:r>
    </w:p>
    <w:p w:rsidR="00793D53" w:rsidRDefault="00793D53">
      <w:pPr>
        <w:pStyle w:val="ConsPlusNormal"/>
        <w:jc w:val="both"/>
      </w:pPr>
      <w:r>
        <w:t xml:space="preserve">(в ред. </w:t>
      </w:r>
      <w:hyperlink r:id="rId744" w:history="1">
        <w:r>
          <w:rPr>
            <w:color w:val="0000FF"/>
          </w:rPr>
          <w:t>Постановления</w:t>
        </w:r>
      </w:hyperlink>
      <w:r>
        <w:t xml:space="preserve"> Правительства Свердловской области от 14.05.2019 N 282-ПП)</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13.13.1.2. Уровень полноты сбора и анализа информации о состоянии качества лекарственных средств, поступивших в обращение на территории Свердловской области в медицинские и аптечные организации государственной и муниципальной форм собственности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медицинских и аптечных организаций государственной и муниципальной форм собственности, подающих сведения о закупке лекарственных препаратов для анализа состояния качества в государственном бюджетном учреждении здравоохранения Свердловской области "Центр контроля качества и сертификации лекарственных средств" (единиц);</w:t>
      </w:r>
    </w:p>
    <w:p w:rsidR="00793D53" w:rsidRDefault="00793D53">
      <w:pPr>
        <w:pStyle w:val="ConsPlusNormal"/>
        <w:spacing w:before="280"/>
        <w:ind w:firstLine="540"/>
        <w:jc w:val="both"/>
      </w:pPr>
      <w:r>
        <w:t>Y - общее количество медицинских и аптечных организаций государственной и муниципальной форм собственности Свердловской области, участвующих в обращении лекарственных препаратов (единиц).</w:t>
      </w:r>
    </w:p>
    <w:p w:rsidR="00793D53" w:rsidRDefault="00793D53">
      <w:pPr>
        <w:pStyle w:val="ConsPlusNormal"/>
        <w:spacing w:before="280"/>
        <w:ind w:firstLine="540"/>
        <w:jc w:val="both"/>
      </w:pPr>
      <w:r>
        <w:lastRenderedPageBreak/>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13.13.1.3. Доля целевых показателей государственной программы "Развитие здравоохранения Свердловской области до 2024 года", значения которых достигли или превысили запланированные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0033A5">
      <w:pPr>
        <w:pStyle w:val="ConsPlusNormal"/>
        <w:jc w:val="center"/>
      </w:pPr>
      <w:r>
        <w:rPr>
          <w:position w:val="-33"/>
        </w:rPr>
        <w:pict>
          <v:shape id="_x0000_i1049" style="width:243.7pt;height:47.1pt" coordsize="" o:spt="100" adj="0,,0" path="" filled="f" stroked="f">
            <v:stroke joinstyle="miter"/>
            <v:imagedata r:id="rId745" o:title="base_23623_255587_32792"/>
            <v:formulas/>
            <v:path o:connecttype="segments"/>
          </v:shape>
        </w:pict>
      </w:r>
    </w:p>
    <w:p w:rsidR="00793D53" w:rsidRDefault="00793D53">
      <w:pPr>
        <w:pStyle w:val="ConsPlusNormal"/>
      </w:pPr>
    </w:p>
    <w:p w:rsidR="00793D53" w:rsidRDefault="000033A5">
      <w:pPr>
        <w:pStyle w:val="ConsPlusNormal"/>
        <w:ind w:firstLine="540"/>
        <w:jc w:val="both"/>
      </w:pPr>
      <w:r>
        <w:rPr>
          <w:position w:val="-14"/>
        </w:rPr>
        <w:pict>
          <v:shape id="_x0000_i1050" style="width:150.25pt;height:28.4pt" coordsize="" o:spt="100" adj="0,,0" path="" filled="f" stroked="f">
            <v:stroke joinstyle="miter"/>
            <v:imagedata r:id="rId746" o:title="base_23623_255587_32793"/>
            <v:formulas/>
            <v:path o:connecttype="segments"/>
          </v:shape>
        </w:pict>
      </w:r>
      <w:r w:rsidR="00793D53">
        <w:t xml:space="preserve"> - количество показателей с достигнутым значением 100 процентов и более от плана;</w:t>
      </w:r>
    </w:p>
    <w:p w:rsidR="00793D53" w:rsidRDefault="00793D53">
      <w:pPr>
        <w:pStyle w:val="ConsPlusNormal"/>
        <w:spacing w:before="280"/>
        <w:ind w:firstLine="540"/>
        <w:jc w:val="both"/>
      </w:pPr>
      <w:r>
        <w:t>N - общее количество показателей.</w:t>
      </w:r>
    </w:p>
    <w:p w:rsidR="00793D53" w:rsidRDefault="00793D53">
      <w:pPr>
        <w:pStyle w:val="ConsPlusNormal"/>
      </w:pPr>
    </w:p>
    <w:p w:rsidR="00793D53" w:rsidRDefault="00793D53">
      <w:pPr>
        <w:pStyle w:val="ConsPlusTitle"/>
        <w:ind w:firstLine="540"/>
        <w:jc w:val="both"/>
        <w:outlineLvl w:val="3"/>
      </w:pPr>
      <w:r>
        <w:t>Целевой показатель 13.13.1.4. Доля устраненных нарушений в общем числе нарушений, выявленных по результатам проверок (процентов)</w:t>
      </w:r>
    </w:p>
    <w:p w:rsidR="00793D53" w:rsidRDefault="00793D53">
      <w:pPr>
        <w:pStyle w:val="ConsPlusNormal"/>
      </w:pPr>
    </w:p>
    <w:p w:rsidR="00793D53" w:rsidRDefault="00793D53">
      <w:pPr>
        <w:pStyle w:val="ConsPlusNormal"/>
        <w:ind w:firstLine="540"/>
        <w:jc w:val="both"/>
      </w:pPr>
      <w:r>
        <w:t>Значение показателя определяется по формуле:</w:t>
      </w:r>
    </w:p>
    <w:p w:rsidR="00793D53" w:rsidRDefault="00793D53">
      <w:pPr>
        <w:pStyle w:val="ConsPlusNormal"/>
      </w:pPr>
    </w:p>
    <w:p w:rsidR="00793D53" w:rsidRDefault="00793D53">
      <w:pPr>
        <w:pStyle w:val="ConsPlusNonformat"/>
        <w:jc w:val="both"/>
      </w:pPr>
      <w:r>
        <w:t xml:space="preserve">                               X</w:t>
      </w:r>
    </w:p>
    <w:p w:rsidR="00793D53" w:rsidRDefault="00793D53">
      <w:pPr>
        <w:pStyle w:val="ConsPlusNonformat"/>
        <w:jc w:val="both"/>
      </w:pPr>
      <w:r>
        <w:t xml:space="preserve">                            ------ x 100%, где:</w:t>
      </w:r>
    </w:p>
    <w:p w:rsidR="00793D53" w:rsidRDefault="00793D53">
      <w:pPr>
        <w:pStyle w:val="ConsPlusNonformat"/>
        <w:jc w:val="both"/>
      </w:pPr>
      <w:r>
        <w:t xml:space="preserve">                               Y</w:t>
      </w:r>
    </w:p>
    <w:p w:rsidR="00793D53" w:rsidRDefault="00793D53">
      <w:pPr>
        <w:pStyle w:val="ConsPlusNormal"/>
      </w:pPr>
    </w:p>
    <w:p w:rsidR="00793D53" w:rsidRDefault="00793D53">
      <w:pPr>
        <w:pStyle w:val="ConsPlusNormal"/>
        <w:ind w:firstLine="540"/>
        <w:jc w:val="both"/>
      </w:pPr>
      <w:r>
        <w:t>X - количество устраненных нарушений, выявленных в результате проверок;</w:t>
      </w:r>
    </w:p>
    <w:p w:rsidR="00793D53" w:rsidRDefault="00793D53">
      <w:pPr>
        <w:pStyle w:val="ConsPlusNormal"/>
        <w:spacing w:before="280"/>
        <w:ind w:firstLine="540"/>
        <w:jc w:val="both"/>
      </w:pPr>
      <w:r>
        <w:t>Y - общее количество нарушений, выявленных в результате проверок.</w:t>
      </w:r>
    </w:p>
    <w:p w:rsidR="00793D53" w:rsidRDefault="00793D53">
      <w:pPr>
        <w:pStyle w:val="ConsPlusNormal"/>
        <w:spacing w:before="280"/>
        <w:ind w:firstLine="540"/>
        <w:jc w:val="both"/>
      </w:pPr>
      <w:r>
        <w:t>При расчете используются данные ведомственной отчетности.</w:t>
      </w:r>
    </w:p>
    <w:p w:rsidR="00793D53" w:rsidRDefault="00793D53">
      <w:pPr>
        <w:pStyle w:val="ConsPlusNormal"/>
      </w:pPr>
    </w:p>
    <w:p w:rsidR="00793D53" w:rsidRDefault="00793D53">
      <w:pPr>
        <w:pStyle w:val="ConsPlusTitle"/>
        <w:ind w:firstLine="540"/>
        <w:jc w:val="both"/>
        <w:outlineLvl w:val="3"/>
      </w:pPr>
      <w:r>
        <w:t>Целевой показатель 13.13.1.5. Объем просроченной кредиторской задолженности по обязательствам областного бюджета (тысяч рублей)</w:t>
      </w:r>
    </w:p>
    <w:p w:rsidR="00793D53" w:rsidRDefault="00793D53">
      <w:pPr>
        <w:pStyle w:val="ConsPlusNormal"/>
        <w:jc w:val="both"/>
      </w:pPr>
      <w:r>
        <w:t xml:space="preserve">(абзац введен </w:t>
      </w:r>
      <w:hyperlink r:id="rId747"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748" w:history="1">
        <w:r>
          <w:rPr>
            <w:color w:val="0000FF"/>
          </w:rPr>
          <w:t>формы N 0503387</w:t>
        </w:r>
      </w:hyperlink>
      <w:r>
        <w:t xml:space="preserve"> согласно Письму Министерства финансов Российской Федерации от 27.05.2016 N 06-02-11/30516 "О порядке заполнения формы N 0503387 "Справочная таблица к отчету об исполнении консолидированного бюджета субъекта Российской Федерации".</w:t>
      </w:r>
    </w:p>
    <w:p w:rsidR="00793D53" w:rsidRDefault="00793D53">
      <w:pPr>
        <w:pStyle w:val="ConsPlusNormal"/>
        <w:jc w:val="both"/>
      </w:pPr>
      <w:r>
        <w:t xml:space="preserve">(абзац введен </w:t>
      </w:r>
      <w:hyperlink r:id="rId749"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Title"/>
        <w:ind w:firstLine="540"/>
        <w:jc w:val="both"/>
        <w:outlineLvl w:val="3"/>
      </w:pPr>
      <w:r>
        <w:t>Целевой показатель 13.13.1.6. 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Министерство здравоохранение Свердловской области (тыс. рублей)</w:t>
      </w:r>
    </w:p>
    <w:p w:rsidR="00793D53" w:rsidRDefault="00793D53">
      <w:pPr>
        <w:pStyle w:val="ConsPlusNormal"/>
        <w:jc w:val="both"/>
      </w:pPr>
      <w:r>
        <w:t xml:space="preserve">(абзац введен </w:t>
      </w:r>
      <w:hyperlink r:id="rId750"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 xml:space="preserve">Используются данные </w:t>
      </w:r>
      <w:hyperlink r:id="rId751" w:history="1">
        <w:r>
          <w:rPr>
            <w:color w:val="0000FF"/>
          </w:rPr>
          <w:t>формы N 0503769</w:t>
        </w:r>
      </w:hyperlink>
      <w:r>
        <w:t>, утвержденной Приказом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793D53" w:rsidRDefault="00793D53">
      <w:pPr>
        <w:pStyle w:val="ConsPlusNormal"/>
        <w:jc w:val="both"/>
      </w:pPr>
      <w:r>
        <w:t xml:space="preserve">(абзац введен </w:t>
      </w:r>
      <w:hyperlink r:id="rId752" w:history="1">
        <w:r>
          <w:rPr>
            <w:color w:val="0000FF"/>
          </w:rPr>
          <w:t>Постановлением</w:t>
        </w:r>
      </w:hyperlink>
      <w:r>
        <w:t xml:space="preserve"> Правительства Свердловской области от 19.04.2018 N 203-ПП)</w:t>
      </w:r>
    </w:p>
    <w:p w:rsidR="00793D53" w:rsidRDefault="00793D53">
      <w:pPr>
        <w:pStyle w:val="ConsPlusNormal"/>
      </w:pPr>
    </w:p>
    <w:p w:rsidR="00793D53" w:rsidRDefault="00793D53">
      <w:pPr>
        <w:pStyle w:val="ConsPlusNormal"/>
        <w:ind w:firstLine="540"/>
        <w:jc w:val="both"/>
      </w:pPr>
      <w:r>
        <w:t>3. При отсутствии ФСН (квартальной) определение значений целевых показателей по итогам отчетного квартала осуществляется на основании ведомственного мониторинга достижения целевых показателей государственной программы.</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5</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33" w:name="P9213"/>
      <w:bookmarkEnd w:id="33"/>
      <w:r>
        <w:t>ПОРЯДОК</w:t>
      </w:r>
    </w:p>
    <w:p w:rsidR="00793D53" w:rsidRDefault="00793D53">
      <w:pPr>
        <w:pStyle w:val="ConsPlusTitle"/>
        <w:jc w:val="center"/>
      </w:pPr>
      <w:r>
        <w:t>ПРЕДОСТАВЛЕНИЯ ИНЫХ МЕЖБЮДЖЕТНЫХ ТРАНСФЕРТОВ ИЗ ОБЛАСТНОГО</w:t>
      </w:r>
    </w:p>
    <w:p w:rsidR="00793D53" w:rsidRDefault="00793D53">
      <w:pPr>
        <w:pStyle w:val="ConsPlusTitle"/>
        <w:jc w:val="center"/>
      </w:pPr>
      <w:r>
        <w:t>БЮДЖЕТА БЮДЖЕТАМ МУНИЦИПАЛЬНЫХ ОБРАЗОВАНИЙ, РАСПОЛОЖЕННЫХ</w:t>
      </w:r>
    </w:p>
    <w:p w:rsidR="00793D53" w:rsidRDefault="00793D53">
      <w:pPr>
        <w:pStyle w:val="ConsPlusTitle"/>
        <w:jc w:val="center"/>
      </w:pPr>
      <w:r>
        <w:t>НА ТЕРРИТОРИИ СВЕРДЛОВСКОЙ ОБЛАСТИ, НА ПООЩРЕНИЕ</w:t>
      </w:r>
    </w:p>
    <w:p w:rsidR="00793D53" w:rsidRDefault="00793D53">
      <w:pPr>
        <w:pStyle w:val="ConsPlusTitle"/>
        <w:jc w:val="center"/>
      </w:pPr>
      <w:r>
        <w:t>НА КОНКУРСНОЙ ОСНОВЕ СЕЛЬСКИХ НАСЕЛЕННЫХ ПУНКТОВ,</w:t>
      </w:r>
    </w:p>
    <w:p w:rsidR="00793D53" w:rsidRDefault="00793D53">
      <w:pPr>
        <w:pStyle w:val="ConsPlusTitle"/>
        <w:jc w:val="center"/>
      </w:pPr>
      <w:r>
        <w:t>РАСПОЛОЖЕННЫХ НА ТЕРРИТОРИИ СВЕРДЛОВСКОЙ ОБЛАСТИ,</w:t>
      </w:r>
    </w:p>
    <w:p w:rsidR="00793D53" w:rsidRDefault="00793D53">
      <w:pPr>
        <w:pStyle w:val="ConsPlusTitle"/>
        <w:jc w:val="center"/>
      </w:pPr>
      <w:r>
        <w:t>НЕ ИМЕЮЩИХ СТАТУСА МУНИЦИПАЛЬНОГО ОБРАЗОВАНИЯ, - ПОБЕДИТЕЛЕЙ</w:t>
      </w:r>
    </w:p>
    <w:p w:rsidR="00793D53" w:rsidRDefault="00793D53">
      <w:pPr>
        <w:pStyle w:val="ConsPlusTitle"/>
        <w:jc w:val="center"/>
      </w:pPr>
      <w:r>
        <w:t>КОНКУРСА "ЗДОРОВОЕ СЕЛО - ТЕРРИТОРИЯ ТРЕЗВОСТИ"</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lastRenderedPageBreak/>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04.07.2018 </w:t>
            </w:r>
            <w:hyperlink r:id="rId753" w:history="1">
              <w:r>
                <w:rPr>
                  <w:color w:val="0000FF"/>
                </w:rPr>
                <w:t>N 431-ПП</w:t>
              </w:r>
            </w:hyperlink>
            <w:r>
              <w:rPr>
                <w:color w:val="392C69"/>
              </w:rPr>
              <w:t xml:space="preserve">, от 26.12.2018 </w:t>
            </w:r>
            <w:hyperlink r:id="rId754" w:history="1">
              <w:r>
                <w:rPr>
                  <w:color w:val="0000FF"/>
                </w:rPr>
                <w:t>N 960-ПП</w:t>
              </w:r>
            </w:hyperlink>
            <w:r>
              <w:rPr>
                <w:color w:val="392C69"/>
              </w:rPr>
              <w:t>)</w:t>
            </w:r>
          </w:p>
        </w:tc>
      </w:tr>
    </w:tbl>
    <w:p w:rsidR="00793D53" w:rsidRDefault="00793D53">
      <w:pPr>
        <w:pStyle w:val="ConsPlusNormal"/>
      </w:pPr>
    </w:p>
    <w:p w:rsidR="00793D53" w:rsidRDefault="00793D53">
      <w:pPr>
        <w:pStyle w:val="ConsPlusNormal"/>
        <w:ind w:firstLine="540"/>
        <w:jc w:val="both"/>
      </w:pPr>
      <w:r>
        <w:t>1. Настоящий Порядок устанавливает правила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(далее - иные межбюджетные трансферты).</w:t>
      </w:r>
    </w:p>
    <w:p w:rsidR="00793D53" w:rsidRDefault="00793D53">
      <w:pPr>
        <w:pStyle w:val="ConsPlusNormal"/>
        <w:jc w:val="both"/>
      </w:pPr>
      <w:r>
        <w:t xml:space="preserve">(в ред. </w:t>
      </w:r>
      <w:hyperlink r:id="rId755"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 xml:space="preserve">2. Настоящий Порядок разработан в соответствии с Бюджетным </w:t>
      </w:r>
      <w:hyperlink r:id="rId756" w:history="1">
        <w:r>
          <w:rPr>
            <w:color w:val="0000FF"/>
          </w:rPr>
          <w:t>кодексом</w:t>
        </w:r>
      </w:hyperlink>
      <w:r>
        <w:t xml:space="preserve"> Российской Федерации, </w:t>
      </w:r>
      <w:hyperlink r:id="rId757"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w:t>
      </w:r>
    </w:p>
    <w:p w:rsidR="00793D53" w:rsidRDefault="00793D53">
      <w:pPr>
        <w:pStyle w:val="ConsPlusNormal"/>
        <w:spacing w:before="280"/>
        <w:ind w:firstLine="540"/>
        <w:jc w:val="both"/>
      </w:pPr>
      <w:r>
        <w:t>3. Предоставление иных межбюджетных трансфертов осуществляется в пределах бюджетных ассигнований, предусмотренных в областном законе об областном бюджете на соответствующий финансовый год и плановый период (сводной бюджетной росписи областного бюджета), и лимитов бюджетных обязательств, доведенных в установленном порядке до Министерства здравоохранения Свердловской области (далее - Министерство) как получателя средств областного бюджета на указанные цели.</w:t>
      </w:r>
    </w:p>
    <w:p w:rsidR="00793D53" w:rsidRDefault="00793D53">
      <w:pPr>
        <w:pStyle w:val="ConsPlusNormal"/>
        <w:spacing w:before="280"/>
        <w:ind w:firstLine="540"/>
        <w:jc w:val="both"/>
      </w:pPr>
      <w:r>
        <w:t>4. Главным распорядителем средств областного бюджета, предусмотренных для предоставления иных межбюджетных трансфертов, является Министерство.</w:t>
      </w:r>
    </w:p>
    <w:p w:rsidR="00793D53" w:rsidRDefault="00793D53">
      <w:pPr>
        <w:pStyle w:val="ConsPlusNormal"/>
        <w:spacing w:before="280"/>
        <w:ind w:firstLine="540"/>
        <w:jc w:val="both"/>
      </w:pPr>
      <w:r>
        <w:t>5. Иные межбюджетные трансферты предоставляются бюджетам муниципальных образований, в состав которых входят сельские населенные пункты, расположенные на территории Свердловской области, не имеющие статуса муниципального образования, - победители конкурса "Здоровое село - территория трезвости", для последующего перечисления бюджетам сельских населенных пунктов, расположенных на территории Свердловской области, не имеющих статуса муниципального образования.</w:t>
      </w:r>
    </w:p>
    <w:p w:rsidR="00793D53" w:rsidRDefault="00793D53">
      <w:pPr>
        <w:pStyle w:val="ConsPlusNormal"/>
        <w:jc w:val="both"/>
      </w:pPr>
      <w:r>
        <w:t xml:space="preserve">(в ред. </w:t>
      </w:r>
      <w:hyperlink r:id="rId758"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 xml:space="preserve">6. В соответствии с </w:t>
      </w:r>
      <w:hyperlink w:anchor="P9359" w:history="1">
        <w:r>
          <w:rPr>
            <w:color w:val="0000FF"/>
          </w:rPr>
          <w:t>Положением</w:t>
        </w:r>
      </w:hyperlink>
      <w:r>
        <w:t xml:space="preserve"> о конкурсе "Здоровое село - территория трезвости" среди сельских населенных пунктов, расположенных на территории Свердловской области, не имеющих статуса муниципального образования, право на получение иных межбюджетных трансфертов имеют </w:t>
      </w:r>
      <w:r>
        <w:lastRenderedPageBreak/>
        <w:t>сельские населенные пункты, расположенные на территории Свердловской области, не имеющие статуса муниципального образования, - победители конкурса "Здоровое село - территория трезвости".</w:t>
      </w:r>
    </w:p>
    <w:p w:rsidR="00793D53" w:rsidRDefault="00793D53">
      <w:pPr>
        <w:pStyle w:val="ConsPlusNormal"/>
        <w:spacing w:before="280"/>
        <w:ind w:firstLine="540"/>
        <w:jc w:val="both"/>
      </w:pPr>
      <w:r>
        <w:t>Размеры иных межбюджетных трансфертов определяются в соответствии с Положением о конкурсе "Здоровое село - территория трезвости".</w:t>
      </w:r>
    </w:p>
    <w:p w:rsidR="00793D53" w:rsidRDefault="00793D53">
      <w:pPr>
        <w:pStyle w:val="ConsPlusNormal"/>
        <w:spacing w:before="280"/>
        <w:ind w:firstLine="540"/>
        <w:jc w:val="both"/>
      </w:pPr>
      <w:r>
        <w:t xml:space="preserve">7. Иные межбюджетные трансферты предоставляются на основании </w:t>
      </w:r>
      <w:hyperlink w:anchor="P9275" w:history="1">
        <w:r>
          <w:rPr>
            <w:color w:val="0000FF"/>
          </w:rPr>
          <w:t>соглашений</w:t>
        </w:r>
      </w:hyperlink>
      <w:r>
        <w:t>, заключаемых Министерством с органами местного самоуправления муниципальных образований, в состав которых входят сельские населенные пункты, расположенные на территории Свердловской области, не имеющие статуса муниципального образования, - победители конкурса "Здоровое село - территория трезвости" (далее - соглашение), по форме согласно приложению к настоящему Порядку.</w:t>
      </w:r>
    </w:p>
    <w:p w:rsidR="00793D53" w:rsidRDefault="00793D53">
      <w:pPr>
        <w:pStyle w:val="ConsPlusNormal"/>
        <w:jc w:val="both"/>
      </w:pPr>
      <w:r>
        <w:t xml:space="preserve">(в ред. </w:t>
      </w:r>
      <w:hyperlink r:id="rId759"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8. Соглашения заключаются в течение 20 дней после вступления в силу Постановления Правительства Свердловской области о распределении иных межбюджетных трансфертов на поощрение на конкурсной основе сельских населенных пунктов - победителей конкурса "Здоровое село - территория трезвости".</w:t>
      </w:r>
    </w:p>
    <w:p w:rsidR="00793D53" w:rsidRDefault="00793D53">
      <w:pPr>
        <w:pStyle w:val="ConsPlusNormal"/>
        <w:spacing w:before="280"/>
        <w:ind w:firstLine="540"/>
        <w:jc w:val="both"/>
      </w:pPr>
      <w:r>
        <w:t>9. В соглашении должны быть предусмотрены:</w:t>
      </w:r>
    </w:p>
    <w:p w:rsidR="00793D53" w:rsidRDefault="00793D53">
      <w:pPr>
        <w:pStyle w:val="ConsPlusNormal"/>
        <w:spacing w:before="280"/>
        <w:ind w:firstLine="540"/>
        <w:jc w:val="both"/>
      </w:pPr>
      <w:r>
        <w:t>1) сведения об объеме иного межбюджетного трансферта, предоставляемого бюджету муниципального образования для последующего перечисления бюджету входящего в его состав сельского населенного пункта - победителя конкурса "Здоровое село - территория трезвости";</w:t>
      </w:r>
    </w:p>
    <w:p w:rsidR="00793D53" w:rsidRDefault="00793D53">
      <w:pPr>
        <w:pStyle w:val="ConsPlusNormal"/>
        <w:jc w:val="both"/>
      </w:pPr>
      <w:r>
        <w:t xml:space="preserve">(в ред. </w:t>
      </w:r>
      <w:hyperlink r:id="rId760"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2) цели, на которые предоставляется иной межбюджетный трансферт;</w:t>
      </w:r>
    </w:p>
    <w:p w:rsidR="00793D53" w:rsidRDefault="00793D53">
      <w:pPr>
        <w:pStyle w:val="ConsPlusNormal"/>
        <w:spacing w:before="280"/>
        <w:ind w:firstLine="540"/>
        <w:jc w:val="both"/>
      </w:pPr>
      <w:r>
        <w:t>3) обязательства муниципального образования по перечислению иного межбюджетного трансферта бюджету входящего в его состав сельского населенного пункта и срок перечисления иного межбюджетного трансферта;</w:t>
      </w:r>
    </w:p>
    <w:p w:rsidR="00793D53" w:rsidRDefault="00793D53">
      <w:pPr>
        <w:pStyle w:val="ConsPlusNormal"/>
        <w:jc w:val="both"/>
      </w:pPr>
      <w:r>
        <w:t xml:space="preserve">(в ред. </w:t>
      </w:r>
      <w:hyperlink r:id="rId761"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4) обязательство муниципального образования о представлении отчета о перечислении иного межбюджетного трансферта;</w:t>
      </w:r>
    </w:p>
    <w:p w:rsidR="00793D53" w:rsidRDefault="00793D53">
      <w:pPr>
        <w:pStyle w:val="ConsPlusNormal"/>
        <w:jc w:val="both"/>
      </w:pPr>
      <w:r>
        <w:t xml:space="preserve">(в ред. </w:t>
      </w:r>
      <w:hyperlink r:id="rId762"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5) порядок осуществления контроля за исполнением соглашения;</w:t>
      </w:r>
    </w:p>
    <w:p w:rsidR="00793D53" w:rsidRDefault="00793D53">
      <w:pPr>
        <w:pStyle w:val="ConsPlusNormal"/>
        <w:spacing w:before="280"/>
        <w:ind w:firstLine="540"/>
        <w:jc w:val="both"/>
      </w:pPr>
      <w:r>
        <w:lastRenderedPageBreak/>
        <w:t>6) ответственность сторон за нарушение условий соглашения.</w:t>
      </w:r>
    </w:p>
    <w:p w:rsidR="00793D53" w:rsidRDefault="00793D53">
      <w:pPr>
        <w:pStyle w:val="ConsPlusNormal"/>
        <w:spacing w:before="280"/>
        <w:ind w:firstLine="540"/>
        <w:jc w:val="both"/>
      </w:pPr>
      <w:r>
        <w:t>10. Иные межбюджетные трансферты предоставляются в течение 14 дней со дня заключения соглашения.</w:t>
      </w:r>
    </w:p>
    <w:p w:rsidR="00793D53" w:rsidRDefault="00793D53">
      <w:pPr>
        <w:pStyle w:val="ConsPlusNormal"/>
        <w:spacing w:before="280"/>
        <w:ind w:firstLine="540"/>
        <w:jc w:val="both"/>
      </w:pPr>
      <w:r>
        <w:t>11. Средства, полученные из областного бюджета в форме межбюджетных трансфертов, носят целевой характер и не могут быть использованы на иные цели.</w:t>
      </w:r>
    </w:p>
    <w:p w:rsidR="00793D53" w:rsidRDefault="00793D53">
      <w:pPr>
        <w:pStyle w:val="ConsPlusNormal"/>
        <w:spacing w:before="280"/>
        <w:ind w:firstLine="540"/>
        <w:jc w:val="both"/>
      </w:pPr>
      <w:r>
        <w:t>Нецелевое использование бюджетных средств влечет применение мер ответственности, предусмотренных административным, уголовным, бюджетным законодательством Российской Федерации.</w:t>
      </w:r>
    </w:p>
    <w:p w:rsidR="00793D53" w:rsidRDefault="00793D53">
      <w:pPr>
        <w:pStyle w:val="ConsPlusNormal"/>
        <w:spacing w:before="280"/>
        <w:ind w:firstLine="540"/>
        <w:jc w:val="both"/>
      </w:pPr>
      <w:r>
        <w:t>12. Министерство обеспечивает соблюдение получателями иных межбюджетных трансфертов условий, целей и порядка, установленных при их предоставлении.</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2"/>
      </w:pPr>
      <w:r>
        <w:t>Приложение</w:t>
      </w:r>
    </w:p>
    <w:p w:rsidR="00793D53" w:rsidRDefault="00793D53">
      <w:pPr>
        <w:pStyle w:val="ConsPlusNormal"/>
        <w:jc w:val="right"/>
      </w:pPr>
      <w:r>
        <w:t>к Порядку предоставления</w:t>
      </w:r>
    </w:p>
    <w:p w:rsidR="00793D53" w:rsidRDefault="00793D53">
      <w:pPr>
        <w:pStyle w:val="ConsPlusNormal"/>
        <w:jc w:val="right"/>
      </w:pPr>
      <w:r>
        <w:t>иных межбюджетных трансфертов</w:t>
      </w:r>
    </w:p>
    <w:p w:rsidR="00793D53" w:rsidRDefault="00793D53">
      <w:pPr>
        <w:pStyle w:val="ConsPlusNormal"/>
        <w:jc w:val="right"/>
      </w:pPr>
      <w:r>
        <w:t>из областного бюджета бюджетам</w:t>
      </w:r>
    </w:p>
    <w:p w:rsidR="00793D53" w:rsidRDefault="00793D53">
      <w:pPr>
        <w:pStyle w:val="ConsPlusNormal"/>
        <w:jc w:val="right"/>
      </w:pPr>
      <w:r>
        <w:t>муниципальных образований,</w:t>
      </w:r>
    </w:p>
    <w:p w:rsidR="00793D53" w:rsidRDefault="00793D53">
      <w:pPr>
        <w:pStyle w:val="ConsPlusNormal"/>
        <w:jc w:val="right"/>
      </w:pPr>
      <w:r>
        <w:t>расположенных на территории</w:t>
      </w:r>
    </w:p>
    <w:p w:rsidR="00793D53" w:rsidRDefault="00793D53">
      <w:pPr>
        <w:pStyle w:val="ConsPlusNormal"/>
        <w:jc w:val="right"/>
      </w:pPr>
      <w:r>
        <w:t>Свердловской области, на поощрение</w:t>
      </w:r>
    </w:p>
    <w:p w:rsidR="00793D53" w:rsidRDefault="00793D53">
      <w:pPr>
        <w:pStyle w:val="ConsPlusNormal"/>
        <w:jc w:val="right"/>
      </w:pPr>
      <w:r>
        <w:t>на конкурсной основе сельских</w:t>
      </w:r>
    </w:p>
    <w:p w:rsidR="00793D53" w:rsidRDefault="00793D53">
      <w:pPr>
        <w:pStyle w:val="ConsPlusNormal"/>
        <w:jc w:val="right"/>
      </w:pPr>
      <w:r>
        <w:t>населенных пунктов, расположенных</w:t>
      </w:r>
    </w:p>
    <w:p w:rsidR="00793D53" w:rsidRDefault="00793D53">
      <w:pPr>
        <w:pStyle w:val="ConsPlusNormal"/>
        <w:jc w:val="right"/>
      </w:pPr>
      <w:r>
        <w:t>на территории Свердловской области,</w:t>
      </w:r>
    </w:p>
    <w:p w:rsidR="00793D53" w:rsidRDefault="00793D53">
      <w:pPr>
        <w:pStyle w:val="ConsPlusNormal"/>
        <w:jc w:val="right"/>
      </w:pPr>
      <w:r>
        <w:t>не имеющих статуса муниципального</w:t>
      </w:r>
    </w:p>
    <w:p w:rsidR="00793D53" w:rsidRDefault="00793D53">
      <w:pPr>
        <w:pStyle w:val="ConsPlusNormal"/>
        <w:jc w:val="right"/>
      </w:pPr>
      <w:r>
        <w:t>образования, - победителей конкурса</w:t>
      </w:r>
    </w:p>
    <w:p w:rsidR="00793D53" w:rsidRDefault="00793D53">
      <w:pPr>
        <w:pStyle w:val="ConsPlusNormal"/>
        <w:jc w:val="right"/>
      </w:pPr>
      <w:r>
        <w:t>"Здоровое село - территория трезвости"</w:t>
      </w:r>
    </w:p>
    <w:p w:rsidR="00793D53" w:rsidRDefault="00793D53">
      <w:pPr>
        <w:pStyle w:val="ConsPlusNormal"/>
      </w:pPr>
    </w:p>
    <w:p w:rsidR="00793D53" w:rsidRDefault="00793D53">
      <w:pPr>
        <w:pStyle w:val="ConsPlusNormal"/>
        <w:jc w:val="both"/>
      </w:pPr>
      <w:r>
        <w:t>Форма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 xml:space="preserve">(в ред. </w:t>
            </w:r>
            <w:hyperlink r:id="rId763" w:history="1">
              <w:r>
                <w:rPr>
                  <w:color w:val="0000FF"/>
                </w:rPr>
                <w:t>Постановления</w:t>
              </w:r>
            </w:hyperlink>
            <w:r>
              <w:rPr>
                <w:color w:val="392C69"/>
              </w:rPr>
              <w:t xml:space="preserve"> Правительства Свердловской области</w:t>
            </w:r>
          </w:p>
          <w:p w:rsidR="00793D53" w:rsidRDefault="00793D53">
            <w:pPr>
              <w:pStyle w:val="ConsPlusNormal"/>
              <w:jc w:val="center"/>
            </w:pPr>
            <w:r>
              <w:rPr>
                <w:color w:val="392C69"/>
              </w:rPr>
              <w:t>от 26.12.2018 N 960-ПП)</w:t>
            </w:r>
          </w:p>
        </w:tc>
      </w:tr>
    </w:tbl>
    <w:p w:rsidR="00793D53" w:rsidRDefault="00793D53">
      <w:pPr>
        <w:pStyle w:val="ConsPlusNormal"/>
      </w:pPr>
    </w:p>
    <w:p w:rsidR="00793D53" w:rsidRDefault="00793D53">
      <w:pPr>
        <w:pStyle w:val="ConsPlusNormal"/>
        <w:jc w:val="center"/>
      </w:pPr>
      <w:bookmarkStart w:id="34" w:name="P9275"/>
      <w:bookmarkEnd w:id="34"/>
      <w:r>
        <w:t>СОГЛАШЕНИЕ</w:t>
      </w:r>
    </w:p>
    <w:p w:rsidR="00793D53" w:rsidRDefault="00793D53">
      <w:pPr>
        <w:pStyle w:val="ConsPlusNormal"/>
        <w:jc w:val="center"/>
      </w:pPr>
      <w:r>
        <w:t>о предоставлении иных межбюджетных трансфертов из областного</w:t>
      </w:r>
    </w:p>
    <w:p w:rsidR="00793D53" w:rsidRDefault="00793D53">
      <w:pPr>
        <w:pStyle w:val="ConsPlusNormal"/>
        <w:jc w:val="center"/>
      </w:pPr>
      <w:r>
        <w:t>бюджета бюджетам муниципальных образований, расположенных</w:t>
      </w:r>
    </w:p>
    <w:p w:rsidR="00793D53" w:rsidRDefault="00793D53">
      <w:pPr>
        <w:pStyle w:val="ConsPlusNormal"/>
        <w:jc w:val="center"/>
      </w:pPr>
      <w:r>
        <w:lastRenderedPageBreak/>
        <w:t>на территории Свердловской области, на поощрение</w:t>
      </w:r>
    </w:p>
    <w:p w:rsidR="00793D53" w:rsidRDefault="00793D53">
      <w:pPr>
        <w:pStyle w:val="ConsPlusNormal"/>
        <w:jc w:val="center"/>
      </w:pPr>
      <w:r>
        <w:t>на конкурсной основе сельских населенных пунктов,</w:t>
      </w:r>
    </w:p>
    <w:p w:rsidR="00793D53" w:rsidRDefault="00793D53">
      <w:pPr>
        <w:pStyle w:val="ConsPlusNormal"/>
        <w:jc w:val="center"/>
      </w:pPr>
      <w:r>
        <w:t>расположенных на территории Свердловской области,</w:t>
      </w:r>
    </w:p>
    <w:p w:rsidR="00793D53" w:rsidRDefault="00793D53">
      <w:pPr>
        <w:pStyle w:val="ConsPlusNormal"/>
        <w:jc w:val="center"/>
      </w:pPr>
      <w:r>
        <w:t>не имеющих статуса муниципального образования, -</w:t>
      </w:r>
    </w:p>
    <w:p w:rsidR="00793D53" w:rsidRDefault="00793D53">
      <w:pPr>
        <w:pStyle w:val="ConsPlusNormal"/>
        <w:jc w:val="center"/>
      </w:pPr>
      <w:r>
        <w:t>победителей конкурса "Здоровое село - территория трезвости"</w:t>
      </w:r>
    </w:p>
    <w:p w:rsidR="00793D53" w:rsidRDefault="00793D53">
      <w:pPr>
        <w:pStyle w:val="ConsPlusNormal"/>
      </w:pPr>
    </w:p>
    <w:p w:rsidR="00793D53" w:rsidRDefault="00793D53">
      <w:pPr>
        <w:pStyle w:val="ConsPlusNormal"/>
        <w:jc w:val="right"/>
      </w:pPr>
      <w:r>
        <w:t>"__" ______________ 20__</w:t>
      </w:r>
    </w:p>
    <w:p w:rsidR="00793D53" w:rsidRDefault="00793D53">
      <w:pPr>
        <w:pStyle w:val="ConsPlusNormal"/>
      </w:pPr>
    </w:p>
    <w:p w:rsidR="00793D53" w:rsidRDefault="00793D53">
      <w:pPr>
        <w:pStyle w:val="ConsPlusNormal"/>
        <w:ind w:firstLine="540"/>
        <w:jc w:val="both"/>
      </w:pPr>
      <w:r>
        <w:t xml:space="preserve">Министерство здравоохранения Свердловской области, именуемое в дальнейшем "Министерство", в лице Министра здравоохранения Свердловской области Цветкова Андрея Игоревича, действующего на основании </w:t>
      </w:r>
      <w:hyperlink r:id="rId764" w:history="1">
        <w:r>
          <w:rPr>
            <w:color w:val="0000FF"/>
          </w:rPr>
          <w:t>Положения</w:t>
        </w:r>
      </w:hyperlink>
      <w:r>
        <w:t xml:space="preserve"> о Министерстве здравоохранения Свердловской области, утвержденного Постановлением Правительства Свердловской области от 13.01.2016 N 16-ПП "Об утверждении Положения, предельного лимита штатной численности и фонда по должностным окладам в месяц Министерства здравоохранения Свердловской области", с одной стороны, и муниципальное образование __________________________________, именуемый в дальнейшем "Муниципальное образование", в лице __________________________________, действующего на основании ________________________, с другой стороны, далее совместно именуемые "Стороны", заключили настоящее Соглашение о нижеследующем.</w:t>
      </w:r>
    </w:p>
    <w:p w:rsidR="00793D53" w:rsidRDefault="00793D53">
      <w:pPr>
        <w:pStyle w:val="ConsPlusNormal"/>
      </w:pPr>
    </w:p>
    <w:p w:rsidR="00793D53" w:rsidRDefault="00793D53">
      <w:pPr>
        <w:pStyle w:val="ConsPlusNormal"/>
        <w:jc w:val="center"/>
        <w:outlineLvl w:val="3"/>
      </w:pPr>
      <w:r>
        <w:t>1. Предмет Соглашения</w:t>
      </w:r>
    </w:p>
    <w:p w:rsidR="00793D53" w:rsidRDefault="00793D53">
      <w:pPr>
        <w:pStyle w:val="ConsPlusNormal"/>
      </w:pPr>
    </w:p>
    <w:p w:rsidR="00793D53" w:rsidRDefault="00793D53">
      <w:pPr>
        <w:pStyle w:val="ConsPlusNonformat"/>
        <w:jc w:val="both"/>
      </w:pPr>
      <w:r>
        <w:t xml:space="preserve">    Предметом  настоящего  Соглашения является предоставление Министерством</w:t>
      </w:r>
    </w:p>
    <w:p w:rsidR="00793D53" w:rsidRDefault="00793D53">
      <w:pPr>
        <w:pStyle w:val="ConsPlusNonformat"/>
        <w:jc w:val="both"/>
      </w:pPr>
      <w:r>
        <w:t>иных  межбюджетных трансфертов из областного бюджета бюджету Муниципального</w:t>
      </w:r>
    </w:p>
    <w:p w:rsidR="00793D53" w:rsidRDefault="00793D53">
      <w:pPr>
        <w:pStyle w:val="ConsPlusNonformat"/>
        <w:jc w:val="both"/>
      </w:pPr>
      <w:r>
        <w:t>образования      на      поощрение      сельских     населенных     пунктов</w:t>
      </w:r>
    </w:p>
    <w:p w:rsidR="00793D53" w:rsidRDefault="00793D53">
      <w:pPr>
        <w:pStyle w:val="ConsPlusNonformat"/>
        <w:jc w:val="both"/>
      </w:pPr>
      <w:r>
        <w:t>_________________________________________________________________________ -</w:t>
      </w:r>
    </w:p>
    <w:p w:rsidR="00793D53" w:rsidRDefault="00793D53">
      <w:pPr>
        <w:pStyle w:val="ConsPlusNonformat"/>
        <w:jc w:val="both"/>
      </w:pPr>
      <w:r>
        <w:t xml:space="preserve">                (наименования сельских населенных пунктов)</w:t>
      </w:r>
    </w:p>
    <w:p w:rsidR="00793D53" w:rsidRDefault="00793D53">
      <w:pPr>
        <w:pStyle w:val="ConsPlusNonformat"/>
        <w:jc w:val="both"/>
      </w:pPr>
      <w:r>
        <w:t>победителей конкурса "Здоровое село - территория трезвости".</w:t>
      </w:r>
    </w:p>
    <w:p w:rsidR="00793D53" w:rsidRDefault="00793D53">
      <w:pPr>
        <w:pStyle w:val="ConsPlusNormal"/>
      </w:pPr>
    </w:p>
    <w:p w:rsidR="00793D53" w:rsidRDefault="00793D53">
      <w:pPr>
        <w:pStyle w:val="ConsPlusNormal"/>
        <w:jc w:val="center"/>
        <w:outlineLvl w:val="3"/>
      </w:pPr>
      <w:r>
        <w:t>2. Права и обязанности Сторон</w:t>
      </w:r>
    </w:p>
    <w:p w:rsidR="00793D53" w:rsidRDefault="00793D53">
      <w:pPr>
        <w:pStyle w:val="ConsPlusNormal"/>
      </w:pPr>
    </w:p>
    <w:p w:rsidR="00793D53" w:rsidRDefault="00793D53">
      <w:pPr>
        <w:pStyle w:val="ConsPlusNormal"/>
        <w:ind w:firstLine="540"/>
        <w:jc w:val="both"/>
      </w:pPr>
      <w:r>
        <w:t>2.1. Министерство обязуется:</w:t>
      </w:r>
    </w:p>
    <w:p w:rsidR="00793D53" w:rsidRDefault="00793D53">
      <w:pPr>
        <w:pStyle w:val="ConsPlusNormal"/>
        <w:spacing w:before="280"/>
        <w:ind w:firstLine="540"/>
        <w:jc w:val="both"/>
      </w:pPr>
      <w:r>
        <w:t>1) обеспечить перечисление иных межбюджетных трансфертов из областного бюджета бюджету Муниципального образования в соответствии с распределением иных межбюджетных трансфертов на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в течение 14 дней со дня подписания настоящего Соглашения;</w:t>
      </w:r>
    </w:p>
    <w:p w:rsidR="00793D53" w:rsidRDefault="00793D53">
      <w:pPr>
        <w:pStyle w:val="ConsPlusNormal"/>
        <w:spacing w:before="280"/>
        <w:ind w:firstLine="540"/>
        <w:jc w:val="both"/>
      </w:pPr>
      <w:r>
        <w:t>2) обеспечивать соблюдение получателем иных межбюджетных трансфертов условий, целей и порядка, установленных при их предоставлении.</w:t>
      </w:r>
    </w:p>
    <w:p w:rsidR="00793D53" w:rsidRDefault="00793D53">
      <w:pPr>
        <w:pStyle w:val="ConsPlusNormal"/>
        <w:spacing w:before="280"/>
        <w:ind w:firstLine="540"/>
        <w:jc w:val="both"/>
      </w:pPr>
      <w:r>
        <w:lastRenderedPageBreak/>
        <w:t>2.2. Муниципальное образование обязуется:</w:t>
      </w:r>
    </w:p>
    <w:p w:rsidR="00793D53" w:rsidRDefault="00793D53">
      <w:pPr>
        <w:pStyle w:val="ConsPlusNormal"/>
        <w:spacing w:before="280"/>
        <w:ind w:firstLine="540"/>
        <w:jc w:val="both"/>
      </w:pPr>
      <w:r>
        <w:t>1) зачислить средства иных межбюджетных трансфертов, предоставленных из областного бюджета на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в доход бюджета Муниципального образования по соответствующему коду бюджетной классификации;</w:t>
      </w:r>
    </w:p>
    <w:p w:rsidR="00793D53" w:rsidRDefault="00793D53">
      <w:pPr>
        <w:pStyle w:val="ConsPlusNormal"/>
        <w:spacing w:before="280"/>
        <w:ind w:firstLine="540"/>
        <w:jc w:val="both"/>
      </w:pPr>
      <w:bookmarkStart w:id="35" w:name="P9304"/>
      <w:bookmarkEnd w:id="35"/>
      <w:r>
        <w:t>2) осуществить перечисление средств иных межбюджетных трансфертов в бюджет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в течение 10 дней после поступления средств иных межбюджетных трансфертов в доход бюджета Муниципального образования;</w:t>
      </w:r>
    </w:p>
    <w:p w:rsidR="00793D53" w:rsidRDefault="00793D53">
      <w:pPr>
        <w:pStyle w:val="ConsPlusNormal"/>
        <w:spacing w:before="280"/>
        <w:ind w:firstLine="540"/>
        <w:jc w:val="both"/>
      </w:pPr>
      <w:r>
        <w:t xml:space="preserve">3) в течение 5 дней после перечисления средств в бюджет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представить в Министерство информацию об исполнении </w:t>
      </w:r>
      <w:hyperlink w:anchor="P9304" w:history="1">
        <w:r>
          <w:rPr>
            <w:color w:val="0000FF"/>
          </w:rPr>
          <w:t>подпункта 2</w:t>
        </w:r>
      </w:hyperlink>
      <w:r>
        <w:t xml:space="preserve"> настоящего пункта.</w:t>
      </w:r>
    </w:p>
    <w:p w:rsidR="00793D53" w:rsidRDefault="00793D53">
      <w:pPr>
        <w:pStyle w:val="ConsPlusNormal"/>
      </w:pPr>
    </w:p>
    <w:p w:rsidR="00793D53" w:rsidRDefault="00793D53">
      <w:pPr>
        <w:pStyle w:val="ConsPlusNormal"/>
        <w:jc w:val="center"/>
        <w:outlineLvl w:val="3"/>
      </w:pPr>
      <w:r>
        <w:t>3. Прочие условия</w:t>
      </w:r>
    </w:p>
    <w:p w:rsidR="00793D53" w:rsidRDefault="00793D53">
      <w:pPr>
        <w:pStyle w:val="ConsPlusNormal"/>
      </w:pPr>
    </w:p>
    <w:p w:rsidR="00793D53" w:rsidRDefault="00793D53">
      <w:pPr>
        <w:pStyle w:val="ConsPlusNormal"/>
        <w:ind w:firstLine="540"/>
        <w:jc w:val="both"/>
      </w:pPr>
      <w:r>
        <w:t>3.1. Все уведомления и сообщения по настоящему Соглашению Стороны должны направлять друг другу в письменной форме.</w:t>
      </w:r>
    </w:p>
    <w:p w:rsidR="00793D53" w:rsidRDefault="00793D53">
      <w:pPr>
        <w:pStyle w:val="ConsPlusNormal"/>
        <w:spacing w:before="280"/>
        <w:ind w:firstLine="540"/>
        <w:jc w:val="both"/>
      </w:pPr>
      <w:r>
        <w:t>3.2. Возникшие противоречия, касающиеся условий выполнения настоящего Соглашения, Стороны решают путем переговоров.</w:t>
      </w:r>
    </w:p>
    <w:p w:rsidR="00793D53" w:rsidRDefault="00793D53">
      <w:pPr>
        <w:pStyle w:val="ConsPlusNormal"/>
      </w:pPr>
    </w:p>
    <w:p w:rsidR="00793D53" w:rsidRDefault="00793D53">
      <w:pPr>
        <w:pStyle w:val="ConsPlusNormal"/>
        <w:jc w:val="center"/>
        <w:outlineLvl w:val="3"/>
      </w:pPr>
      <w:r>
        <w:t>4. Изменение и расторжение Соглашения</w:t>
      </w:r>
    </w:p>
    <w:p w:rsidR="00793D53" w:rsidRDefault="00793D53">
      <w:pPr>
        <w:pStyle w:val="ConsPlusNormal"/>
      </w:pPr>
    </w:p>
    <w:p w:rsidR="00793D53" w:rsidRDefault="00793D53">
      <w:pPr>
        <w:pStyle w:val="ConsPlusNormal"/>
        <w:ind w:firstLine="540"/>
        <w:jc w:val="both"/>
      </w:pPr>
      <w:r>
        <w:t>4.1. Условия настоящего Соглашения могут быть изменены только по соглашению Сторон.</w:t>
      </w:r>
    </w:p>
    <w:p w:rsidR="00793D53" w:rsidRDefault="00793D53">
      <w:pPr>
        <w:pStyle w:val="ConsPlusNormal"/>
        <w:spacing w:before="280"/>
        <w:ind w:firstLine="540"/>
        <w:jc w:val="both"/>
      </w:pPr>
      <w:r>
        <w:t>4.2. Изменения в настоящее Соглашение оформляются письменно дополнительными соглашениями, являющимися неотъемлемой частью настоящего Соглашения со дня их подписания полномочными представителями Сторон.</w:t>
      </w:r>
    </w:p>
    <w:p w:rsidR="00793D53" w:rsidRDefault="00793D53">
      <w:pPr>
        <w:pStyle w:val="ConsPlusNormal"/>
        <w:spacing w:before="280"/>
        <w:ind w:firstLine="540"/>
        <w:jc w:val="both"/>
      </w:pPr>
      <w:r>
        <w:t>4.3. Досрочное расторжение настоящего Соглашения возможно при существенном нарушении условий настоящего Соглашения одной из Сторон, в том числе при выявлении нецелевого использования средств иных межбюджетных трансфертов, предоставленных из областного бюджета.</w:t>
      </w:r>
    </w:p>
    <w:p w:rsidR="00793D53" w:rsidRDefault="00793D53">
      <w:pPr>
        <w:pStyle w:val="ConsPlusNormal"/>
        <w:spacing w:before="280"/>
        <w:ind w:firstLine="540"/>
        <w:jc w:val="both"/>
      </w:pPr>
      <w:r>
        <w:lastRenderedPageBreak/>
        <w:t>4.4. Рассмотрение вопроса о досрочном расторжении настоящего Соглашения возможно в установленном законодательством Российской Федерации и законодательством Свердловской области порядке в течение 30 дней со дня инициативы одной из Сторон.</w:t>
      </w:r>
    </w:p>
    <w:p w:rsidR="00793D53" w:rsidRDefault="00793D53">
      <w:pPr>
        <w:pStyle w:val="ConsPlusNormal"/>
      </w:pPr>
    </w:p>
    <w:p w:rsidR="00793D53" w:rsidRDefault="00793D53">
      <w:pPr>
        <w:pStyle w:val="ConsPlusNormal"/>
        <w:jc w:val="center"/>
        <w:outlineLvl w:val="3"/>
      </w:pPr>
      <w:r>
        <w:t>5. Срок действия Соглашения</w:t>
      </w:r>
    </w:p>
    <w:p w:rsidR="00793D53" w:rsidRDefault="00793D53">
      <w:pPr>
        <w:pStyle w:val="ConsPlusNormal"/>
      </w:pPr>
    </w:p>
    <w:p w:rsidR="00793D53" w:rsidRDefault="00793D53">
      <w:pPr>
        <w:pStyle w:val="ConsPlusNormal"/>
        <w:ind w:firstLine="540"/>
        <w:jc w:val="both"/>
      </w:pPr>
      <w:r>
        <w:t>5.1. Настоящее Соглашение действует со дня его подписания всеми Сторонами до момента завершения исполнения обязательств Сторонами.</w:t>
      </w:r>
    </w:p>
    <w:p w:rsidR="00793D53" w:rsidRDefault="00793D53">
      <w:pPr>
        <w:pStyle w:val="ConsPlusNormal"/>
        <w:spacing w:before="280"/>
        <w:ind w:firstLine="540"/>
        <w:jc w:val="both"/>
      </w:pPr>
      <w:r>
        <w:t>5.2. Настоящее Соглашение составлено в двух экземплярах, имеющих одинаковую юридическую силу, по одному экземпляру для каждой из Сторон.</w:t>
      </w:r>
    </w:p>
    <w:p w:rsidR="00793D53" w:rsidRDefault="00793D53">
      <w:pPr>
        <w:pStyle w:val="ConsPlusNormal"/>
      </w:pPr>
    </w:p>
    <w:p w:rsidR="00793D53" w:rsidRDefault="00793D53">
      <w:pPr>
        <w:pStyle w:val="ConsPlusNormal"/>
        <w:jc w:val="center"/>
        <w:outlineLvl w:val="3"/>
      </w:pPr>
      <w:r>
        <w:t>6. Адреса, реквизиты и подписи Сторон</w:t>
      </w:r>
    </w:p>
    <w:p w:rsidR="00793D53" w:rsidRDefault="00793D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93D53">
        <w:tc>
          <w:tcPr>
            <w:tcW w:w="4535" w:type="dxa"/>
            <w:tcBorders>
              <w:top w:val="nil"/>
              <w:left w:val="nil"/>
              <w:bottom w:val="nil"/>
              <w:right w:val="nil"/>
            </w:tcBorders>
          </w:tcPr>
          <w:p w:rsidR="00793D53" w:rsidRDefault="00793D53">
            <w:pPr>
              <w:pStyle w:val="ConsPlusNormal"/>
            </w:pPr>
            <w:r>
              <w:t>Министерство здравоохранения Свердловской области,</w:t>
            </w:r>
          </w:p>
          <w:p w:rsidR="00793D53" w:rsidRDefault="00793D53">
            <w:pPr>
              <w:pStyle w:val="ConsPlusNormal"/>
            </w:pPr>
            <w:r>
              <w:t>620014, г. Екатеринбург,</w:t>
            </w:r>
          </w:p>
          <w:p w:rsidR="00793D53" w:rsidRDefault="00793D53">
            <w:pPr>
              <w:pStyle w:val="ConsPlusNormal"/>
            </w:pPr>
            <w:r>
              <w:t>ул. Вайнера, 34б</w:t>
            </w:r>
          </w:p>
          <w:p w:rsidR="00793D53" w:rsidRDefault="00793D53">
            <w:pPr>
              <w:pStyle w:val="ConsPlusNormal"/>
            </w:pPr>
            <w:r>
              <w:t>ИНН 6660010415</w:t>
            </w:r>
          </w:p>
          <w:p w:rsidR="00793D53" w:rsidRDefault="00793D53">
            <w:pPr>
              <w:pStyle w:val="ConsPlusNormal"/>
            </w:pPr>
            <w:r>
              <w:t>КПП 667101001</w:t>
            </w:r>
          </w:p>
          <w:p w:rsidR="00793D53" w:rsidRDefault="00793D53">
            <w:pPr>
              <w:pStyle w:val="ConsPlusNormal"/>
            </w:pPr>
            <w:r>
              <w:t>лицевой счет 03013260660</w:t>
            </w:r>
          </w:p>
          <w:p w:rsidR="00793D53" w:rsidRDefault="00793D53">
            <w:pPr>
              <w:pStyle w:val="ConsPlusNormal"/>
            </w:pPr>
            <w:r>
              <w:t>в УФК по Свердловской области (Министерство финансов</w:t>
            </w:r>
          </w:p>
          <w:p w:rsidR="00793D53" w:rsidRDefault="00793D53">
            <w:pPr>
              <w:pStyle w:val="ConsPlusNormal"/>
            </w:pPr>
            <w:r>
              <w:t>Свердловской области,</w:t>
            </w:r>
          </w:p>
          <w:p w:rsidR="00793D53" w:rsidRDefault="00793D53">
            <w:pPr>
              <w:pStyle w:val="ConsPlusNormal"/>
            </w:pPr>
            <w:r>
              <w:t>Министерство здравоохранения Свердловской области)</w:t>
            </w:r>
          </w:p>
          <w:p w:rsidR="00793D53" w:rsidRDefault="00793D53">
            <w:pPr>
              <w:pStyle w:val="ConsPlusNormal"/>
            </w:pPr>
            <w:r>
              <w:t>ИНН 6660006553, КПП 667001001</w:t>
            </w:r>
          </w:p>
          <w:p w:rsidR="00793D53" w:rsidRDefault="00793D53">
            <w:pPr>
              <w:pStyle w:val="ConsPlusNormal"/>
            </w:pPr>
            <w:r>
              <w:t>т/счет 40201810400000100001</w:t>
            </w:r>
          </w:p>
          <w:p w:rsidR="00793D53" w:rsidRDefault="00793D53">
            <w:pPr>
              <w:pStyle w:val="ConsPlusNormal"/>
            </w:pPr>
            <w:r>
              <w:t>БИК 046577001</w:t>
            </w:r>
          </w:p>
          <w:p w:rsidR="00793D53" w:rsidRDefault="00793D53">
            <w:pPr>
              <w:pStyle w:val="ConsPlusNormal"/>
            </w:pPr>
            <w:r>
              <w:t>Уральское ГУ Банка России</w:t>
            </w:r>
          </w:p>
          <w:p w:rsidR="00793D53" w:rsidRDefault="00793D53">
            <w:pPr>
              <w:pStyle w:val="ConsPlusNormal"/>
            </w:pPr>
            <w:r>
              <w:t>г. Екатеринбург</w:t>
            </w:r>
          </w:p>
        </w:tc>
        <w:tc>
          <w:tcPr>
            <w:tcW w:w="4535" w:type="dxa"/>
            <w:tcBorders>
              <w:top w:val="nil"/>
              <w:left w:val="nil"/>
              <w:bottom w:val="nil"/>
              <w:right w:val="nil"/>
            </w:tcBorders>
          </w:tcPr>
          <w:p w:rsidR="00793D53" w:rsidRDefault="00793D53">
            <w:pPr>
              <w:pStyle w:val="ConsPlusNormal"/>
              <w:jc w:val="center"/>
            </w:pPr>
            <w:r>
              <w:t>Муниципальное образование</w:t>
            </w:r>
          </w:p>
        </w:tc>
      </w:tr>
      <w:tr w:rsidR="00793D53">
        <w:tc>
          <w:tcPr>
            <w:tcW w:w="4535" w:type="dxa"/>
            <w:tcBorders>
              <w:top w:val="nil"/>
              <w:left w:val="nil"/>
              <w:bottom w:val="nil"/>
              <w:right w:val="nil"/>
            </w:tcBorders>
          </w:tcPr>
          <w:p w:rsidR="00793D53" w:rsidRDefault="00793D53">
            <w:pPr>
              <w:pStyle w:val="ConsPlusNormal"/>
            </w:pPr>
            <w:r>
              <w:t>Министр здравоохранения</w:t>
            </w:r>
          </w:p>
          <w:p w:rsidR="00793D53" w:rsidRDefault="00793D53">
            <w:pPr>
              <w:pStyle w:val="ConsPlusNormal"/>
            </w:pPr>
            <w:r>
              <w:t>Свердловской области</w:t>
            </w:r>
          </w:p>
        </w:tc>
        <w:tc>
          <w:tcPr>
            <w:tcW w:w="4535" w:type="dxa"/>
            <w:tcBorders>
              <w:top w:val="nil"/>
              <w:left w:val="nil"/>
              <w:bottom w:val="nil"/>
              <w:right w:val="nil"/>
            </w:tcBorders>
            <w:vAlign w:val="bottom"/>
          </w:tcPr>
          <w:p w:rsidR="00793D53" w:rsidRDefault="00793D53">
            <w:pPr>
              <w:pStyle w:val="ConsPlusNormal"/>
            </w:pPr>
          </w:p>
        </w:tc>
      </w:tr>
      <w:tr w:rsidR="00793D53">
        <w:tc>
          <w:tcPr>
            <w:tcW w:w="4535" w:type="dxa"/>
            <w:tcBorders>
              <w:top w:val="nil"/>
              <w:left w:val="nil"/>
              <w:bottom w:val="nil"/>
              <w:right w:val="nil"/>
            </w:tcBorders>
          </w:tcPr>
          <w:p w:rsidR="00793D53" w:rsidRDefault="00793D53">
            <w:pPr>
              <w:pStyle w:val="ConsPlusNormal"/>
            </w:pPr>
            <w:r>
              <w:t>_____________________ А.И. Цветков</w:t>
            </w:r>
          </w:p>
          <w:p w:rsidR="00793D53" w:rsidRDefault="00793D53">
            <w:pPr>
              <w:pStyle w:val="ConsPlusNormal"/>
              <w:jc w:val="center"/>
            </w:pPr>
            <w:r>
              <w:t>М.П.</w:t>
            </w:r>
          </w:p>
        </w:tc>
        <w:tc>
          <w:tcPr>
            <w:tcW w:w="4535" w:type="dxa"/>
            <w:tcBorders>
              <w:top w:val="nil"/>
              <w:left w:val="nil"/>
              <w:bottom w:val="nil"/>
              <w:right w:val="nil"/>
            </w:tcBorders>
          </w:tcPr>
          <w:p w:rsidR="00793D53" w:rsidRDefault="00793D53">
            <w:pPr>
              <w:pStyle w:val="ConsPlusNormal"/>
            </w:pPr>
            <w:r>
              <w:t>______________________ (Ф.И.О.)</w:t>
            </w:r>
          </w:p>
          <w:p w:rsidR="00793D53" w:rsidRDefault="00793D53">
            <w:pPr>
              <w:pStyle w:val="ConsPlusNormal"/>
              <w:jc w:val="center"/>
            </w:pPr>
            <w:r>
              <w:t>М.П.</w:t>
            </w:r>
          </w:p>
        </w:tc>
      </w:tr>
    </w:tbl>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6</w:t>
      </w:r>
    </w:p>
    <w:p w:rsidR="00793D53" w:rsidRDefault="00793D53">
      <w:pPr>
        <w:pStyle w:val="ConsPlusNormal"/>
        <w:jc w:val="right"/>
      </w:pPr>
      <w:r>
        <w:lastRenderedPageBreak/>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36" w:name="P9359"/>
      <w:bookmarkEnd w:id="36"/>
      <w:r>
        <w:t>ПОЛОЖЕНИЕ</w:t>
      </w:r>
    </w:p>
    <w:p w:rsidR="00793D53" w:rsidRDefault="00793D53">
      <w:pPr>
        <w:pStyle w:val="ConsPlusTitle"/>
        <w:jc w:val="center"/>
      </w:pPr>
      <w:r>
        <w:t>О КОНКУРСЕ "ЗДОРОВОЕ СЕЛО - ТЕРРИТОРИЯ ТРЕЗВОСТИ"</w:t>
      </w:r>
    </w:p>
    <w:p w:rsidR="00793D53" w:rsidRDefault="00793D53">
      <w:pPr>
        <w:pStyle w:val="ConsPlusTitle"/>
        <w:jc w:val="center"/>
      </w:pPr>
      <w:r>
        <w:t>СРЕДИ СЕЛЬСКИХ НАСЕЛЕННЫХ ПУНКТОВ, РАСПОЛОЖЕННЫХ</w:t>
      </w:r>
    </w:p>
    <w:p w:rsidR="00793D53" w:rsidRDefault="00793D53">
      <w:pPr>
        <w:pStyle w:val="ConsPlusTitle"/>
        <w:jc w:val="center"/>
      </w:pPr>
      <w:r>
        <w:t>НА ТЕРРИТОРИИ СВЕРДЛОВСКОЙ ОБЛАСТИ, НЕ ИМЕЮЩИХ СТАТУСА</w:t>
      </w:r>
    </w:p>
    <w:p w:rsidR="00793D53" w:rsidRDefault="00793D53">
      <w:pPr>
        <w:pStyle w:val="ConsPlusTitle"/>
        <w:jc w:val="center"/>
      </w:pPr>
      <w:r>
        <w:t>МУНИЦИПАЛЬНОГО ОБРАЗОВАНИЯ</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(в ред. Постановлений Правительства Свердловской области</w:t>
            </w:r>
          </w:p>
          <w:p w:rsidR="00793D53" w:rsidRDefault="00793D53">
            <w:pPr>
              <w:pStyle w:val="ConsPlusNormal"/>
              <w:jc w:val="center"/>
            </w:pPr>
            <w:r>
              <w:rPr>
                <w:color w:val="392C69"/>
              </w:rPr>
              <w:t xml:space="preserve">от 04.07.2018 </w:t>
            </w:r>
            <w:hyperlink r:id="rId765" w:history="1">
              <w:r>
                <w:rPr>
                  <w:color w:val="0000FF"/>
                </w:rPr>
                <w:t>N 431-ПП</w:t>
              </w:r>
            </w:hyperlink>
            <w:r>
              <w:rPr>
                <w:color w:val="392C69"/>
              </w:rPr>
              <w:t xml:space="preserve">, от 26.12.2018 </w:t>
            </w:r>
            <w:hyperlink r:id="rId766" w:history="1">
              <w:r>
                <w:rPr>
                  <w:color w:val="0000FF"/>
                </w:rPr>
                <w:t>N 960-ПП</w:t>
              </w:r>
            </w:hyperlink>
            <w:r>
              <w:rPr>
                <w:color w:val="392C69"/>
              </w:rPr>
              <w:t>)</w:t>
            </w:r>
          </w:p>
        </w:tc>
      </w:tr>
    </w:tbl>
    <w:p w:rsidR="00793D53" w:rsidRDefault="00793D53">
      <w:pPr>
        <w:pStyle w:val="ConsPlusNormal"/>
      </w:pPr>
    </w:p>
    <w:p w:rsidR="00793D53" w:rsidRDefault="00793D53">
      <w:pPr>
        <w:pStyle w:val="ConsPlusNormal"/>
        <w:ind w:firstLine="540"/>
        <w:jc w:val="both"/>
      </w:pPr>
      <w:r>
        <w:t>1. Конкурс "Здоровое село - территория трезвости" (далее - конкурс) проводится среди сельских населенных пунктов, расположенных на территории Свердловской области, не имеющих статуса муниципального образования (далее - сельские населенные пункты), в целях активизации и стимулирования деятельности органов местного самоуправления сельских населенных пунктов (далее - органы местного самоуправления) и жителей сельских населенных пунктов по пропаганде и распространению здорового образа жизни.</w:t>
      </w:r>
    </w:p>
    <w:p w:rsidR="00793D53" w:rsidRDefault="00793D53">
      <w:pPr>
        <w:pStyle w:val="ConsPlusNormal"/>
        <w:spacing w:before="280"/>
        <w:ind w:firstLine="540"/>
        <w:jc w:val="both"/>
      </w:pPr>
      <w:r>
        <w:t>2. Задачи конкурса:</w:t>
      </w:r>
    </w:p>
    <w:p w:rsidR="00793D53" w:rsidRDefault="00793D53">
      <w:pPr>
        <w:pStyle w:val="ConsPlusNormal"/>
        <w:spacing w:before="280"/>
        <w:ind w:firstLine="540"/>
        <w:jc w:val="both"/>
      </w:pPr>
      <w:r>
        <w:t>1) привлечение жителей сельских населенных пунктов к участию в общественной жизни, сотрудничеству с органами местного самоуправления;</w:t>
      </w:r>
    </w:p>
    <w:p w:rsidR="00793D53" w:rsidRDefault="00793D53">
      <w:pPr>
        <w:pStyle w:val="ConsPlusNormal"/>
        <w:spacing w:before="280"/>
        <w:ind w:firstLine="540"/>
        <w:jc w:val="both"/>
      </w:pPr>
      <w:r>
        <w:t>2) восстановление физического и духовно-нравственного здоровья населения сельских населенных пунктов на основе трезвого образа жизни с учетом соблюдения исторических, культурных и религиозных традиций народов;</w:t>
      </w:r>
    </w:p>
    <w:p w:rsidR="00793D53" w:rsidRDefault="00793D53">
      <w:pPr>
        <w:pStyle w:val="ConsPlusNormal"/>
        <w:spacing w:before="280"/>
        <w:ind w:firstLine="540"/>
        <w:jc w:val="both"/>
      </w:pPr>
      <w:r>
        <w:t>3) выявление и обобщение положительного опыта деятельности органов местного самоуправления по профилактике алкоголизма;</w:t>
      </w:r>
    </w:p>
    <w:p w:rsidR="00793D53" w:rsidRDefault="00793D53">
      <w:pPr>
        <w:pStyle w:val="ConsPlusNormal"/>
        <w:spacing w:before="280"/>
        <w:ind w:firstLine="540"/>
        <w:jc w:val="both"/>
      </w:pPr>
      <w:r>
        <w:t>4) возрождение традиций трезвости в личной и семейной жизни;</w:t>
      </w:r>
    </w:p>
    <w:p w:rsidR="00793D53" w:rsidRDefault="00793D53">
      <w:pPr>
        <w:pStyle w:val="ConsPlusNormal"/>
        <w:spacing w:before="280"/>
        <w:ind w:firstLine="540"/>
        <w:jc w:val="both"/>
      </w:pPr>
      <w:r>
        <w:t>5) воспитание подрастающего поколения в духе трезвости;</w:t>
      </w:r>
    </w:p>
    <w:p w:rsidR="00793D53" w:rsidRDefault="00793D53">
      <w:pPr>
        <w:pStyle w:val="ConsPlusNormal"/>
        <w:spacing w:before="280"/>
        <w:ind w:firstLine="540"/>
        <w:jc w:val="both"/>
      </w:pPr>
      <w:r>
        <w:t>6) утверждение и развитие движения трезвости в Свердловской области;</w:t>
      </w:r>
    </w:p>
    <w:p w:rsidR="00793D53" w:rsidRDefault="00793D53">
      <w:pPr>
        <w:pStyle w:val="ConsPlusNormal"/>
        <w:spacing w:before="280"/>
        <w:ind w:firstLine="540"/>
        <w:jc w:val="both"/>
      </w:pPr>
      <w:r>
        <w:t xml:space="preserve">7) повышение квалификации сотрудников органов местного </w:t>
      </w:r>
      <w:r>
        <w:lastRenderedPageBreak/>
        <w:t>самоуправления в сфере профилактики алкоголизма.</w:t>
      </w:r>
    </w:p>
    <w:p w:rsidR="00793D53" w:rsidRDefault="00793D53">
      <w:pPr>
        <w:pStyle w:val="ConsPlusNormal"/>
        <w:spacing w:before="280"/>
        <w:ind w:firstLine="540"/>
        <w:jc w:val="both"/>
      </w:pPr>
      <w:r>
        <w:t>3. Виды и формы деятельности участников конкурса:</w:t>
      </w:r>
    </w:p>
    <w:p w:rsidR="00793D53" w:rsidRDefault="00793D53">
      <w:pPr>
        <w:pStyle w:val="ConsPlusNormal"/>
        <w:spacing w:before="280"/>
        <w:ind w:firstLine="540"/>
        <w:jc w:val="both"/>
      </w:pPr>
      <w:r>
        <w:t>1) систематическое участие в пропаганде трезвости и информировании населения о пагубных последствиях потребления алкоголя;</w:t>
      </w:r>
    </w:p>
    <w:p w:rsidR="00793D53" w:rsidRDefault="00793D53">
      <w:pPr>
        <w:pStyle w:val="ConsPlusNormal"/>
        <w:spacing w:before="280"/>
        <w:ind w:firstLine="540"/>
        <w:jc w:val="both"/>
      </w:pPr>
      <w:r>
        <w:t>2) инициирование разработки решений органов местного самоуправления, направленных на профилактику алкоголизма и просвещение общества в вопросах здорового образа жизни;</w:t>
      </w:r>
    </w:p>
    <w:p w:rsidR="00793D53" w:rsidRDefault="00793D53">
      <w:pPr>
        <w:pStyle w:val="ConsPlusNormal"/>
        <w:spacing w:before="280"/>
        <w:ind w:firstLine="540"/>
        <w:jc w:val="both"/>
      </w:pPr>
      <w:r>
        <w:t>3) организация мер, направленных на снижение влияния рекламы и пропаганды употребления алкоголя;</w:t>
      </w:r>
    </w:p>
    <w:p w:rsidR="00793D53" w:rsidRDefault="00793D53">
      <w:pPr>
        <w:pStyle w:val="ConsPlusNormal"/>
        <w:spacing w:before="280"/>
        <w:ind w:firstLine="540"/>
        <w:jc w:val="both"/>
      </w:pPr>
      <w:r>
        <w:t>4) практическая помощь в освобождении людей от алкогольной зависимости;</w:t>
      </w:r>
    </w:p>
    <w:p w:rsidR="00793D53" w:rsidRDefault="00793D53">
      <w:pPr>
        <w:pStyle w:val="ConsPlusNormal"/>
        <w:spacing w:before="280"/>
        <w:ind w:firstLine="540"/>
        <w:jc w:val="both"/>
      </w:pPr>
      <w:r>
        <w:t>5) обмен информацией и опытом, организация курсов, семинаров, конференций, фестивалей по вопросам оздоровления и трезвого образа жизни;</w:t>
      </w:r>
    </w:p>
    <w:p w:rsidR="00793D53" w:rsidRDefault="00793D53">
      <w:pPr>
        <w:pStyle w:val="ConsPlusNormal"/>
        <w:spacing w:before="280"/>
        <w:ind w:firstLine="540"/>
        <w:jc w:val="both"/>
      </w:pPr>
      <w:r>
        <w:t>6) пропаганда трезвого образа жизни, его привлекательности для широких слоев населения, в том числе на личном примере муниципальных служащих.</w:t>
      </w:r>
    </w:p>
    <w:p w:rsidR="00793D53" w:rsidRDefault="00793D53">
      <w:pPr>
        <w:pStyle w:val="ConsPlusNormal"/>
        <w:spacing w:before="280"/>
        <w:ind w:firstLine="540"/>
        <w:jc w:val="both"/>
      </w:pPr>
      <w:r>
        <w:t>4. Организатором конкурса является Министерство здравоохранения Свердловской области.</w:t>
      </w:r>
    </w:p>
    <w:p w:rsidR="00793D53" w:rsidRDefault="00793D53">
      <w:pPr>
        <w:pStyle w:val="ConsPlusNormal"/>
        <w:spacing w:before="280"/>
        <w:ind w:firstLine="540"/>
        <w:jc w:val="both"/>
      </w:pPr>
      <w:r>
        <w:t>5. В целях проведения конкурса Министерство здравоохранения Свердловской области:</w:t>
      </w:r>
    </w:p>
    <w:p w:rsidR="00793D53" w:rsidRDefault="00793D53">
      <w:pPr>
        <w:pStyle w:val="ConsPlusNormal"/>
        <w:spacing w:before="280"/>
        <w:ind w:firstLine="540"/>
        <w:jc w:val="both"/>
      </w:pPr>
      <w:r>
        <w:t>1) утверждает состав жюри конкурса;</w:t>
      </w:r>
    </w:p>
    <w:p w:rsidR="00793D53" w:rsidRDefault="00793D53">
      <w:pPr>
        <w:pStyle w:val="ConsPlusNormal"/>
        <w:spacing w:before="280"/>
        <w:ind w:firstLine="540"/>
        <w:jc w:val="both"/>
      </w:pPr>
      <w:r>
        <w:t>2) осуществляет координацию проведения конкурса;</w:t>
      </w:r>
    </w:p>
    <w:p w:rsidR="00793D53" w:rsidRDefault="00793D53">
      <w:pPr>
        <w:pStyle w:val="ConsPlusNormal"/>
        <w:spacing w:before="280"/>
        <w:ind w:firstLine="540"/>
        <w:jc w:val="both"/>
      </w:pPr>
      <w:r>
        <w:t>3) организует торжественную церемонию награждения победителей конкурса.</w:t>
      </w:r>
    </w:p>
    <w:p w:rsidR="00793D53" w:rsidRDefault="00793D53">
      <w:pPr>
        <w:pStyle w:val="ConsPlusNormal"/>
        <w:spacing w:before="280"/>
        <w:ind w:firstLine="540"/>
        <w:jc w:val="both"/>
      </w:pPr>
      <w:r>
        <w:t xml:space="preserve">6. </w:t>
      </w:r>
      <w:hyperlink w:anchor="P9434" w:history="1">
        <w:r>
          <w:rPr>
            <w:color w:val="0000FF"/>
          </w:rPr>
          <w:t>Заявки</w:t>
        </w:r>
      </w:hyperlink>
      <w:r>
        <w:t xml:space="preserve"> на участие в конкурсе подаются администрациями сельских населенных пунктов в жюри конкурса по форме согласно приложению N 1 к настоящему Положению.</w:t>
      </w:r>
    </w:p>
    <w:p w:rsidR="00793D53" w:rsidRDefault="00793D53">
      <w:pPr>
        <w:pStyle w:val="ConsPlusNormal"/>
        <w:spacing w:before="280"/>
        <w:ind w:firstLine="540"/>
        <w:jc w:val="both"/>
      </w:pPr>
      <w:r>
        <w:t xml:space="preserve">К заявке прилагается информационная </w:t>
      </w:r>
      <w:hyperlink w:anchor="P9468" w:history="1">
        <w:r>
          <w:rPr>
            <w:color w:val="0000FF"/>
          </w:rPr>
          <w:t>карта</w:t>
        </w:r>
      </w:hyperlink>
      <w:r>
        <w:t xml:space="preserve"> участника конкурса (форма приведена в приложении N 2 к настоящему Положению).</w:t>
      </w:r>
    </w:p>
    <w:p w:rsidR="00793D53" w:rsidRDefault="00793D53">
      <w:pPr>
        <w:pStyle w:val="ConsPlusNormal"/>
        <w:spacing w:before="280"/>
        <w:ind w:firstLine="540"/>
        <w:jc w:val="both"/>
      </w:pPr>
      <w:r>
        <w:t>7. Жюри конкурса рассматривает заявки на участие в конкурсе, отклоняет заявки, не соответствующие требованиям проведения конкурса, оценивает поступившие заявки, подводит итоги и определяет победителей конкурса.</w:t>
      </w:r>
    </w:p>
    <w:p w:rsidR="00793D53" w:rsidRDefault="00793D53">
      <w:pPr>
        <w:pStyle w:val="ConsPlusNormal"/>
        <w:spacing w:before="280"/>
        <w:ind w:firstLine="540"/>
        <w:jc w:val="both"/>
      </w:pPr>
      <w:r>
        <w:lastRenderedPageBreak/>
        <w:t>8. Конкурс проводится в три этапа:</w:t>
      </w:r>
    </w:p>
    <w:p w:rsidR="00793D53" w:rsidRDefault="00793D53">
      <w:pPr>
        <w:pStyle w:val="ConsPlusNormal"/>
        <w:spacing w:before="280"/>
        <w:ind w:firstLine="540"/>
        <w:jc w:val="both"/>
      </w:pPr>
      <w:r>
        <w:t>I этап - прием и рассмотрение заявок на участие в конкурсе, проводится в срок до 31 января текущего года;</w:t>
      </w:r>
    </w:p>
    <w:p w:rsidR="00793D53" w:rsidRDefault="00793D53">
      <w:pPr>
        <w:pStyle w:val="ConsPlusNormal"/>
        <w:spacing w:before="280"/>
        <w:ind w:firstLine="540"/>
        <w:jc w:val="both"/>
      </w:pPr>
      <w:r>
        <w:t>II этап - предварительные презентации заявок сельских населенных пунктов, проводится в срок с 1 апреля по 1 июля текущего года;</w:t>
      </w:r>
    </w:p>
    <w:p w:rsidR="00793D53" w:rsidRDefault="00793D53">
      <w:pPr>
        <w:pStyle w:val="ConsPlusNormal"/>
        <w:spacing w:before="280"/>
        <w:ind w:firstLine="540"/>
        <w:jc w:val="both"/>
      </w:pPr>
      <w:r>
        <w:t>III этап - подведение итогов конкурса, проводится в срок до 1 сентября текущего года.</w:t>
      </w:r>
    </w:p>
    <w:p w:rsidR="00793D53" w:rsidRDefault="00793D53">
      <w:pPr>
        <w:pStyle w:val="ConsPlusNormal"/>
        <w:spacing w:before="280"/>
        <w:ind w:firstLine="540"/>
        <w:jc w:val="both"/>
      </w:pPr>
      <w:r>
        <w:t>9. Для выявления победителей конкурса жюри конкурса осуществляет оценку заявок участников конкурса на основе критериев оценки, заранее объявленных, изложенных в информационных картах участников конкурса.</w:t>
      </w:r>
    </w:p>
    <w:p w:rsidR="00793D53" w:rsidRDefault="00793D53">
      <w:pPr>
        <w:pStyle w:val="ConsPlusNormal"/>
        <w:spacing w:before="280"/>
        <w:ind w:firstLine="540"/>
        <w:jc w:val="both"/>
      </w:pPr>
      <w:r>
        <w:t>Основные критерии оценки заявок участников конкурса:</w:t>
      </w:r>
    </w:p>
    <w:p w:rsidR="00793D53" w:rsidRDefault="00793D53">
      <w:pPr>
        <w:pStyle w:val="ConsPlusNormal"/>
        <w:spacing w:before="280"/>
        <w:ind w:firstLine="540"/>
        <w:jc w:val="both"/>
      </w:pPr>
      <w:r>
        <w:t>1) проведение Дня трезвости в сельских населенных пунктах (максимальная оценка - 10 баллов);</w:t>
      </w:r>
    </w:p>
    <w:p w:rsidR="00793D53" w:rsidRDefault="00793D53">
      <w:pPr>
        <w:pStyle w:val="ConsPlusNormal"/>
        <w:spacing w:before="280"/>
        <w:ind w:firstLine="540"/>
        <w:jc w:val="both"/>
      </w:pPr>
      <w:r>
        <w:t>2) участие в областном социально-педагогическом проекте "Будь здоров!" (максимальная оценка - 10 баллов);</w:t>
      </w:r>
    </w:p>
    <w:p w:rsidR="00793D53" w:rsidRDefault="00793D53">
      <w:pPr>
        <w:pStyle w:val="ConsPlusNormal"/>
        <w:spacing w:before="280"/>
        <w:ind w:firstLine="540"/>
        <w:jc w:val="both"/>
      </w:pPr>
      <w:r>
        <w:t>3) проведение семинаров, лекций по пропаганде трезвости (максимальная оценка за 20 мероприятий и более - 8 баллов, 10 - 19 мероприятий - 5 баллов; 5 - 9 мероприятий - 3 балла; менее 5 мероприятий - 1 балл);</w:t>
      </w:r>
    </w:p>
    <w:p w:rsidR="00793D53" w:rsidRDefault="00793D53">
      <w:pPr>
        <w:pStyle w:val="ConsPlusNormal"/>
        <w:spacing w:before="280"/>
        <w:ind w:firstLine="540"/>
        <w:jc w:val="both"/>
      </w:pPr>
      <w:r>
        <w:t>4) наличие публикаций в средствах массовой информации, направленных на профилактику алкоголизма, наркомании, табакокурения, пропаганду здорового образа жизни (максимальная оценка - 1 балл за публикацию);</w:t>
      </w:r>
    </w:p>
    <w:p w:rsidR="00793D53" w:rsidRDefault="00793D53">
      <w:pPr>
        <w:pStyle w:val="ConsPlusNormal"/>
        <w:spacing w:before="280"/>
        <w:ind w:firstLine="540"/>
        <w:jc w:val="both"/>
      </w:pPr>
      <w:r>
        <w:t>5) наличие баннеров, плакатов и иных рекламных средств, направленных на профилактику алкоголизма, наркомании, табакокурения, пропаганду здорового образа жизни (максимальная оценка - 1 балл за баннер или плакат);</w:t>
      </w:r>
    </w:p>
    <w:p w:rsidR="00793D53" w:rsidRDefault="00793D53">
      <w:pPr>
        <w:pStyle w:val="ConsPlusNormal"/>
        <w:spacing w:before="280"/>
        <w:ind w:firstLine="540"/>
        <w:jc w:val="both"/>
      </w:pPr>
      <w:r>
        <w:t>6) проведение массовых спортивных мероприятий (максимальная оценка за 20 мероприятий и более - 8 баллов, 10 - 19 мероприятий - 5 баллов; 5 - 9 мероприятий - 3 балла; менее 5 мероприятий - 1 балл);</w:t>
      </w:r>
    </w:p>
    <w:p w:rsidR="00793D53" w:rsidRDefault="00793D53">
      <w:pPr>
        <w:pStyle w:val="ConsPlusNormal"/>
        <w:spacing w:before="280"/>
        <w:ind w:firstLine="540"/>
        <w:jc w:val="both"/>
      </w:pPr>
      <w:r>
        <w:t>7) проведение массовых культурных мероприятий (максимальная оценка за 20 мероприятий и более - 8 баллов, 10 - 19 мероприятий - 5 баллов; 5 - 9 мероприятий - 3 балла; менее 5 мероприятий - 1 балл);</w:t>
      </w:r>
    </w:p>
    <w:p w:rsidR="00793D53" w:rsidRDefault="00793D53">
      <w:pPr>
        <w:pStyle w:val="ConsPlusNormal"/>
        <w:spacing w:before="280"/>
        <w:ind w:firstLine="540"/>
        <w:jc w:val="both"/>
      </w:pPr>
      <w:r>
        <w:t>8) проведение конкурсов сочинений, рисунков и иных конкурсов на тему здорового образа жизни (максимальная оценка за 10 конкурсов и более - 5 баллов; 5 - 9 конкурсов - 3 балла; менее 5 конкурсов - 1 балл).</w:t>
      </w:r>
    </w:p>
    <w:p w:rsidR="00793D53" w:rsidRDefault="00793D53">
      <w:pPr>
        <w:pStyle w:val="ConsPlusNormal"/>
        <w:spacing w:before="280"/>
        <w:ind w:firstLine="540"/>
        <w:jc w:val="both"/>
      </w:pPr>
      <w:r>
        <w:lastRenderedPageBreak/>
        <w:t>Участники конкурса вправе по желанию представить на рассмотрение жюри конкурса дополнительные документы и материалы по теме конкурса.</w:t>
      </w:r>
    </w:p>
    <w:p w:rsidR="00793D53" w:rsidRDefault="00793D53">
      <w:pPr>
        <w:pStyle w:val="ConsPlusNormal"/>
        <w:spacing w:before="280"/>
        <w:ind w:firstLine="540"/>
        <w:jc w:val="both"/>
      </w:pPr>
      <w:r>
        <w:t>10. Жюри конкурса рассматривает заявки участников конкурса, оценивая в баллах каждый критерий. Итоговая оценка участника конкурса складывается из суммы баллов за каждый критерий.</w:t>
      </w:r>
    </w:p>
    <w:p w:rsidR="00793D53" w:rsidRDefault="00793D53">
      <w:pPr>
        <w:pStyle w:val="ConsPlusNormal"/>
        <w:spacing w:before="280"/>
        <w:ind w:firstLine="540"/>
        <w:jc w:val="both"/>
      </w:pPr>
      <w:r>
        <w:t>Победителями конкурса признаются три сельских населенных пункта, набравших наибольшее количество баллов. Жюри конкурса присуждает I, II и III места за участие в конкурсе.</w:t>
      </w:r>
    </w:p>
    <w:p w:rsidR="00793D53" w:rsidRDefault="00793D53">
      <w:pPr>
        <w:pStyle w:val="ConsPlusNormal"/>
        <w:spacing w:before="280"/>
        <w:ind w:firstLine="540"/>
        <w:jc w:val="both"/>
      </w:pPr>
      <w:r>
        <w:t>В случае если два и более сельских населенных пунктов набрали одинаковое количество баллов, место в конкурсе определяется путем открытого голосования членов жюри конкурса. При голосовании учитываются дополнительные документы и материалы по теме конкурса.</w:t>
      </w:r>
    </w:p>
    <w:p w:rsidR="00793D53" w:rsidRDefault="00793D53">
      <w:pPr>
        <w:pStyle w:val="ConsPlusNormal"/>
        <w:spacing w:before="280"/>
        <w:ind w:firstLine="540"/>
        <w:jc w:val="both"/>
      </w:pPr>
      <w:r>
        <w:t>Общие итоги конкурса утверждаются решением жюри конкурса путем открытого голосования.</w:t>
      </w:r>
    </w:p>
    <w:p w:rsidR="00793D53" w:rsidRDefault="00793D53">
      <w:pPr>
        <w:pStyle w:val="ConsPlusNormal"/>
        <w:spacing w:before="280"/>
        <w:ind w:firstLine="540"/>
        <w:jc w:val="both"/>
      </w:pPr>
      <w:r>
        <w:t>11. Победители конкурса, занявшие I, II и III места, награждаются денежными премиями в следующих размерах:</w:t>
      </w:r>
    </w:p>
    <w:p w:rsidR="00793D53" w:rsidRDefault="00793D53">
      <w:pPr>
        <w:pStyle w:val="ConsPlusNormal"/>
        <w:spacing w:before="280"/>
        <w:ind w:firstLine="540"/>
        <w:jc w:val="both"/>
      </w:pPr>
      <w:r>
        <w:t>за I место - 300000 рублей;</w:t>
      </w:r>
    </w:p>
    <w:p w:rsidR="00793D53" w:rsidRDefault="00793D53">
      <w:pPr>
        <w:pStyle w:val="ConsPlusNormal"/>
        <w:spacing w:before="280"/>
        <w:ind w:firstLine="540"/>
        <w:jc w:val="both"/>
      </w:pPr>
      <w:r>
        <w:t>за II место - 200000 рублей;</w:t>
      </w:r>
    </w:p>
    <w:p w:rsidR="00793D53" w:rsidRDefault="00793D53">
      <w:pPr>
        <w:pStyle w:val="ConsPlusNormal"/>
        <w:spacing w:before="280"/>
        <w:ind w:firstLine="540"/>
        <w:jc w:val="both"/>
      </w:pPr>
      <w:r>
        <w:t>за III место - 100000 рублей.</w:t>
      </w:r>
    </w:p>
    <w:p w:rsidR="00793D53" w:rsidRDefault="00793D53">
      <w:pPr>
        <w:pStyle w:val="ConsPlusNormal"/>
        <w:spacing w:before="280"/>
        <w:ind w:firstLine="540"/>
        <w:jc w:val="both"/>
      </w:pPr>
      <w:r>
        <w:t xml:space="preserve">Денежные премии перечисляются в виде иных межбюджетных трансфертов из областного бюджета бюджетам сельских населенных пунктов через бюджеты муниципальных образований, в состав которых входят соответствующие сельские населенные пункты, в соответствии с </w:t>
      </w:r>
      <w:hyperlink w:anchor="P9213" w:history="1">
        <w:r>
          <w:rPr>
            <w:color w:val="0000FF"/>
          </w:rPr>
          <w:t>Порядком</w:t>
        </w:r>
      </w:hyperlink>
      <w:r>
        <w:t xml:space="preserve">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поощрение на конкурсной основе входящих в их состав сельских населенных пунктов, расположенных на территории Свердловской области, не имеющих статуса муниципального образования, - победителей конкурса "Здоровое село - территория трезвости", утвержденным Правительством Свердловской области.</w:t>
      </w:r>
    </w:p>
    <w:p w:rsidR="00793D53" w:rsidRDefault="00793D53">
      <w:pPr>
        <w:pStyle w:val="ConsPlusNormal"/>
        <w:jc w:val="both"/>
      </w:pPr>
      <w:r>
        <w:t xml:space="preserve">(часть вторая в ред. </w:t>
      </w:r>
      <w:hyperlink r:id="rId767" w:history="1">
        <w:r>
          <w:rPr>
            <w:color w:val="0000FF"/>
          </w:rPr>
          <w:t>Постановления</w:t>
        </w:r>
      </w:hyperlink>
      <w:r>
        <w:t xml:space="preserve"> Правительства Свердловской области от 26.12.2018 N 960-ПП)</w:t>
      </w:r>
    </w:p>
    <w:p w:rsidR="00793D53" w:rsidRDefault="00793D53">
      <w:pPr>
        <w:pStyle w:val="ConsPlusNormal"/>
        <w:spacing w:before="280"/>
        <w:ind w:firstLine="540"/>
        <w:jc w:val="both"/>
      </w:pPr>
      <w:r>
        <w:t>Сельскому населенному пункту, занявшему I место в конкурсе, присваивается звание "Здоровое село - территория трезвости".</w:t>
      </w:r>
    </w:p>
    <w:p w:rsidR="00793D53" w:rsidRDefault="00793D53">
      <w:pPr>
        <w:pStyle w:val="ConsPlusNormal"/>
        <w:spacing w:before="280"/>
        <w:ind w:firstLine="540"/>
        <w:jc w:val="both"/>
      </w:pPr>
      <w:r>
        <w:t xml:space="preserve">Торжественное награждение победителей конкурса проводится в рамках </w:t>
      </w:r>
      <w:r>
        <w:lastRenderedPageBreak/>
        <w:t>мероприятий, посвященных Дню трезвости в Свердловской области, в сентябре текущего года.</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2"/>
      </w:pPr>
      <w:r>
        <w:t>Приложение N 1</w:t>
      </w:r>
    </w:p>
    <w:p w:rsidR="00793D53" w:rsidRDefault="00793D53">
      <w:pPr>
        <w:pStyle w:val="ConsPlusNormal"/>
        <w:jc w:val="right"/>
      </w:pPr>
      <w:r>
        <w:t>к Положению о конкурсе</w:t>
      </w:r>
    </w:p>
    <w:p w:rsidR="00793D53" w:rsidRDefault="00793D53">
      <w:pPr>
        <w:pStyle w:val="ConsPlusNormal"/>
        <w:jc w:val="right"/>
      </w:pPr>
      <w:r>
        <w:t>"Здоровое село - территория трезвости"</w:t>
      </w:r>
    </w:p>
    <w:p w:rsidR="00793D53" w:rsidRDefault="00793D53">
      <w:pPr>
        <w:pStyle w:val="ConsPlusNormal"/>
        <w:jc w:val="right"/>
      </w:pPr>
      <w:r>
        <w:t>среди сельских населенных пунктов,</w:t>
      </w:r>
    </w:p>
    <w:p w:rsidR="00793D53" w:rsidRDefault="00793D53">
      <w:pPr>
        <w:pStyle w:val="ConsPlusNormal"/>
        <w:jc w:val="right"/>
      </w:pPr>
      <w:r>
        <w:t>расположенных на территории</w:t>
      </w:r>
    </w:p>
    <w:p w:rsidR="00793D53" w:rsidRDefault="00793D53">
      <w:pPr>
        <w:pStyle w:val="ConsPlusNormal"/>
        <w:jc w:val="right"/>
      </w:pPr>
      <w:r>
        <w:t>Свердловской области, не имеющих</w:t>
      </w:r>
    </w:p>
    <w:p w:rsidR="00793D53" w:rsidRDefault="00793D53">
      <w:pPr>
        <w:pStyle w:val="ConsPlusNormal"/>
        <w:jc w:val="right"/>
      </w:pPr>
      <w:r>
        <w:t>статуса муниципального образования</w:t>
      </w:r>
    </w:p>
    <w:p w:rsidR="00793D53" w:rsidRDefault="00793D53">
      <w:pPr>
        <w:pStyle w:val="ConsPlusNormal"/>
      </w:pPr>
    </w:p>
    <w:p w:rsidR="00793D53" w:rsidRDefault="00793D53">
      <w:pPr>
        <w:pStyle w:val="ConsPlusNormal"/>
        <w:jc w:val="both"/>
      </w:pPr>
      <w:r>
        <w:t>Форма</w:t>
      </w:r>
    </w:p>
    <w:p w:rsidR="00793D53" w:rsidRDefault="00793D53">
      <w:pPr>
        <w:pStyle w:val="ConsPlusNormal"/>
      </w:pPr>
    </w:p>
    <w:p w:rsidR="00793D53" w:rsidRDefault="00793D53">
      <w:pPr>
        <w:pStyle w:val="ConsPlusNormal"/>
        <w:jc w:val="center"/>
      </w:pPr>
      <w:bookmarkStart w:id="37" w:name="P9434"/>
      <w:bookmarkEnd w:id="37"/>
      <w:r>
        <w:t>ЗАЯВКА</w:t>
      </w:r>
    </w:p>
    <w:p w:rsidR="00793D53" w:rsidRDefault="00793D53">
      <w:pPr>
        <w:pStyle w:val="ConsPlusNormal"/>
        <w:jc w:val="center"/>
      </w:pPr>
      <w:r>
        <w:t>на участие в конкурсе "Здоровое село - территория трезвости"</w:t>
      </w:r>
    </w:p>
    <w:p w:rsidR="00793D53" w:rsidRDefault="00793D53">
      <w:pPr>
        <w:pStyle w:val="ConsPlusNormal"/>
        <w:jc w:val="center"/>
      </w:pPr>
      <w:r>
        <w:t>среди сельских населенных пунктов, расположенных</w:t>
      </w:r>
    </w:p>
    <w:p w:rsidR="00793D53" w:rsidRDefault="00793D53">
      <w:pPr>
        <w:pStyle w:val="ConsPlusNormal"/>
        <w:jc w:val="center"/>
      </w:pPr>
      <w:r>
        <w:t>на территории Свердловской области,</w:t>
      </w:r>
    </w:p>
    <w:p w:rsidR="00793D53" w:rsidRDefault="00793D53">
      <w:pPr>
        <w:pStyle w:val="ConsPlusNormal"/>
        <w:jc w:val="center"/>
      </w:pPr>
      <w:r>
        <w:t>не имеющих статуса муниципального образования</w:t>
      </w:r>
    </w:p>
    <w:p w:rsidR="00793D53" w:rsidRDefault="00793D53">
      <w:pPr>
        <w:pStyle w:val="ConsPlusNormal"/>
      </w:pPr>
    </w:p>
    <w:p w:rsidR="00793D53" w:rsidRDefault="00793D53">
      <w:pPr>
        <w:pStyle w:val="ConsPlusNormal"/>
        <w:jc w:val="center"/>
      </w:pPr>
      <w:r>
        <w:t>________________________________________________________</w:t>
      </w:r>
    </w:p>
    <w:p w:rsidR="00793D53" w:rsidRDefault="00793D53">
      <w:pPr>
        <w:pStyle w:val="ConsPlusNormal"/>
        <w:jc w:val="center"/>
      </w:pPr>
      <w:r>
        <w:t>(наименование сельского населенного пункта)</w:t>
      </w:r>
    </w:p>
    <w:p w:rsidR="00793D53" w:rsidRDefault="00793D53">
      <w:pPr>
        <w:pStyle w:val="ConsPlusNormal"/>
        <w:jc w:val="both"/>
      </w:pPr>
      <w:r>
        <w:t>заявляет о своем намерении принять участие в конкурсе "Здоровое село - территория трезвости" среди сельских населенных пунктов, расположенных на территории Свердловской области, не имеющих статуса муниципального образования.</w:t>
      </w:r>
    </w:p>
    <w:p w:rsidR="00793D53" w:rsidRDefault="00793D53">
      <w:pPr>
        <w:pStyle w:val="ConsPlusNormal"/>
        <w:spacing w:before="280"/>
        <w:ind w:firstLine="540"/>
        <w:jc w:val="both"/>
      </w:pPr>
      <w:r>
        <w:t>К конкурсной заявке прилагаются:</w:t>
      </w:r>
    </w:p>
    <w:p w:rsidR="00793D53" w:rsidRDefault="00793D53">
      <w:pPr>
        <w:pStyle w:val="ConsPlusNormal"/>
        <w:spacing w:before="280"/>
        <w:ind w:firstLine="540"/>
        <w:jc w:val="both"/>
      </w:pPr>
      <w:r>
        <w:t>1. Информационная карта участника конкурса.</w:t>
      </w:r>
    </w:p>
    <w:p w:rsidR="00793D53" w:rsidRDefault="00793D53">
      <w:pPr>
        <w:pStyle w:val="ConsPlusNormal"/>
        <w:spacing w:before="280"/>
        <w:ind w:firstLine="540"/>
        <w:jc w:val="both"/>
      </w:pPr>
      <w:r>
        <w:t>2. Другие документы и материалы, представляемые по желанию участника конкурса (указать какие).</w:t>
      </w:r>
    </w:p>
    <w:p w:rsidR="00793D53" w:rsidRDefault="00793D53">
      <w:pPr>
        <w:pStyle w:val="ConsPlusNormal"/>
      </w:pPr>
    </w:p>
    <w:p w:rsidR="00793D53" w:rsidRDefault="00793D53">
      <w:pPr>
        <w:pStyle w:val="ConsPlusNormal"/>
        <w:jc w:val="right"/>
      </w:pPr>
      <w:r>
        <w:t>"__" ____________ 20__</w:t>
      </w:r>
    </w:p>
    <w:p w:rsidR="00793D53" w:rsidRDefault="00793D53">
      <w:pPr>
        <w:pStyle w:val="ConsPlusNormal"/>
      </w:pPr>
    </w:p>
    <w:p w:rsidR="00793D53" w:rsidRDefault="00793D53">
      <w:pPr>
        <w:pStyle w:val="ConsPlusNonformat"/>
        <w:jc w:val="both"/>
      </w:pPr>
      <w:r>
        <w:t>Глава</w:t>
      </w:r>
    </w:p>
    <w:p w:rsidR="00793D53" w:rsidRDefault="00793D53">
      <w:pPr>
        <w:pStyle w:val="ConsPlusNonformat"/>
        <w:jc w:val="both"/>
      </w:pPr>
      <w:r>
        <w:t>сельского населенного пункта ___________________ (И.О. Фамилия)</w:t>
      </w:r>
    </w:p>
    <w:p w:rsidR="00793D53" w:rsidRDefault="00793D53">
      <w:pPr>
        <w:pStyle w:val="ConsPlusNonformat"/>
        <w:jc w:val="both"/>
      </w:pPr>
      <w:r>
        <w:t xml:space="preserve">                                   (подпись)</w:t>
      </w:r>
    </w:p>
    <w:p w:rsidR="00793D53" w:rsidRDefault="00793D53">
      <w:pPr>
        <w:pStyle w:val="ConsPlusNormal"/>
        <w:jc w:val="both"/>
      </w:pPr>
      <w:r>
        <w:t>М.П.</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2"/>
      </w:pPr>
      <w:r>
        <w:t>Приложение N 2</w:t>
      </w:r>
    </w:p>
    <w:p w:rsidR="00793D53" w:rsidRDefault="00793D53">
      <w:pPr>
        <w:pStyle w:val="ConsPlusNormal"/>
        <w:jc w:val="right"/>
      </w:pPr>
      <w:r>
        <w:t>к Положению о конкурсе</w:t>
      </w:r>
    </w:p>
    <w:p w:rsidR="00793D53" w:rsidRDefault="00793D53">
      <w:pPr>
        <w:pStyle w:val="ConsPlusNormal"/>
        <w:jc w:val="right"/>
      </w:pPr>
      <w:r>
        <w:t>"Здоровое село - территория трезвости"</w:t>
      </w:r>
    </w:p>
    <w:p w:rsidR="00793D53" w:rsidRDefault="00793D53">
      <w:pPr>
        <w:pStyle w:val="ConsPlusNormal"/>
        <w:jc w:val="right"/>
      </w:pPr>
      <w:r>
        <w:t>среди сельских населенных пунктов,</w:t>
      </w:r>
    </w:p>
    <w:p w:rsidR="00793D53" w:rsidRDefault="00793D53">
      <w:pPr>
        <w:pStyle w:val="ConsPlusNormal"/>
        <w:jc w:val="right"/>
      </w:pPr>
      <w:r>
        <w:t>расположенных на территории</w:t>
      </w:r>
    </w:p>
    <w:p w:rsidR="00793D53" w:rsidRDefault="00793D53">
      <w:pPr>
        <w:pStyle w:val="ConsPlusNormal"/>
        <w:jc w:val="right"/>
      </w:pPr>
      <w:r>
        <w:t>Свердловской области, не имеющих</w:t>
      </w:r>
    </w:p>
    <w:p w:rsidR="00793D53" w:rsidRDefault="00793D53">
      <w:pPr>
        <w:pStyle w:val="ConsPlusNormal"/>
        <w:jc w:val="right"/>
      </w:pPr>
      <w:r>
        <w:t>статуса муниципального образования</w:t>
      </w:r>
    </w:p>
    <w:p w:rsidR="00793D53" w:rsidRDefault="00793D53">
      <w:pPr>
        <w:pStyle w:val="ConsPlusNormal"/>
      </w:pPr>
    </w:p>
    <w:p w:rsidR="00793D53" w:rsidRDefault="00793D53">
      <w:pPr>
        <w:pStyle w:val="ConsPlusNormal"/>
        <w:jc w:val="both"/>
      </w:pPr>
      <w:r>
        <w:t>Форма</w:t>
      </w:r>
    </w:p>
    <w:p w:rsidR="00793D53" w:rsidRDefault="00793D53">
      <w:pPr>
        <w:pStyle w:val="ConsPlusNormal"/>
      </w:pPr>
    </w:p>
    <w:p w:rsidR="00793D53" w:rsidRDefault="00793D53">
      <w:pPr>
        <w:pStyle w:val="ConsPlusNormal"/>
        <w:jc w:val="center"/>
      </w:pPr>
      <w:bookmarkStart w:id="38" w:name="P9468"/>
      <w:bookmarkEnd w:id="38"/>
      <w:r>
        <w:t>Информационная карта</w:t>
      </w:r>
    </w:p>
    <w:p w:rsidR="00793D53" w:rsidRDefault="00793D53">
      <w:pPr>
        <w:pStyle w:val="ConsPlusNormal"/>
        <w:jc w:val="center"/>
      </w:pPr>
      <w:r>
        <w:t>участника конкурса "Здоровое село - территория трезвости"</w:t>
      </w:r>
    </w:p>
    <w:p w:rsidR="00793D53" w:rsidRDefault="00793D53">
      <w:pPr>
        <w:pStyle w:val="ConsPlusNormal"/>
        <w:jc w:val="center"/>
      </w:pPr>
      <w:r>
        <w:t>среди сельских населенных пунктов, расположенных</w:t>
      </w:r>
    </w:p>
    <w:p w:rsidR="00793D53" w:rsidRDefault="00793D53">
      <w:pPr>
        <w:pStyle w:val="ConsPlusNormal"/>
        <w:jc w:val="center"/>
      </w:pPr>
      <w:r>
        <w:t>на территории Свердловской области, не имеющих статуса</w:t>
      </w:r>
    </w:p>
    <w:p w:rsidR="00793D53" w:rsidRDefault="00793D53">
      <w:pPr>
        <w:pStyle w:val="ConsPlusNormal"/>
        <w:jc w:val="center"/>
      </w:pPr>
      <w:r>
        <w:t>муниципального образования</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793D53">
        <w:tc>
          <w:tcPr>
            <w:tcW w:w="5386" w:type="dxa"/>
          </w:tcPr>
          <w:p w:rsidR="00793D53" w:rsidRDefault="00793D53">
            <w:pPr>
              <w:pStyle w:val="ConsPlusNormal"/>
            </w:pPr>
            <w:r>
              <w:t>Наименование сельского населенного пункта</w:t>
            </w:r>
          </w:p>
        </w:tc>
        <w:tc>
          <w:tcPr>
            <w:tcW w:w="3685" w:type="dxa"/>
          </w:tcPr>
          <w:p w:rsidR="00793D53" w:rsidRDefault="00793D53">
            <w:pPr>
              <w:pStyle w:val="ConsPlusNormal"/>
            </w:pPr>
          </w:p>
        </w:tc>
      </w:tr>
      <w:tr w:rsidR="00793D53">
        <w:tc>
          <w:tcPr>
            <w:tcW w:w="5386" w:type="dxa"/>
          </w:tcPr>
          <w:p w:rsidR="00793D53" w:rsidRDefault="00793D53">
            <w:pPr>
              <w:pStyle w:val="ConsPlusNormal"/>
            </w:pPr>
            <w:r>
              <w:t>Почтовый адрес</w:t>
            </w:r>
          </w:p>
        </w:tc>
        <w:tc>
          <w:tcPr>
            <w:tcW w:w="3685" w:type="dxa"/>
          </w:tcPr>
          <w:p w:rsidR="00793D53" w:rsidRDefault="00793D53">
            <w:pPr>
              <w:pStyle w:val="ConsPlusNormal"/>
            </w:pPr>
          </w:p>
        </w:tc>
      </w:tr>
      <w:tr w:rsidR="00793D53">
        <w:tc>
          <w:tcPr>
            <w:tcW w:w="5386" w:type="dxa"/>
          </w:tcPr>
          <w:p w:rsidR="00793D53" w:rsidRDefault="00793D53">
            <w:pPr>
              <w:pStyle w:val="ConsPlusNormal"/>
            </w:pPr>
            <w:r>
              <w:t>Телефон, факс, электронная почта</w:t>
            </w:r>
          </w:p>
        </w:tc>
        <w:tc>
          <w:tcPr>
            <w:tcW w:w="3685" w:type="dxa"/>
          </w:tcPr>
          <w:p w:rsidR="00793D53" w:rsidRDefault="00793D53">
            <w:pPr>
              <w:pStyle w:val="ConsPlusNormal"/>
            </w:pPr>
          </w:p>
        </w:tc>
      </w:tr>
      <w:tr w:rsidR="00793D53">
        <w:tc>
          <w:tcPr>
            <w:tcW w:w="5386" w:type="dxa"/>
          </w:tcPr>
          <w:p w:rsidR="00793D53" w:rsidRDefault="00793D53">
            <w:pPr>
              <w:pStyle w:val="ConsPlusNormal"/>
            </w:pPr>
            <w:r>
              <w:t>Глава сельского населенного пункта</w:t>
            </w:r>
          </w:p>
        </w:tc>
        <w:tc>
          <w:tcPr>
            <w:tcW w:w="3685" w:type="dxa"/>
          </w:tcPr>
          <w:p w:rsidR="00793D53" w:rsidRDefault="00793D53">
            <w:pPr>
              <w:pStyle w:val="ConsPlusNormal"/>
            </w:pPr>
          </w:p>
        </w:tc>
      </w:tr>
      <w:tr w:rsidR="00793D53">
        <w:tc>
          <w:tcPr>
            <w:tcW w:w="5386" w:type="dxa"/>
          </w:tcPr>
          <w:p w:rsidR="00793D53" w:rsidRDefault="00793D53">
            <w:pPr>
              <w:pStyle w:val="ConsPlusNormal"/>
            </w:pPr>
            <w:r>
              <w:t>Ответственный исполнитель (Ф.И.О., должность)</w:t>
            </w:r>
          </w:p>
        </w:tc>
        <w:tc>
          <w:tcPr>
            <w:tcW w:w="3685" w:type="dxa"/>
          </w:tcPr>
          <w:p w:rsidR="00793D53" w:rsidRDefault="00793D53">
            <w:pPr>
              <w:pStyle w:val="ConsPlusNormal"/>
            </w:pPr>
          </w:p>
        </w:tc>
      </w:tr>
    </w:tbl>
    <w:p w:rsidR="00793D53" w:rsidRDefault="00793D53">
      <w:pPr>
        <w:pStyle w:val="ConsPlusNormal"/>
      </w:pPr>
    </w:p>
    <w:p w:rsidR="00793D53" w:rsidRDefault="00793D53">
      <w:pPr>
        <w:pStyle w:val="ConsPlusNormal"/>
        <w:jc w:val="center"/>
        <w:outlineLvl w:val="3"/>
      </w:pPr>
      <w:r>
        <w:t>Показатели</w:t>
      </w:r>
    </w:p>
    <w:p w:rsidR="00793D53" w:rsidRDefault="00793D53">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91"/>
        <w:gridCol w:w="1531"/>
        <w:gridCol w:w="4025"/>
      </w:tblGrid>
      <w:tr w:rsidR="00793D53">
        <w:tc>
          <w:tcPr>
            <w:tcW w:w="624" w:type="dxa"/>
          </w:tcPr>
          <w:p w:rsidR="00793D53" w:rsidRDefault="00793D53">
            <w:pPr>
              <w:pStyle w:val="ConsPlusNormal"/>
              <w:jc w:val="center"/>
            </w:pPr>
            <w:r>
              <w:t>Номер строки</w:t>
            </w:r>
          </w:p>
        </w:tc>
        <w:tc>
          <w:tcPr>
            <w:tcW w:w="2891" w:type="dxa"/>
          </w:tcPr>
          <w:p w:rsidR="00793D53" w:rsidRDefault="00793D53">
            <w:pPr>
              <w:pStyle w:val="ConsPlusNormal"/>
              <w:jc w:val="center"/>
            </w:pPr>
            <w:r>
              <w:t>Наименование показателя</w:t>
            </w:r>
          </w:p>
        </w:tc>
        <w:tc>
          <w:tcPr>
            <w:tcW w:w="1531" w:type="dxa"/>
          </w:tcPr>
          <w:p w:rsidR="00793D53" w:rsidRDefault="00793D53">
            <w:pPr>
              <w:pStyle w:val="ConsPlusNormal"/>
              <w:jc w:val="center"/>
            </w:pPr>
            <w:r>
              <w:t>Отметка об исполнении или количестве</w:t>
            </w:r>
          </w:p>
        </w:tc>
        <w:tc>
          <w:tcPr>
            <w:tcW w:w="4025" w:type="dxa"/>
          </w:tcPr>
          <w:p w:rsidR="00793D53" w:rsidRDefault="00793D53">
            <w:pPr>
              <w:pStyle w:val="ConsPlusNormal"/>
              <w:jc w:val="center"/>
            </w:pPr>
            <w:r>
              <w:t>Вес показателя в баллах</w:t>
            </w:r>
          </w:p>
        </w:tc>
      </w:tr>
      <w:tr w:rsidR="00793D53">
        <w:tc>
          <w:tcPr>
            <w:tcW w:w="624" w:type="dxa"/>
          </w:tcPr>
          <w:p w:rsidR="00793D53" w:rsidRDefault="00793D53">
            <w:pPr>
              <w:pStyle w:val="ConsPlusNormal"/>
              <w:jc w:val="center"/>
            </w:pPr>
            <w:r>
              <w:t>1</w:t>
            </w:r>
          </w:p>
        </w:tc>
        <w:tc>
          <w:tcPr>
            <w:tcW w:w="2891" w:type="dxa"/>
          </w:tcPr>
          <w:p w:rsidR="00793D53" w:rsidRDefault="00793D53">
            <w:pPr>
              <w:pStyle w:val="ConsPlusNormal"/>
              <w:jc w:val="center"/>
            </w:pPr>
            <w:r>
              <w:t>2</w:t>
            </w:r>
          </w:p>
        </w:tc>
        <w:tc>
          <w:tcPr>
            <w:tcW w:w="1531" w:type="dxa"/>
          </w:tcPr>
          <w:p w:rsidR="00793D53" w:rsidRDefault="00793D53">
            <w:pPr>
              <w:pStyle w:val="ConsPlusNormal"/>
              <w:jc w:val="center"/>
            </w:pPr>
            <w:r>
              <w:t>3</w:t>
            </w:r>
          </w:p>
        </w:tc>
        <w:tc>
          <w:tcPr>
            <w:tcW w:w="4025" w:type="dxa"/>
          </w:tcPr>
          <w:p w:rsidR="00793D53" w:rsidRDefault="00793D53">
            <w:pPr>
              <w:pStyle w:val="ConsPlusNormal"/>
              <w:jc w:val="center"/>
            </w:pPr>
            <w:r>
              <w:t>4</w:t>
            </w:r>
          </w:p>
        </w:tc>
      </w:tr>
      <w:tr w:rsidR="00793D53">
        <w:tc>
          <w:tcPr>
            <w:tcW w:w="624" w:type="dxa"/>
          </w:tcPr>
          <w:p w:rsidR="00793D53" w:rsidRDefault="00793D53">
            <w:pPr>
              <w:pStyle w:val="ConsPlusNormal"/>
              <w:jc w:val="center"/>
            </w:pPr>
            <w:r>
              <w:t>1.</w:t>
            </w:r>
          </w:p>
        </w:tc>
        <w:tc>
          <w:tcPr>
            <w:tcW w:w="2891" w:type="dxa"/>
          </w:tcPr>
          <w:p w:rsidR="00793D53" w:rsidRDefault="00793D53">
            <w:pPr>
              <w:pStyle w:val="ConsPlusNormal"/>
            </w:pPr>
            <w:r>
              <w:t>Проведение Дня трезвости в сельском населенном пункте</w:t>
            </w:r>
          </w:p>
        </w:tc>
        <w:tc>
          <w:tcPr>
            <w:tcW w:w="1531" w:type="dxa"/>
          </w:tcPr>
          <w:p w:rsidR="00793D53" w:rsidRDefault="00793D53">
            <w:pPr>
              <w:pStyle w:val="ConsPlusNormal"/>
            </w:pPr>
          </w:p>
        </w:tc>
        <w:tc>
          <w:tcPr>
            <w:tcW w:w="4025" w:type="dxa"/>
          </w:tcPr>
          <w:p w:rsidR="00793D53" w:rsidRDefault="00793D53">
            <w:pPr>
              <w:pStyle w:val="ConsPlusNormal"/>
              <w:jc w:val="center"/>
            </w:pPr>
            <w:r>
              <w:t>10</w:t>
            </w:r>
          </w:p>
        </w:tc>
      </w:tr>
      <w:tr w:rsidR="00793D53">
        <w:tc>
          <w:tcPr>
            <w:tcW w:w="624" w:type="dxa"/>
          </w:tcPr>
          <w:p w:rsidR="00793D53" w:rsidRDefault="00793D53">
            <w:pPr>
              <w:pStyle w:val="ConsPlusNormal"/>
              <w:jc w:val="center"/>
            </w:pPr>
            <w:r>
              <w:t>2.</w:t>
            </w:r>
          </w:p>
        </w:tc>
        <w:tc>
          <w:tcPr>
            <w:tcW w:w="2891" w:type="dxa"/>
          </w:tcPr>
          <w:p w:rsidR="00793D53" w:rsidRDefault="00793D53">
            <w:pPr>
              <w:pStyle w:val="ConsPlusNormal"/>
            </w:pPr>
            <w:r>
              <w:t xml:space="preserve">Участие в областном социально-педагогическом </w:t>
            </w:r>
            <w:r>
              <w:lastRenderedPageBreak/>
              <w:t>проекте "Будь здоров!"</w:t>
            </w:r>
          </w:p>
        </w:tc>
        <w:tc>
          <w:tcPr>
            <w:tcW w:w="1531" w:type="dxa"/>
          </w:tcPr>
          <w:p w:rsidR="00793D53" w:rsidRDefault="00793D53">
            <w:pPr>
              <w:pStyle w:val="ConsPlusNormal"/>
            </w:pPr>
          </w:p>
        </w:tc>
        <w:tc>
          <w:tcPr>
            <w:tcW w:w="4025" w:type="dxa"/>
          </w:tcPr>
          <w:p w:rsidR="00793D53" w:rsidRDefault="00793D53">
            <w:pPr>
              <w:pStyle w:val="ConsPlusNormal"/>
              <w:jc w:val="center"/>
            </w:pPr>
            <w:r>
              <w:t>10</w:t>
            </w:r>
          </w:p>
        </w:tc>
      </w:tr>
      <w:tr w:rsidR="00793D53">
        <w:tc>
          <w:tcPr>
            <w:tcW w:w="624" w:type="dxa"/>
          </w:tcPr>
          <w:p w:rsidR="00793D53" w:rsidRDefault="00793D53">
            <w:pPr>
              <w:pStyle w:val="ConsPlusNormal"/>
              <w:jc w:val="center"/>
            </w:pPr>
            <w:r>
              <w:t>3.</w:t>
            </w:r>
          </w:p>
        </w:tc>
        <w:tc>
          <w:tcPr>
            <w:tcW w:w="2891" w:type="dxa"/>
          </w:tcPr>
          <w:p w:rsidR="00793D53" w:rsidRDefault="00793D53">
            <w:pPr>
              <w:pStyle w:val="ConsPlusNormal"/>
            </w:pPr>
            <w:r>
              <w:t>Проведение семинаров, лекций по пропаганде трезвости</w:t>
            </w:r>
          </w:p>
        </w:tc>
        <w:tc>
          <w:tcPr>
            <w:tcW w:w="1531" w:type="dxa"/>
          </w:tcPr>
          <w:p w:rsidR="00793D53" w:rsidRDefault="00793D53">
            <w:pPr>
              <w:pStyle w:val="ConsPlusNormal"/>
            </w:pPr>
          </w:p>
        </w:tc>
        <w:tc>
          <w:tcPr>
            <w:tcW w:w="4025" w:type="dxa"/>
          </w:tcPr>
          <w:p w:rsidR="00793D53" w:rsidRDefault="00793D53">
            <w:pPr>
              <w:pStyle w:val="ConsPlusNormal"/>
              <w:jc w:val="center"/>
            </w:pPr>
            <w:r>
              <w:t>20 мероприятий и более - 8 баллов;</w:t>
            </w:r>
          </w:p>
          <w:p w:rsidR="00793D53" w:rsidRDefault="00793D53">
            <w:pPr>
              <w:pStyle w:val="ConsPlusNormal"/>
              <w:jc w:val="center"/>
            </w:pPr>
            <w:r>
              <w:t>10 - 19 мероприятий - 5 баллов;</w:t>
            </w:r>
          </w:p>
          <w:p w:rsidR="00793D53" w:rsidRDefault="00793D53">
            <w:pPr>
              <w:pStyle w:val="ConsPlusNormal"/>
              <w:jc w:val="center"/>
            </w:pPr>
            <w:r>
              <w:t>5 - 9 мероприятий - 3 балла;</w:t>
            </w:r>
          </w:p>
          <w:p w:rsidR="00793D53" w:rsidRDefault="00793D53">
            <w:pPr>
              <w:pStyle w:val="ConsPlusNormal"/>
              <w:jc w:val="center"/>
            </w:pPr>
            <w:r>
              <w:t>менее 5 мероприятий - 1 балл</w:t>
            </w:r>
          </w:p>
        </w:tc>
      </w:tr>
      <w:tr w:rsidR="00793D53">
        <w:tc>
          <w:tcPr>
            <w:tcW w:w="624" w:type="dxa"/>
          </w:tcPr>
          <w:p w:rsidR="00793D53" w:rsidRDefault="00793D53">
            <w:pPr>
              <w:pStyle w:val="ConsPlusNormal"/>
              <w:jc w:val="center"/>
            </w:pPr>
            <w:r>
              <w:t>4.</w:t>
            </w:r>
          </w:p>
        </w:tc>
        <w:tc>
          <w:tcPr>
            <w:tcW w:w="2891" w:type="dxa"/>
          </w:tcPr>
          <w:p w:rsidR="00793D53" w:rsidRDefault="00793D53">
            <w:pPr>
              <w:pStyle w:val="ConsPlusNormal"/>
            </w:pPr>
            <w:r>
              <w:t>Наличие публикаций в средствах массовой информации, направленных на профилактику алкоголизма, наркомании, табакокурения, пропаганду здорового образа жизни</w:t>
            </w:r>
          </w:p>
        </w:tc>
        <w:tc>
          <w:tcPr>
            <w:tcW w:w="1531" w:type="dxa"/>
          </w:tcPr>
          <w:p w:rsidR="00793D53" w:rsidRDefault="00793D53">
            <w:pPr>
              <w:pStyle w:val="ConsPlusNormal"/>
            </w:pPr>
          </w:p>
        </w:tc>
        <w:tc>
          <w:tcPr>
            <w:tcW w:w="4025" w:type="dxa"/>
          </w:tcPr>
          <w:p w:rsidR="00793D53" w:rsidRDefault="00793D53">
            <w:pPr>
              <w:pStyle w:val="ConsPlusNormal"/>
              <w:jc w:val="center"/>
            </w:pPr>
            <w:r>
              <w:t>1 балл за публикацию</w:t>
            </w:r>
          </w:p>
        </w:tc>
      </w:tr>
      <w:tr w:rsidR="00793D53">
        <w:tc>
          <w:tcPr>
            <w:tcW w:w="624" w:type="dxa"/>
          </w:tcPr>
          <w:p w:rsidR="00793D53" w:rsidRDefault="00793D53">
            <w:pPr>
              <w:pStyle w:val="ConsPlusNormal"/>
              <w:jc w:val="center"/>
            </w:pPr>
            <w:r>
              <w:t>5.</w:t>
            </w:r>
          </w:p>
        </w:tc>
        <w:tc>
          <w:tcPr>
            <w:tcW w:w="2891" w:type="dxa"/>
          </w:tcPr>
          <w:p w:rsidR="00793D53" w:rsidRDefault="00793D53">
            <w:pPr>
              <w:pStyle w:val="ConsPlusNormal"/>
            </w:pPr>
            <w:r>
              <w:t>Наличие баннеров, плакатов и иных рекламных средств, направленных на профилактику алкоголизма, наркомании, табакокурения, пропаганду здорового образа жизни</w:t>
            </w:r>
          </w:p>
        </w:tc>
        <w:tc>
          <w:tcPr>
            <w:tcW w:w="1531" w:type="dxa"/>
          </w:tcPr>
          <w:p w:rsidR="00793D53" w:rsidRDefault="00793D53">
            <w:pPr>
              <w:pStyle w:val="ConsPlusNormal"/>
            </w:pPr>
          </w:p>
        </w:tc>
        <w:tc>
          <w:tcPr>
            <w:tcW w:w="4025" w:type="dxa"/>
          </w:tcPr>
          <w:p w:rsidR="00793D53" w:rsidRDefault="00793D53">
            <w:pPr>
              <w:pStyle w:val="ConsPlusNormal"/>
              <w:jc w:val="center"/>
            </w:pPr>
            <w:r>
              <w:t>1 балл за баннер или плакат</w:t>
            </w:r>
          </w:p>
        </w:tc>
      </w:tr>
      <w:tr w:rsidR="00793D53">
        <w:tc>
          <w:tcPr>
            <w:tcW w:w="624" w:type="dxa"/>
          </w:tcPr>
          <w:p w:rsidR="00793D53" w:rsidRDefault="00793D53">
            <w:pPr>
              <w:pStyle w:val="ConsPlusNormal"/>
              <w:jc w:val="center"/>
            </w:pPr>
            <w:r>
              <w:t>6.</w:t>
            </w:r>
          </w:p>
        </w:tc>
        <w:tc>
          <w:tcPr>
            <w:tcW w:w="2891" w:type="dxa"/>
          </w:tcPr>
          <w:p w:rsidR="00793D53" w:rsidRDefault="00793D53">
            <w:pPr>
              <w:pStyle w:val="ConsPlusNormal"/>
            </w:pPr>
            <w:r>
              <w:t>Проведение массовых спортивных мероприятий</w:t>
            </w:r>
          </w:p>
        </w:tc>
        <w:tc>
          <w:tcPr>
            <w:tcW w:w="1531" w:type="dxa"/>
          </w:tcPr>
          <w:p w:rsidR="00793D53" w:rsidRDefault="00793D53">
            <w:pPr>
              <w:pStyle w:val="ConsPlusNormal"/>
            </w:pPr>
          </w:p>
        </w:tc>
        <w:tc>
          <w:tcPr>
            <w:tcW w:w="4025" w:type="dxa"/>
          </w:tcPr>
          <w:p w:rsidR="00793D53" w:rsidRDefault="00793D53">
            <w:pPr>
              <w:pStyle w:val="ConsPlusNormal"/>
              <w:jc w:val="center"/>
            </w:pPr>
            <w:r>
              <w:t>20 мероприятий и более - 8 баллов;</w:t>
            </w:r>
          </w:p>
          <w:p w:rsidR="00793D53" w:rsidRDefault="00793D53">
            <w:pPr>
              <w:pStyle w:val="ConsPlusNormal"/>
              <w:jc w:val="center"/>
            </w:pPr>
            <w:r>
              <w:t>10 - 19 мероприятий - 5 баллов;</w:t>
            </w:r>
          </w:p>
          <w:p w:rsidR="00793D53" w:rsidRDefault="00793D53">
            <w:pPr>
              <w:pStyle w:val="ConsPlusNormal"/>
              <w:jc w:val="center"/>
            </w:pPr>
            <w:r>
              <w:t>5 - 9 мероприятий - 3 балла;</w:t>
            </w:r>
          </w:p>
          <w:p w:rsidR="00793D53" w:rsidRDefault="00793D53">
            <w:pPr>
              <w:pStyle w:val="ConsPlusNormal"/>
              <w:jc w:val="center"/>
            </w:pPr>
            <w:r>
              <w:t>менее 5 мероприятий - 1 балл</w:t>
            </w:r>
          </w:p>
        </w:tc>
      </w:tr>
      <w:tr w:rsidR="00793D53">
        <w:tc>
          <w:tcPr>
            <w:tcW w:w="624" w:type="dxa"/>
          </w:tcPr>
          <w:p w:rsidR="00793D53" w:rsidRDefault="00793D53">
            <w:pPr>
              <w:pStyle w:val="ConsPlusNormal"/>
              <w:jc w:val="center"/>
            </w:pPr>
            <w:r>
              <w:t>7.</w:t>
            </w:r>
          </w:p>
        </w:tc>
        <w:tc>
          <w:tcPr>
            <w:tcW w:w="2891" w:type="dxa"/>
          </w:tcPr>
          <w:p w:rsidR="00793D53" w:rsidRDefault="00793D53">
            <w:pPr>
              <w:pStyle w:val="ConsPlusNormal"/>
            </w:pPr>
            <w:r>
              <w:t>Проведение массовых культурных мероприятий</w:t>
            </w:r>
          </w:p>
        </w:tc>
        <w:tc>
          <w:tcPr>
            <w:tcW w:w="1531" w:type="dxa"/>
          </w:tcPr>
          <w:p w:rsidR="00793D53" w:rsidRDefault="00793D53">
            <w:pPr>
              <w:pStyle w:val="ConsPlusNormal"/>
            </w:pPr>
          </w:p>
        </w:tc>
        <w:tc>
          <w:tcPr>
            <w:tcW w:w="4025" w:type="dxa"/>
          </w:tcPr>
          <w:p w:rsidR="00793D53" w:rsidRDefault="00793D53">
            <w:pPr>
              <w:pStyle w:val="ConsPlusNormal"/>
              <w:jc w:val="center"/>
            </w:pPr>
            <w:r>
              <w:t>20 мероприятий и более - 8 баллов;</w:t>
            </w:r>
          </w:p>
          <w:p w:rsidR="00793D53" w:rsidRDefault="00793D53">
            <w:pPr>
              <w:pStyle w:val="ConsPlusNormal"/>
              <w:jc w:val="center"/>
            </w:pPr>
            <w:r>
              <w:t>10 - 19 мероприятий - 5 баллов;</w:t>
            </w:r>
          </w:p>
          <w:p w:rsidR="00793D53" w:rsidRDefault="00793D53">
            <w:pPr>
              <w:pStyle w:val="ConsPlusNormal"/>
              <w:jc w:val="center"/>
            </w:pPr>
            <w:r>
              <w:t>5 - 9 мероприятий - 3 балла;</w:t>
            </w:r>
          </w:p>
          <w:p w:rsidR="00793D53" w:rsidRDefault="00793D53">
            <w:pPr>
              <w:pStyle w:val="ConsPlusNormal"/>
              <w:jc w:val="center"/>
            </w:pPr>
            <w:r>
              <w:t>менее 5 мероприятий - 1 балл</w:t>
            </w:r>
          </w:p>
        </w:tc>
      </w:tr>
      <w:tr w:rsidR="00793D53">
        <w:tc>
          <w:tcPr>
            <w:tcW w:w="624" w:type="dxa"/>
          </w:tcPr>
          <w:p w:rsidR="00793D53" w:rsidRDefault="00793D53">
            <w:pPr>
              <w:pStyle w:val="ConsPlusNormal"/>
              <w:jc w:val="center"/>
            </w:pPr>
            <w:r>
              <w:t>8.</w:t>
            </w:r>
          </w:p>
        </w:tc>
        <w:tc>
          <w:tcPr>
            <w:tcW w:w="2891" w:type="dxa"/>
          </w:tcPr>
          <w:p w:rsidR="00793D53" w:rsidRDefault="00793D53">
            <w:pPr>
              <w:pStyle w:val="ConsPlusNormal"/>
            </w:pPr>
            <w:r>
              <w:t xml:space="preserve">Проведение конкурсов сочинений, рисунков и иных конкурсов на </w:t>
            </w:r>
            <w:r>
              <w:lastRenderedPageBreak/>
              <w:t>тему здорового образа жизни</w:t>
            </w:r>
          </w:p>
        </w:tc>
        <w:tc>
          <w:tcPr>
            <w:tcW w:w="1531" w:type="dxa"/>
          </w:tcPr>
          <w:p w:rsidR="00793D53" w:rsidRDefault="00793D53">
            <w:pPr>
              <w:pStyle w:val="ConsPlusNormal"/>
            </w:pPr>
          </w:p>
        </w:tc>
        <w:tc>
          <w:tcPr>
            <w:tcW w:w="4025" w:type="dxa"/>
          </w:tcPr>
          <w:p w:rsidR="00793D53" w:rsidRDefault="00793D53">
            <w:pPr>
              <w:pStyle w:val="ConsPlusNormal"/>
              <w:jc w:val="center"/>
            </w:pPr>
            <w:r>
              <w:t>10 конкурсов и более - 5 баллов;</w:t>
            </w:r>
          </w:p>
          <w:p w:rsidR="00793D53" w:rsidRDefault="00793D53">
            <w:pPr>
              <w:pStyle w:val="ConsPlusNormal"/>
              <w:jc w:val="center"/>
            </w:pPr>
            <w:r>
              <w:t>5 - 9 конкурсов - 3 балла;</w:t>
            </w:r>
          </w:p>
          <w:p w:rsidR="00793D53" w:rsidRDefault="00793D53">
            <w:pPr>
              <w:pStyle w:val="ConsPlusNormal"/>
              <w:jc w:val="center"/>
            </w:pPr>
            <w:r>
              <w:t>менее 5 конкурсов - 1 балл</w:t>
            </w:r>
          </w:p>
        </w:tc>
      </w:tr>
    </w:tbl>
    <w:p w:rsidR="00793D53" w:rsidRDefault="00793D53">
      <w:pPr>
        <w:pStyle w:val="ConsPlusNormal"/>
      </w:pPr>
    </w:p>
    <w:p w:rsidR="00793D53" w:rsidRDefault="00793D53">
      <w:pPr>
        <w:pStyle w:val="ConsPlusNormal"/>
        <w:jc w:val="both"/>
      </w:pPr>
      <w:r>
        <w:t>Заполнил (Ф.И.О., должность, подпись)</w:t>
      </w:r>
    </w:p>
    <w:p w:rsidR="00793D53" w:rsidRDefault="00793D53">
      <w:pPr>
        <w:pStyle w:val="ConsPlusNormal"/>
      </w:pPr>
    </w:p>
    <w:p w:rsidR="00793D53" w:rsidRDefault="00793D53">
      <w:pPr>
        <w:pStyle w:val="ConsPlusNormal"/>
        <w:jc w:val="both"/>
      </w:pPr>
      <w:r>
        <w:t>Дата</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7</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r>
        <w:t>ПЕРЕЧЕНЬ</w:t>
      </w:r>
    </w:p>
    <w:p w:rsidR="00793D53" w:rsidRDefault="00793D53">
      <w:pPr>
        <w:pStyle w:val="ConsPlusTitle"/>
        <w:jc w:val="center"/>
      </w:pPr>
      <w:r>
        <w:t>ОБЪЕКТОВ КАПИТАЛЬНОГО СТРОИТЕЛЬСТВА (РЕКОНСТРУКЦИИ)</w:t>
      </w:r>
    </w:p>
    <w:p w:rsidR="00793D53" w:rsidRDefault="00793D53">
      <w:pPr>
        <w:pStyle w:val="ConsPlusTitle"/>
        <w:jc w:val="center"/>
      </w:pPr>
      <w:r>
        <w:t>ДЛЯ БЮДЖЕТНЫХ ИНВЕСТИЦИЙ ГОСУДАРСТВЕННОЙ ПРОГРАММЫ</w:t>
      </w:r>
    </w:p>
    <w:p w:rsidR="00793D53" w:rsidRDefault="00793D53">
      <w:pPr>
        <w:pStyle w:val="ConsPlusTitle"/>
        <w:jc w:val="center"/>
      </w:pPr>
      <w:r>
        <w:t>"РАЗВИТИЕ ЗДРАВООХРАНЕНИЯ СВЕРДЛОВСКОЙ ОБЛАСТИ ДО 2024 ГОДА"</w:t>
      </w:r>
    </w:p>
    <w:p w:rsidR="00793D53" w:rsidRDefault="00793D53">
      <w:pPr>
        <w:pStyle w:val="ConsPlusNormal"/>
      </w:pPr>
    </w:p>
    <w:p w:rsidR="00793D53" w:rsidRDefault="00793D53">
      <w:pPr>
        <w:pStyle w:val="ConsPlusNormal"/>
        <w:ind w:firstLine="540"/>
        <w:jc w:val="both"/>
      </w:pPr>
      <w:r>
        <w:t xml:space="preserve">Утратил силу. - </w:t>
      </w:r>
      <w:hyperlink r:id="rId768" w:history="1">
        <w:r>
          <w:rPr>
            <w:color w:val="0000FF"/>
          </w:rPr>
          <w:t>Постановление</w:t>
        </w:r>
      </w:hyperlink>
      <w:r>
        <w:t xml:space="preserve"> Правительства Свердловской области от 14.12.2017 N 942-ПП.</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7</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r>
        <w:t>ПЕРЕЧЕНЬ</w:t>
      </w:r>
    </w:p>
    <w:p w:rsidR="00793D53" w:rsidRDefault="00793D53">
      <w:pPr>
        <w:pStyle w:val="ConsPlusTitle"/>
        <w:jc w:val="center"/>
      </w:pPr>
      <w:r>
        <w:t>ОБЪЕКТОВ КАПИТАЛЬНОГО СТРОИТЕЛЬСТВА (РЕКОНСТРУКЦИИ)</w:t>
      </w:r>
    </w:p>
    <w:p w:rsidR="00793D53" w:rsidRDefault="00793D53">
      <w:pPr>
        <w:pStyle w:val="ConsPlusTitle"/>
        <w:jc w:val="center"/>
      </w:pPr>
      <w:r>
        <w:t>ДЛЯ БЮДЖЕТНЫХ ИНВЕСТИЦИЙ ГОСУДАРСТВЕННОЙ ПРОГРАММЫ</w:t>
      </w:r>
    </w:p>
    <w:p w:rsidR="00793D53" w:rsidRDefault="00793D53">
      <w:pPr>
        <w:pStyle w:val="ConsPlusTitle"/>
        <w:jc w:val="center"/>
      </w:pPr>
      <w:r>
        <w:t>СВЕРДЛОВСКОЙ ОБЛАСТИ "РАЗВИТИЕ ЗДРАВООХРАНЕНИЯ</w:t>
      </w:r>
    </w:p>
    <w:p w:rsidR="00793D53" w:rsidRDefault="00793D53">
      <w:pPr>
        <w:pStyle w:val="ConsPlusTitle"/>
        <w:jc w:val="center"/>
      </w:pPr>
      <w:r>
        <w:lastRenderedPageBreak/>
        <w:t>СВЕРДЛОВСКОЙ ОБЛАСТИ ДО 2024 ГОДА"</w:t>
      </w:r>
    </w:p>
    <w:p w:rsidR="00793D53" w:rsidRDefault="00793D53">
      <w:pPr>
        <w:pStyle w:val="ConsPlusNormal"/>
      </w:pPr>
    </w:p>
    <w:p w:rsidR="00793D53" w:rsidRDefault="00793D53">
      <w:pPr>
        <w:pStyle w:val="ConsPlusNormal"/>
        <w:ind w:firstLine="540"/>
        <w:jc w:val="both"/>
      </w:pPr>
      <w:r>
        <w:t xml:space="preserve">Утратил силу. - </w:t>
      </w:r>
      <w:hyperlink r:id="rId769" w:history="1">
        <w:r>
          <w:rPr>
            <w:color w:val="0000FF"/>
          </w:rPr>
          <w:t>Постановление</w:t>
        </w:r>
      </w:hyperlink>
      <w:r>
        <w:t xml:space="preserve"> Правительства Свердловской области от 26.12.2018 N 960-ПП.</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7</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bookmarkStart w:id="39" w:name="P9588"/>
      <w:bookmarkEnd w:id="39"/>
      <w:r>
        <w:t>ПЕРЕЧЕНЬ</w:t>
      </w:r>
    </w:p>
    <w:p w:rsidR="00793D53" w:rsidRDefault="00793D53">
      <w:pPr>
        <w:pStyle w:val="ConsPlusTitle"/>
        <w:jc w:val="center"/>
      </w:pPr>
      <w:r>
        <w:t>ОБЪЕКТОВ КАПИТАЛЬНОГО СТРОИТЕЛЬСТВА (РЕКОНСТРУКЦИИ)</w:t>
      </w:r>
    </w:p>
    <w:p w:rsidR="00793D53" w:rsidRDefault="00793D53">
      <w:pPr>
        <w:pStyle w:val="ConsPlusTitle"/>
        <w:jc w:val="center"/>
      </w:pPr>
      <w:r>
        <w:t>ДЛЯ БЮДЖЕТНЫХ ИНВЕСТИЦИЙ ГОСУДАРСТВЕННОЙ ПРОГРАММЫ</w:t>
      </w:r>
    </w:p>
    <w:p w:rsidR="00793D53" w:rsidRDefault="00793D53">
      <w:pPr>
        <w:pStyle w:val="ConsPlusTitle"/>
        <w:jc w:val="center"/>
      </w:pPr>
      <w:r>
        <w:t>СВЕРДЛОВСКОЙ ОБЛАСТИ "РАЗВИТИЕ ЗДРАВООХРАНЕНИЯ</w:t>
      </w:r>
    </w:p>
    <w:p w:rsidR="00793D53" w:rsidRDefault="00793D53">
      <w:pPr>
        <w:pStyle w:val="ConsPlusTitle"/>
        <w:jc w:val="center"/>
      </w:pPr>
      <w:r>
        <w:t>СВЕРДЛОВСКОЙ ОБЛАСТИ ДО 2024 ГОДА"</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 xml:space="preserve">(введен </w:t>
            </w:r>
            <w:hyperlink r:id="rId770" w:history="1">
              <w:r>
                <w:rPr>
                  <w:color w:val="0000FF"/>
                </w:rPr>
                <w:t>Постановлением</w:t>
              </w:r>
            </w:hyperlink>
            <w:r>
              <w:rPr>
                <w:color w:val="392C69"/>
              </w:rPr>
              <w:t xml:space="preserve"> Правительства Свердловской области</w:t>
            </w:r>
          </w:p>
          <w:p w:rsidR="00793D53" w:rsidRDefault="00793D53">
            <w:pPr>
              <w:pStyle w:val="ConsPlusNormal"/>
              <w:jc w:val="center"/>
            </w:pPr>
            <w:r>
              <w:rPr>
                <w:color w:val="392C69"/>
              </w:rPr>
              <w:t>от 14.05.2019 N 282-ПП)</w:t>
            </w:r>
          </w:p>
        </w:tc>
      </w:tr>
    </w:tbl>
    <w:p w:rsidR="00793D53" w:rsidRDefault="00793D53">
      <w:pPr>
        <w:pStyle w:val="ConsPlusNormal"/>
      </w:pPr>
    </w:p>
    <w:p w:rsidR="00793D53" w:rsidRDefault="00793D53">
      <w:pPr>
        <w:sectPr w:rsidR="00793D5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599"/>
        <w:gridCol w:w="1247"/>
        <w:gridCol w:w="1701"/>
        <w:gridCol w:w="2014"/>
        <w:gridCol w:w="1361"/>
        <w:gridCol w:w="907"/>
        <w:gridCol w:w="1531"/>
        <w:gridCol w:w="1077"/>
        <w:gridCol w:w="1077"/>
        <w:gridCol w:w="794"/>
        <w:gridCol w:w="794"/>
        <w:gridCol w:w="794"/>
        <w:gridCol w:w="794"/>
        <w:gridCol w:w="794"/>
      </w:tblGrid>
      <w:tr w:rsidR="00793D53">
        <w:tc>
          <w:tcPr>
            <w:tcW w:w="907" w:type="dxa"/>
            <w:vMerge w:val="restart"/>
          </w:tcPr>
          <w:p w:rsidR="00793D53" w:rsidRDefault="00793D53">
            <w:pPr>
              <w:pStyle w:val="ConsPlusNormal"/>
              <w:jc w:val="center"/>
            </w:pPr>
            <w:r>
              <w:lastRenderedPageBreak/>
              <w:t>Номер строки</w:t>
            </w:r>
          </w:p>
        </w:tc>
        <w:tc>
          <w:tcPr>
            <w:tcW w:w="2599" w:type="dxa"/>
            <w:vMerge w:val="restart"/>
          </w:tcPr>
          <w:p w:rsidR="00793D53" w:rsidRDefault="00793D53">
            <w:pPr>
              <w:pStyle w:val="ConsPlusNormal"/>
              <w:jc w:val="center"/>
            </w:pPr>
            <w:r>
              <w:t>Наименование объекта капитального строительства/источник расходов на финансирование объекта капитального строительства</w:t>
            </w:r>
          </w:p>
        </w:tc>
        <w:tc>
          <w:tcPr>
            <w:tcW w:w="1247" w:type="dxa"/>
            <w:vMerge w:val="restart"/>
          </w:tcPr>
          <w:p w:rsidR="00793D53" w:rsidRDefault="00793D53">
            <w:pPr>
              <w:pStyle w:val="ConsPlusNormal"/>
              <w:jc w:val="center"/>
            </w:pPr>
            <w:r>
              <w:t>Форма собственности</w:t>
            </w:r>
          </w:p>
        </w:tc>
        <w:tc>
          <w:tcPr>
            <w:tcW w:w="1701" w:type="dxa"/>
            <w:vMerge w:val="restart"/>
          </w:tcPr>
          <w:p w:rsidR="00793D53" w:rsidRDefault="00793D53">
            <w:pPr>
              <w:pStyle w:val="ConsPlusNormal"/>
              <w:jc w:val="center"/>
            </w:pPr>
            <w:r>
              <w:t>Адрес объекта капитального строительства</w:t>
            </w:r>
          </w:p>
        </w:tc>
        <w:tc>
          <w:tcPr>
            <w:tcW w:w="3375" w:type="dxa"/>
            <w:gridSpan w:val="2"/>
            <w:vMerge w:val="restart"/>
          </w:tcPr>
          <w:p w:rsidR="00793D53" w:rsidRDefault="00793D53">
            <w:pPr>
              <w:pStyle w:val="ConsPlusNormal"/>
              <w:jc w:val="center"/>
            </w:pPr>
            <w:r>
              <w:t>Сметная стоимость объекта (тыс. рублей)</w:t>
            </w:r>
          </w:p>
        </w:tc>
        <w:tc>
          <w:tcPr>
            <w:tcW w:w="2438" w:type="dxa"/>
            <w:gridSpan w:val="2"/>
            <w:vMerge w:val="restart"/>
          </w:tcPr>
          <w:p w:rsidR="00793D53" w:rsidRDefault="00793D53">
            <w:pPr>
              <w:pStyle w:val="ConsPlusNormal"/>
              <w:jc w:val="center"/>
            </w:pPr>
            <w:r>
              <w:t>Сроки строительства (проектно-сметных работ, экспертизы проектно-сметной документации)</w:t>
            </w:r>
          </w:p>
        </w:tc>
        <w:tc>
          <w:tcPr>
            <w:tcW w:w="6124" w:type="dxa"/>
            <w:gridSpan w:val="7"/>
          </w:tcPr>
          <w:p w:rsidR="00793D53" w:rsidRDefault="00793D53">
            <w:pPr>
              <w:pStyle w:val="ConsPlusNormal"/>
              <w:jc w:val="center"/>
            </w:pPr>
            <w:r>
              <w:t>Объемы финансирования (тыс. рублей)</w:t>
            </w:r>
          </w:p>
        </w:tc>
      </w:tr>
      <w:tr w:rsidR="00793D53">
        <w:trPr>
          <w:trHeight w:val="507"/>
        </w:trPr>
        <w:tc>
          <w:tcPr>
            <w:tcW w:w="907" w:type="dxa"/>
            <w:vMerge/>
          </w:tcPr>
          <w:p w:rsidR="00793D53" w:rsidRDefault="00793D53"/>
        </w:tc>
        <w:tc>
          <w:tcPr>
            <w:tcW w:w="2599" w:type="dxa"/>
            <w:vMerge/>
          </w:tcPr>
          <w:p w:rsidR="00793D53" w:rsidRDefault="00793D53"/>
        </w:tc>
        <w:tc>
          <w:tcPr>
            <w:tcW w:w="1247" w:type="dxa"/>
            <w:vMerge/>
          </w:tcPr>
          <w:p w:rsidR="00793D53" w:rsidRDefault="00793D53"/>
        </w:tc>
        <w:tc>
          <w:tcPr>
            <w:tcW w:w="1701" w:type="dxa"/>
            <w:vMerge/>
          </w:tcPr>
          <w:p w:rsidR="00793D53" w:rsidRDefault="00793D53"/>
        </w:tc>
        <w:tc>
          <w:tcPr>
            <w:tcW w:w="3375" w:type="dxa"/>
            <w:gridSpan w:val="2"/>
            <w:vMerge/>
          </w:tcPr>
          <w:p w:rsidR="00793D53" w:rsidRDefault="00793D53"/>
        </w:tc>
        <w:tc>
          <w:tcPr>
            <w:tcW w:w="2438" w:type="dxa"/>
            <w:gridSpan w:val="2"/>
            <w:vMerge/>
          </w:tcPr>
          <w:p w:rsidR="00793D53" w:rsidRDefault="00793D53"/>
        </w:tc>
        <w:tc>
          <w:tcPr>
            <w:tcW w:w="1077" w:type="dxa"/>
            <w:vMerge w:val="restart"/>
          </w:tcPr>
          <w:p w:rsidR="00793D53" w:rsidRDefault="00793D53">
            <w:pPr>
              <w:pStyle w:val="ConsPlusNormal"/>
              <w:jc w:val="center"/>
            </w:pPr>
            <w:r>
              <w:t>всего</w:t>
            </w:r>
          </w:p>
        </w:tc>
        <w:tc>
          <w:tcPr>
            <w:tcW w:w="1077" w:type="dxa"/>
            <w:vMerge w:val="restart"/>
          </w:tcPr>
          <w:p w:rsidR="00793D53" w:rsidRDefault="00793D53">
            <w:pPr>
              <w:pStyle w:val="ConsPlusNormal"/>
              <w:jc w:val="center"/>
            </w:pPr>
            <w:r>
              <w:t>2019 год</w:t>
            </w:r>
          </w:p>
        </w:tc>
        <w:tc>
          <w:tcPr>
            <w:tcW w:w="794" w:type="dxa"/>
            <w:vMerge w:val="restart"/>
          </w:tcPr>
          <w:p w:rsidR="00793D53" w:rsidRDefault="00793D53">
            <w:pPr>
              <w:pStyle w:val="ConsPlusNormal"/>
              <w:jc w:val="center"/>
            </w:pPr>
            <w:r>
              <w:t>2020 год</w:t>
            </w:r>
          </w:p>
        </w:tc>
        <w:tc>
          <w:tcPr>
            <w:tcW w:w="794" w:type="dxa"/>
            <w:vMerge w:val="restart"/>
          </w:tcPr>
          <w:p w:rsidR="00793D53" w:rsidRDefault="00793D53">
            <w:pPr>
              <w:pStyle w:val="ConsPlusNormal"/>
              <w:jc w:val="center"/>
            </w:pPr>
            <w:r>
              <w:t>2021 год</w:t>
            </w:r>
          </w:p>
        </w:tc>
        <w:tc>
          <w:tcPr>
            <w:tcW w:w="794" w:type="dxa"/>
            <w:vMerge w:val="restart"/>
          </w:tcPr>
          <w:p w:rsidR="00793D53" w:rsidRDefault="00793D53">
            <w:pPr>
              <w:pStyle w:val="ConsPlusNormal"/>
              <w:jc w:val="center"/>
            </w:pPr>
            <w:r>
              <w:t>2022 год</w:t>
            </w:r>
          </w:p>
        </w:tc>
        <w:tc>
          <w:tcPr>
            <w:tcW w:w="794" w:type="dxa"/>
            <w:vMerge w:val="restart"/>
          </w:tcPr>
          <w:p w:rsidR="00793D53" w:rsidRDefault="00793D53">
            <w:pPr>
              <w:pStyle w:val="ConsPlusNormal"/>
              <w:jc w:val="center"/>
            </w:pPr>
            <w:r>
              <w:t>2023 год</w:t>
            </w:r>
          </w:p>
        </w:tc>
        <w:tc>
          <w:tcPr>
            <w:tcW w:w="794" w:type="dxa"/>
            <w:vMerge w:val="restart"/>
          </w:tcPr>
          <w:p w:rsidR="00793D53" w:rsidRDefault="00793D53">
            <w:pPr>
              <w:pStyle w:val="ConsPlusNormal"/>
              <w:jc w:val="center"/>
            </w:pPr>
            <w:r>
              <w:t>2024 год</w:t>
            </w:r>
          </w:p>
        </w:tc>
      </w:tr>
      <w:tr w:rsidR="00793D53">
        <w:trPr>
          <w:trHeight w:val="507"/>
        </w:trPr>
        <w:tc>
          <w:tcPr>
            <w:tcW w:w="907" w:type="dxa"/>
            <w:vMerge/>
          </w:tcPr>
          <w:p w:rsidR="00793D53" w:rsidRDefault="00793D53"/>
        </w:tc>
        <w:tc>
          <w:tcPr>
            <w:tcW w:w="2599" w:type="dxa"/>
            <w:vMerge/>
          </w:tcPr>
          <w:p w:rsidR="00793D53" w:rsidRDefault="00793D53"/>
        </w:tc>
        <w:tc>
          <w:tcPr>
            <w:tcW w:w="1247" w:type="dxa"/>
            <w:vMerge/>
          </w:tcPr>
          <w:p w:rsidR="00793D53" w:rsidRDefault="00793D53"/>
        </w:tc>
        <w:tc>
          <w:tcPr>
            <w:tcW w:w="1701" w:type="dxa"/>
            <w:vMerge/>
          </w:tcPr>
          <w:p w:rsidR="00793D53" w:rsidRDefault="00793D53"/>
        </w:tc>
        <w:tc>
          <w:tcPr>
            <w:tcW w:w="2014" w:type="dxa"/>
            <w:vMerge w:val="restart"/>
          </w:tcPr>
          <w:p w:rsidR="00793D53" w:rsidRDefault="00793D53">
            <w:pPr>
              <w:pStyle w:val="ConsPlusNormal"/>
              <w:jc w:val="center"/>
            </w:pPr>
            <w:r>
              <w:t>в текущих ценах (на момент составления проектно-сметной документации)</w:t>
            </w:r>
          </w:p>
        </w:tc>
        <w:tc>
          <w:tcPr>
            <w:tcW w:w="1361" w:type="dxa"/>
            <w:vMerge w:val="restart"/>
          </w:tcPr>
          <w:p w:rsidR="00793D53" w:rsidRDefault="00793D53">
            <w:pPr>
              <w:pStyle w:val="ConsPlusNormal"/>
              <w:jc w:val="center"/>
            </w:pPr>
            <w:r>
              <w:t>в ценах соответствующих лет реализации</w:t>
            </w:r>
          </w:p>
        </w:tc>
        <w:tc>
          <w:tcPr>
            <w:tcW w:w="2438" w:type="dxa"/>
            <w:gridSpan w:val="2"/>
            <w:vMerge/>
          </w:tcPr>
          <w:p w:rsidR="00793D53" w:rsidRDefault="00793D53"/>
        </w:tc>
        <w:tc>
          <w:tcPr>
            <w:tcW w:w="1077" w:type="dxa"/>
            <w:vMerge/>
          </w:tcPr>
          <w:p w:rsidR="00793D53" w:rsidRDefault="00793D53"/>
        </w:tc>
        <w:tc>
          <w:tcPr>
            <w:tcW w:w="1077"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r>
      <w:tr w:rsidR="00793D53">
        <w:tc>
          <w:tcPr>
            <w:tcW w:w="907" w:type="dxa"/>
            <w:vMerge/>
          </w:tcPr>
          <w:p w:rsidR="00793D53" w:rsidRDefault="00793D53"/>
        </w:tc>
        <w:tc>
          <w:tcPr>
            <w:tcW w:w="2599" w:type="dxa"/>
            <w:vMerge/>
          </w:tcPr>
          <w:p w:rsidR="00793D53" w:rsidRDefault="00793D53"/>
        </w:tc>
        <w:tc>
          <w:tcPr>
            <w:tcW w:w="1247" w:type="dxa"/>
            <w:vMerge/>
          </w:tcPr>
          <w:p w:rsidR="00793D53" w:rsidRDefault="00793D53"/>
        </w:tc>
        <w:tc>
          <w:tcPr>
            <w:tcW w:w="1701" w:type="dxa"/>
            <w:vMerge/>
          </w:tcPr>
          <w:p w:rsidR="00793D53" w:rsidRDefault="00793D53"/>
        </w:tc>
        <w:tc>
          <w:tcPr>
            <w:tcW w:w="2014" w:type="dxa"/>
            <w:vMerge/>
          </w:tcPr>
          <w:p w:rsidR="00793D53" w:rsidRDefault="00793D53"/>
        </w:tc>
        <w:tc>
          <w:tcPr>
            <w:tcW w:w="1361" w:type="dxa"/>
            <w:vMerge/>
          </w:tcPr>
          <w:p w:rsidR="00793D53" w:rsidRDefault="00793D53"/>
        </w:tc>
        <w:tc>
          <w:tcPr>
            <w:tcW w:w="907" w:type="dxa"/>
          </w:tcPr>
          <w:p w:rsidR="00793D53" w:rsidRDefault="00793D53">
            <w:pPr>
              <w:pStyle w:val="ConsPlusNormal"/>
              <w:jc w:val="center"/>
            </w:pPr>
            <w:r>
              <w:t>начало</w:t>
            </w:r>
          </w:p>
        </w:tc>
        <w:tc>
          <w:tcPr>
            <w:tcW w:w="1531" w:type="dxa"/>
          </w:tcPr>
          <w:p w:rsidR="00793D53" w:rsidRDefault="00793D53">
            <w:pPr>
              <w:pStyle w:val="ConsPlusNormal"/>
              <w:jc w:val="center"/>
            </w:pPr>
            <w:r>
              <w:t>ввод (завершение)</w:t>
            </w:r>
          </w:p>
        </w:tc>
        <w:tc>
          <w:tcPr>
            <w:tcW w:w="1077" w:type="dxa"/>
            <w:vMerge/>
          </w:tcPr>
          <w:p w:rsidR="00793D53" w:rsidRDefault="00793D53"/>
        </w:tc>
        <w:tc>
          <w:tcPr>
            <w:tcW w:w="1077"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c>
          <w:tcPr>
            <w:tcW w:w="794" w:type="dxa"/>
            <w:vMerge/>
          </w:tcPr>
          <w:p w:rsidR="00793D53" w:rsidRDefault="00793D53"/>
        </w:tc>
      </w:tr>
      <w:tr w:rsidR="00793D53">
        <w:tc>
          <w:tcPr>
            <w:tcW w:w="907" w:type="dxa"/>
          </w:tcPr>
          <w:p w:rsidR="00793D53" w:rsidRDefault="00793D53">
            <w:pPr>
              <w:pStyle w:val="ConsPlusNormal"/>
              <w:jc w:val="center"/>
            </w:pPr>
            <w:r>
              <w:t>1</w:t>
            </w:r>
          </w:p>
        </w:tc>
        <w:tc>
          <w:tcPr>
            <w:tcW w:w="2599" w:type="dxa"/>
          </w:tcPr>
          <w:p w:rsidR="00793D53" w:rsidRDefault="00793D53">
            <w:pPr>
              <w:pStyle w:val="ConsPlusNormal"/>
              <w:jc w:val="center"/>
            </w:pPr>
            <w:r>
              <w:t>2</w:t>
            </w:r>
          </w:p>
        </w:tc>
        <w:tc>
          <w:tcPr>
            <w:tcW w:w="1247" w:type="dxa"/>
          </w:tcPr>
          <w:p w:rsidR="00793D53" w:rsidRDefault="00793D53">
            <w:pPr>
              <w:pStyle w:val="ConsPlusNormal"/>
              <w:jc w:val="center"/>
            </w:pPr>
            <w:r>
              <w:t>3</w:t>
            </w:r>
          </w:p>
        </w:tc>
        <w:tc>
          <w:tcPr>
            <w:tcW w:w="1701" w:type="dxa"/>
          </w:tcPr>
          <w:p w:rsidR="00793D53" w:rsidRDefault="00793D53">
            <w:pPr>
              <w:pStyle w:val="ConsPlusNormal"/>
              <w:jc w:val="center"/>
            </w:pPr>
            <w:r>
              <w:t>4</w:t>
            </w:r>
          </w:p>
        </w:tc>
        <w:tc>
          <w:tcPr>
            <w:tcW w:w="2014" w:type="dxa"/>
          </w:tcPr>
          <w:p w:rsidR="00793D53" w:rsidRDefault="00793D53">
            <w:pPr>
              <w:pStyle w:val="ConsPlusNormal"/>
              <w:jc w:val="center"/>
            </w:pPr>
            <w:r>
              <w:t>5</w:t>
            </w:r>
          </w:p>
        </w:tc>
        <w:tc>
          <w:tcPr>
            <w:tcW w:w="1361" w:type="dxa"/>
          </w:tcPr>
          <w:p w:rsidR="00793D53" w:rsidRDefault="00793D53">
            <w:pPr>
              <w:pStyle w:val="ConsPlusNormal"/>
              <w:jc w:val="center"/>
            </w:pPr>
            <w:r>
              <w:t>6</w:t>
            </w:r>
          </w:p>
        </w:tc>
        <w:tc>
          <w:tcPr>
            <w:tcW w:w="907" w:type="dxa"/>
          </w:tcPr>
          <w:p w:rsidR="00793D53" w:rsidRDefault="00793D53">
            <w:pPr>
              <w:pStyle w:val="ConsPlusNormal"/>
              <w:jc w:val="center"/>
            </w:pPr>
            <w:r>
              <w:t>7</w:t>
            </w:r>
          </w:p>
        </w:tc>
        <w:tc>
          <w:tcPr>
            <w:tcW w:w="1531" w:type="dxa"/>
          </w:tcPr>
          <w:p w:rsidR="00793D53" w:rsidRDefault="00793D53">
            <w:pPr>
              <w:pStyle w:val="ConsPlusNormal"/>
              <w:jc w:val="center"/>
            </w:pPr>
            <w:r>
              <w:t>8</w:t>
            </w:r>
          </w:p>
        </w:tc>
        <w:tc>
          <w:tcPr>
            <w:tcW w:w="1077" w:type="dxa"/>
          </w:tcPr>
          <w:p w:rsidR="00793D53" w:rsidRDefault="00793D53">
            <w:pPr>
              <w:pStyle w:val="ConsPlusNormal"/>
              <w:jc w:val="center"/>
            </w:pPr>
            <w:r>
              <w:t>9</w:t>
            </w:r>
          </w:p>
        </w:tc>
        <w:tc>
          <w:tcPr>
            <w:tcW w:w="1077" w:type="dxa"/>
          </w:tcPr>
          <w:p w:rsidR="00793D53" w:rsidRDefault="00793D53">
            <w:pPr>
              <w:pStyle w:val="ConsPlusNormal"/>
              <w:jc w:val="center"/>
            </w:pPr>
            <w:r>
              <w:t>10</w:t>
            </w:r>
          </w:p>
        </w:tc>
        <w:tc>
          <w:tcPr>
            <w:tcW w:w="794" w:type="dxa"/>
          </w:tcPr>
          <w:p w:rsidR="00793D53" w:rsidRDefault="00793D53">
            <w:pPr>
              <w:pStyle w:val="ConsPlusNormal"/>
              <w:jc w:val="center"/>
            </w:pPr>
            <w:r>
              <w:t>11</w:t>
            </w:r>
          </w:p>
        </w:tc>
        <w:tc>
          <w:tcPr>
            <w:tcW w:w="794" w:type="dxa"/>
          </w:tcPr>
          <w:p w:rsidR="00793D53" w:rsidRDefault="00793D53">
            <w:pPr>
              <w:pStyle w:val="ConsPlusNormal"/>
              <w:jc w:val="center"/>
            </w:pPr>
            <w:r>
              <w:t>12</w:t>
            </w:r>
          </w:p>
        </w:tc>
        <w:tc>
          <w:tcPr>
            <w:tcW w:w="794" w:type="dxa"/>
          </w:tcPr>
          <w:p w:rsidR="00793D53" w:rsidRDefault="00793D53">
            <w:pPr>
              <w:pStyle w:val="ConsPlusNormal"/>
              <w:jc w:val="center"/>
            </w:pPr>
            <w:r>
              <w:t>13</w:t>
            </w:r>
          </w:p>
        </w:tc>
        <w:tc>
          <w:tcPr>
            <w:tcW w:w="794" w:type="dxa"/>
          </w:tcPr>
          <w:p w:rsidR="00793D53" w:rsidRDefault="00793D53">
            <w:pPr>
              <w:pStyle w:val="ConsPlusNormal"/>
              <w:jc w:val="center"/>
            </w:pPr>
            <w:r>
              <w:t>14</w:t>
            </w:r>
          </w:p>
        </w:tc>
        <w:tc>
          <w:tcPr>
            <w:tcW w:w="794" w:type="dxa"/>
          </w:tcPr>
          <w:p w:rsidR="00793D53" w:rsidRDefault="00793D53">
            <w:pPr>
              <w:pStyle w:val="ConsPlusNormal"/>
              <w:jc w:val="center"/>
            </w:pPr>
            <w:r>
              <w:t>15</w:t>
            </w:r>
          </w:p>
        </w:tc>
      </w:tr>
      <w:tr w:rsidR="00793D53">
        <w:tc>
          <w:tcPr>
            <w:tcW w:w="907" w:type="dxa"/>
          </w:tcPr>
          <w:p w:rsidR="00793D53" w:rsidRDefault="00793D53">
            <w:pPr>
              <w:pStyle w:val="ConsPlusNormal"/>
              <w:jc w:val="center"/>
            </w:pPr>
            <w:r>
              <w:t>1.</w:t>
            </w:r>
          </w:p>
        </w:tc>
        <w:tc>
          <w:tcPr>
            <w:tcW w:w="2599" w:type="dxa"/>
          </w:tcPr>
          <w:p w:rsidR="00793D53" w:rsidRDefault="00793D53">
            <w:pPr>
              <w:pStyle w:val="ConsPlusNormal"/>
            </w:pPr>
            <w:r>
              <w:t>Приобретение объектов недвижимого имущества в государственную собственность для организации подстанции скорой медицинской помощи в микрорайоне "Академический" города Екатеринбурга</w:t>
            </w:r>
          </w:p>
        </w:tc>
        <w:tc>
          <w:tcPr>
            <w:tcW w:w="1247" w:type="dxa"/>
          </w:tcPr>
          <w:p w:rsidR="00793D53" w:rsidRDefault="00793D53">
            <w:pPr>
              <w:pStyle w:val="ConsPlusNormal"/>
              <w:jc w:val="center"/>
            </w:pPr>
            <w:r>
              <w:t>государственная</w:t>
            </w:r>
          </w:p>
        </w:tc>
        <w:tc>
          <w:tcPr>
            <w:tcW w:w="1701" w:type="dxa"/>
          </w:tcPr>
          <w:p w:rsidR="00793D53" w:rsidRDefault="00793D53">
            <w:pPr>
              <w:pStyle w:val="ConsPlusNormal"/>
            </w:pPr>
            <w:r>
              <w:t>г. Екатеринбург, ул. Рябинина, строение 32</w:t>
            </w:r>
          </w:p>
        </w:tc>
        <w:tc>
          <w:tcPr>
            <w:tcW w:w="2014" w:type="dxa"/>
          </w:tcPr>
          <w:p w:rsidR="00793D53" w:rsidRDefault="00793D53">
            <w:pPr>
              <w:pStyle w:val="ConsPlusNormal"/>
              <w:jc w:val="center"/>
            </w:pPr>
            <w:r>
              <w:t>87200,0</w:t>
            </w:r>
          </w:p>
        </w:tc>
        <w:tc>
          <w:tcPr>
            <w:tcW w:w="1361" w:type="dxa"/>
          </w:tcPr>
          <w:p w:rsidR="00793D53" w:rsidRDefault="00793D53">
            <w:pPr>
              <w:pStyle w:val="ConsPlusNormal"/>
              <w:jc w:val="center"/>
            </w:pPr>
            <w:r>
              <w:t>87200,0</w:t>
            </w:r>
          </w:p>
        </w:tc>
        <w:tc>
          <w:tcPr>
            <w:tcW w:w="907" w:type="dxa"/>
          </w:tcPr>
          <w:p w:rsidR="00793D53" w:rsidRDefault="00793D53">
            <w:pPr>
              <w:pStyle w:val="ConsPlusNormal"/>
              <w:jc w:val="center"/>
            </w:pPr>
            <w:r>
              <w:t>2019 год</w:t>
            </w:r>
          </w:p>
        </w:tc>
        <w:tc>
          <w:tcPr>
            <w:tcW w:w="1531" w:type="dxa"/>
          </w:tcPr>
          <w:p w:rsidR="00793D53" w:rsidRDefault="00793D53">
            <w:pPr>
              <w:pStyle w:val="ConsPlusNormal"/>
              <w:jc w:val="center"/>
            </w:pPr>
            <w:r>
              <w:t>2019 год</w:t>
            </w:r>
          </w:p>
        </w:tc>
        <w:tc>
          <w:tcPr>
            <w:tcW w:w="1077" w:type="dxa"/>
          </w:tcPr>
          <w:p w:rsidR="00793D53" w:rsidRDefault="00793D53">
            <w:pPr>
              <w:pStyle w:val="ConsPlusNormal"/>
              <w:jc w:val="center"/>
            </w:pPr>
            <w:r>
              <w:t>87200,0</w:t>
            </w:r>
          </w:p>
        </w:tc>
        <w:tc>
          <w:tcPr>
            <w:tcW w:w="1077" w:type="dxa"/>
          </w:tcPr>
          <w:p w:rsidR="00793D53" w:rsidRDefault="00793D53">
            <w:pPr>
              <w:pStyle w:val="ConsPlusNormal"/>
              <w:jc w:val="center"/>
            </w:pPr>
            <w:r>
              <w:t>87200,0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r>
      <w:tr w:rsidR="00793D53">
        <w:tc>
          <w:tcPr>
            <w:tcW w:w="907" w:type="dxa"/>
          </w:tcPr>
          <w:p w:rsidR="00793D53" w:rsidRDefault="00793D53">
            <w:pPr>
              <w:pStyle w:val="ConsPlusNormal"/>
              <w:jc w:val="center"/>
            </w:pPr>
            <w:r>
              <w:lastRenderedPageBreak/>
              <w:t>2.</w:t>
            </w:r>
          </w:p>
        </w:tc>
        <w:tc>
          <w:tcPr>
            <w:tcW w:w="2599" w:type="dxa"/>
          </w:tcPr>
          <w:p w:rsidR="00793D53" w:rsidRDefault="00793D53">
            <w:pPr>
              <w:pStyle w:val="ConsPlusNormal"/>
            </w:pPr>
            <w:r>
              <w:t>областной бюджет</w:t>
            </w:r>
          </w:p>
        </w:tc>
        <w:tc>
          <w:tcPr>
            <w:tcW w:w="1247" w:type="dxa"/>
          </w:tcPr>
          <w:p w:rsidR="00793D53" w:rsidRDefault="00793D53">
            <w:pPr>
              <w:pStyle w:val="ConsPlusNormal"/>
            </w:pPr>
          </w:p>
        </w:tc>
        <w:tc>
          <w:tcPr>
            <w:tcW w:w="1701" w:type="dxa"/>
          </w:tcPr>
          <w:p w:rsidR="00793D53" w:rsidRDefault="00793D53">
            <w:pPr>
              <w:pStyle w:val="ConsPlusNormal"/>
            </w:pPr>
          </w:p>
        </w:tc>
        <w:tc>
          <w:tcPr>
            <w:tcW w:w="2014" w:type="dxa"/>
          </w:tcPr>
          <w:p w:rsidR="00793D53" w:rsidRDefault="00793D53">
            <w:pPr>
              <w:pStyle w:val="ConsPlusNormal"/>
            </w:pPr>
          </w:p>
        </w:tc>
        <w:tc>
          <w:tcPr>
            <w:tcW w:w="1361" w:type="dxa"/>
          </w:tcPr>
          <w:p w:rsidR="00793D53" w:rsidRDefault="00793D53">
            <w:pPr>
              <w:pStyle w:val="ConsPlusNormal"/>
            </w:pPr>
          </w:p>
        </w:tc>
        <w:tc>
          <w:tcPr>
            <w:tcW w:w="907" w:type="dxa"/>
          </w:tcPr>
          <w:p w:rsidR="00793D53" w:rsidRDefault="00793D53">
            <w:pPr>
              <w:pStyle w:val="ConsPlusNormal"/>
            </w:pPr>
          </w:p>
        </w:tc>
        <w:tc>
          <w:tcPr>
            <w:tcW w:w="1531" w:type="dxa"/>
          </w:tcPr>
          <w:p w:rsidR="00793D53" w:rsidRDefault="00793D53">
            <w:pPr>
              <w:pStyle w:val="ConsPlusNormal"/>
            </w:pPr>
          </w:p>
        </w:tc>
        <w:tc>
          <w:tcPr>
            <w:tcW w:w="1077" w:type="dxa"/>
          </w:tcPr>
          <w:p w:rsidR="00793D53" w:rsidRDefault="00793D53">
            <w:pPr>
              <w:pStyle w:val="ConsPlusNormal"/>
              <w:jc w:val="center"/>
            </w:pPr>
            <w:r>
              <w:t>87200,0</w:t>
            </w:r>
          </w:p>
        </w:tc>
        <w:tc>
          <w:tcPr>
            <w:tcW w:w="1077" w:type="dxa"/>
          </w:tcPr>
          <w:p w:rsidR="00793D53" w:rsidRDefault="00793D53">
            <w:pPr>
              <w:pStyle w:val="ConsPlusNormal"/>
              <w:jc w:val="center"/>
            </w:pPr>
            <w:r>
              <w:t>87200,0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r>
      <w:tr w:rsidR="00793D53">
        <w:tc>
          <w:tcPr>
            <w:tcW w:w="907" w:type="dxa"/>
          </w:tcPr>
          <w:p w:rsidR="00793D53" w:rsidRDefault="00793D53">
            <w:pPr>
              <w:pStyle w:val="ConsPlusNormal"/>
              <w:jc w:val="center"/>
            </w:pPr>
            <w:r>
              <w:t>3.</w:t>
            </w:r>
          </w:p>
        </w:tc>
        <w:tc>
          <w:tcPr>
            <w:tcW w:w="2599" w:type="dxa"/>
          </w:tcPr>
          <w:p w:rsidR="00793D53" w:rsidRDefault="00793D53">
            <w:pPr>
              <w:pStyle w:val="ConsPlusNormal"/>
            </w:pPr>
            <w:r>
              <w:t>Итого</w:t>
            </w:r>
          </w:p>
        </w:tc>
        <w:tc>
          <w:tcPr>
            <w:tcW w:w="1247" w:type="dxa"/>
          </w:tcPr>
          <w:p w:rsidR="00793D53" w:rsidRDefault="00793D53">
            <w:pPr>
              <w:pStyle w:val="ConsPlusNormal"/>
            </w:pPr>
          </w:p>
        </w:tc>
        <w:tc>
          <w:tcPr>
            <w:tcW w:w="1701" w:type="dxa"/>
          </w:tcPr>
          <w:p w:rsidR="00793D53" w:rsidRDefault="00793D53">
            <w:pPr>
              <w:pStyle w:val="ConsPlusNormal"/>
            </w:pPr>
          </w:p>
        </w:tc>
        <w:tc>
          <w:tcPr>
            <w:tcW w:w="2014" w:type="dxa"/>
          </w:tcPr>
          <w:p w:rsidR="00793D53" w:rsidRDefault="00793D53">
            <w:pPr>
              <w:pStyle w:val="ConsPlusNormal"/>
            </w:pPr>
          </w:p>
        </w:tc>
        <w:tc>
          <w:tcPr>
            <w:tcW w:w="1361" w:type="dxa"/>
          </w:tcPr>
          <w:p w:rsidR="00793D53" w:rsidRDefault="00793D53">
            <w:pPr>
              <w:pStyle w:val="ConsPlusNormal"/>
            </w:pPr>
          </w:p>
        </w:tc>
        <w:tc>
          <w:tcPr>
            <w:tcW w:w="907" w:type="dxa"/>
          </w:tcPr>
          <w:p w:rsidR="00793D53" w:rsidRDefault="00793D53">
            <w:pPr>
              <w:pStyle w:val="ConsPlusNormal"/>
            </w:pPr>
          </w:p>
        </w:tc>
        <w:tc>
          <w:tcPr>
            <w:tcW w:w="1531" w:type="dxa"/>
          </w:tcPr>
          <w:p w:rsidR="00793D53" w:rsidRDefault="00793D53">
            <w:pPr>
              <w:pStyle w:val="ConsPlusNormal"/>
            </w:pPr>
          </w:p>
        </w:tc>
        <w:tc>
          <w:tcPr>
            <w:tcW w:w="1077" w:type="dxa"/>
          </w:tcPr>
          <w:p w:rsidR="00793D53" w:rsidRDefault="00793D53">
            <w:pPr>
              <w:pStyle w:val="ConsPlusNormal"/>
              <w:jc w:val="center"/>
            </w:pPr>
            <w:r>
              <w:t>87200,0</w:t>
            </w:r>
          </w:p>
        </w:tc>
        <w:tc>
          <w:tcPr>
            <w:tcW w:w="1077" w:type="dxa"/>
          </w:tcPr>
          <w:p w:rsidR="00793D53" w:rsidRDefault="00793D53">
            <w:pPr>
              <w:pStyle w:val="ConsPlusNormal"/>
              <w:jc w:val="center"/>
            </w:pPr>
            <w:r>
              <w:t>87200,0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c>
          <w:tcPr>
            <w:tcW w:w="794" w:type="dxa"/>
          </w:tcPr>
          <w:p w:rsidR="00793D53" w:rsidRDefault="00793D53">
            <w:pPr>
              <w:pStyle w:val="ConsPlusNormal"/>
              <w:jc w:val="center"/>
            </w:pPr>
            <w:r>
              <w:t>0</w:t>
            </w:r>
          </w:p>
        </w:tc>
      </w:tr>
    </w:tbl>
    <w:p w:rsidR="00793D53" w:rsidRDefault="00793D53">
      <w:pPr>
        <w:sectPr w:rsidR="00793D53">
          <w:pgSz w:w="16838" w:h="11905" w:orient="landscape"/>
          <w:pgMar w:top="1701" w:right="1134" w:bottom="850" w:left="1134" w:header="0" w:footer="0" w:gutter="0"/>
          <w:cols w:space="720"/>
        </w:sectPr>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1"/>
      </w:pPr>
      <w:r>
        <w:t>Приложение N 8</w:t>
      </w:r>
    </w:p>
    <w:p w:rsidR="00793D53" w:rsidRDefault="00793D53">
      <w:pPr>
        <w:pStyle w:val="ConsPlusNormal"/>
        <w:jc w:val="right"/>
      </w:pPr>
      <w:r>
        <w:t>к государственной программе</w:t>
      </w:r>
    </w:p>
    <w:p w:rsidR="00793D53" w:rsidRDefault="00793D53">
      <w:pPr>
        <w:pStyle w:val="ConsPlusNormal"/>
        <w:jc w:val="right"/>
      </w:pPr>
      <w:r>
        <w:t>Свердловской области</w:t>
      </w:r>
    </w:p>
    <w:p w:rsidR="00793D53" w:rsidRDefault="00793D53">
      <w:pPr>
        <w:pStyle w:val="ConsPlusNormal"/>
        <w:jc w:val="right"/>
      </w:pPr>
      <w:r>
        <w:t>"Развитие здравоохранения</w:t>
      </w:r>
    </w:p>
    <w:p w:rsidR="00793D53" w:rsidRDefault="00793D53">
      <w:pPr>
        <w:pStyle w:val="ConsPlusNormal"/>
        <w:jc w:val="right"/>
      </w:pPr>
      <w:r>
        <w:t>Свердловской области до 2024 года"</w:t>
      </w:r>
    </w:p>
    <w:p w:rsidR="00793D53" w:rsidRDefault="00793D53">
      <w:pPr>
        <w:pStyle w:val="ConsPlusNormal"/>
      </w:pPr>
    </w:p>
    <w:p w:rsidR="00793D53" w:rsidRDefault="00793D53">
      <w:pPr>
        <w:pStyle w:val="ConsPlusTitle"/>
        <w:jc w:val="center"/>
      </w:pPr>
      <w:r>
        <w:t>ПОРЯДОК</w:t>
      </w:r>
    </w:p>
    <w:p w:rsidR="00793D53" w:rsidRDefault="00793D53">
      <w:pPr>
        <w:pStyle w:val="ConsPlusTitle"/>
        <w:jc w:val="center"/>
      </w:pPr>
      <w:r>
        <w:t>ПРЕДОСТАВЛЕНИЯ СУБСИДИИ ИЗ ОБЛАСТНОГО БЮДЖЕТА БЮДЖЕТУ</w:t>
      </w:r>
    </w:p>
    <w:p w:rsidR="00793D53" w:rsidRDefault="00793D53">
      <w:pPr>
        <w:pStyle w:val="ConsPlusTitle"/>
        <w:jc w:val="center"/>
      </w:pPr>
      <w:r>
        <w:t>МУНИЦИПАЛЬНОГО ОБРАЗОВАНИЯ "ГОРОД ЕКАТЕРИНБУРГ" НА СОЗДАНИЕ</w:t>
      </w:r>
    </w:p>
    <w:p w:rsidR="00793D53" w:rsidRDefault="00793D53">
      <w:pPr>
        <w:pStyle w:val="ConsPlusTitle"/>
        <w:jc w:val="center"/>
      </w:pPr>
      <w:r>
        <w:t>УСЛОВИЙ ДЛЯ ОКАЗАНИЯ МЕДИЦИНСКОЙ ПОМОЩИ НАСЕЛЕНИЮ В РАМКАХ</w:t>
      </w:r>
    </w:p>
    <w:p w:rsidR="00793D53" w:rsidRDefault="00793D53">
      <w:pPr>
        <w:pStyle w:val="ConsPlusTitle"/>
        <w:jc w:val="center"/>
      </w:pPr>
      <w:r>
        <w:t>РЕАЛИЗАЦИИ ТЕРРИТОРИАЛЬНОЙ ПРОГРАММЫ ОБЯЗАТЕЛЬНОГО</w:t>
      </w:r>
    </w:p>
    <w:p w:rsidR="00793D53" w:rsidRDefault="00793D53">
      <w:pPr>
        <w:pStyle w:val="ConsPlusTitle"/>
        <w:jc w:val="center"/>
      </w:pPr>
      <w:r>
        <w:t>МЕДИЦИНСКОГО СТРАХОВАНИЯ В 2017 ГОДУ</w:t>
      </w:r>
    </w:p>
    <w:p w:rsidR="00793D53" w:rsidRDefault="00793D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3D53">
        <w:trPr>
          <w:jc w:val="center"/>
        </w:trPr>
        <w:tc>
          <w:tcPr>
            <w:tcW w:w="9294" w:type="dxa"/>
            <w:tcBorders>
              <w:top w:val="nil"/>
              <w:left w:val="single" w:sz="24" w:space="0" w:color="CED3F1"/>
              <w:bottom w:val="nil"/>
              <w:right w:val="single" w:sz="24" w:space="0" w:color="F4F3F8"/>
            </w:tcBorders>
            <w:shd w:val="clear" w:color="auto" w:fill="F4F3F8"/>
          </w:tcPr>
          <w:p w:rsidR="00793D53" w:rsidRDefault="00793D53">
            <w:pPr>
              <w:pStyle w:val="ConsPlusNormal"/>
              <w:jc w:val="center"/>
            </w:pPr>
            <w:r>
              <w:rPr>
                <w:color w:val="392C69"/>
              </w:rPr>
              <w:t>Список изменяющих документов</w:t>
            </w:r>
          </w:p>
          <w:p w:rsidR="00793D53" w:rsidRDefault="00793D53">
            <w:pPr>
              <w:pStyle w:val="ConsPlusNormal"/>
              <w:jc w:val="center"/>
            </w:pPr>
            <w:r>
              <w:rPr>
                <w:color w:val="392C69"/>
              </w:rPr>
              <w:t xml:space="preserve">(введен </w:t>
            </w:r>
            <w:hyperlink r:id="rId771" w:history="1">
              <w:r>
                <w:rPr>
                  <w:color w:val="0000FF"/>
                </w:rPr>
                <w:t>Постановлением</w:t>
              </w:r>
            </w:hyperlink>
            <w:r>
              <w:rPr>
                <w:color w:val="392C69"/>
              </w:rPr>
              <w:t xml:space="preserve"> Правительства Свердловской области</w:t>
            </w:r>
          </w:p>
          <w:p w:rsidR="00793D53" w:rsidRDefault="00793D53">
            <w:pPr>
              <w:pStyle w:val="ConsPlusNormal"/>
              <w:jc w:val="center"/>
            </w:pPr>
            <w:r>
              <w:rPr>
                <w:color w:val="392C69"/>
              </w:rPr>
              <w:t>от 14.12.2017 N 942-ПП)</w:t>
            </w:r>
          </w:p>
        </w:tc>
      </w:tr>
    </w:tbl>
    <w:p w:rsidR="00793D53" w:rsidRDefault="00793D53">
      <w:pPr>
        <w:pStyle w:val="ConsPlusNormal"/>
      </w:pPr>
    </w:p>
    <w:p w:rsidR="00793D53" w:rsidRDefault="00793D53">
      <w:pPr>
        <w:pStyle w:val="ConsPlusNormal"/>
        <w:ind w:firstLine="540"/>
        <w:jc w:val="both"/>
      </w:pPr>
      <w:r>
        <w:t>1. Настоящий Порядок устанавливает условия предоставления и расходования субсидии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 2017 году (далее - субсидия).</w:t>
      </w:r>
    </w:p>
    <w:p w:rsidR="00793D53" w:rsidRDefault="00793D53">
      <w:pPr>
        <w:pStyle w:val="ConsPlusNormal"/>
        <w:spacing w:before="280"/>
        <w:ind w:firstLine="540"/>
        <w:jc w:val="both"/>
      </w:pPr>
      <w:r>
        <w:t xml:space="preserve">2. Настоящий Порядок разработан в соответствии с Бюджетным </w:t>
      </w:r>
      <w:hyperlink r:id="rId772" w:history="1">
        <w:r>
          <w:rPr>
            <w:color w:val="0000FF"/>
          </w:rPr>
          <w:t>кодексом</w:t>
        </w:r>
      </w:hyperlink>
      <w:r>
        <w:t xml:space="preserve"> Российской Федерации, </w:t>
      </w:r>
      <w:hyperlink r:id="rId773"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w:t>
      </w:r>
    </w:p>
    <w:p w:rsidR="00793D53" w:rsidRDefault="00793D53">
      <w:pPr>
        <w:pStyle w:val="ConsPlusNormal"/>
        <w:spacing w:before="280"/>
        <w:ind w:firstLine="540"/>
        <w:jc w:val="both"/>
      </w:pPr>
      <w:r>
        <w:t xml:space="preserve">3. Предоставление субсидии осуществляется за счет средств областного бюджета, предусмотренных </w:t>
      </w:r>
      <w:hyperlink r:id="rId774" w:history="1">
        <w:r>
          <w:rPr>
            <w:color w:val="0000FF"/>
          </w:rPr>
          <w:t>Законом</w:t>
        </w:r>
      </w:hyperlink>
      <w:r>
        <w:t xml:space="preserve"> Свердловской области от 19 декабря 2016 года N 131-ОЗ "Об областном бюджете на 2017 год и плановый период 2018 и 2019 годов" (далее - Закон Свердловской области от 19 декабря 2016 года N 131-ОЗ), в пределах утвержденных бюджетных ассигнований и лимитов бюджетных обязательств на указанные цели.</w:t>
      </w:r>
    </w:p>
    <w:p w:rsidR="00793D53" w:rsidRDefault="00793D53">
      <w:pPr>
        <w:pStyle w:val="ConsPlusNormal"/>
        <w:spacing w:before="280"/>
        <w:ind w:firstLine="540"/>
        <w:jc w:val="both"/>
      </w:pPr>
      <w:r>
        <w:lastRenderedPageBreak/>
        <w:t xml:space="preserve">4. Главным распорядителем средств областного бюджета, выделенных для предоставления субсидии, в соответствии с </w:t>
      </w:r>
      <w:hyperlink r:id="rId775" w:history="1">
        <w:r>
          <w:rPr>
            <w:color w:val="0000FF"/>
          </w:rPr>
          <w:t>Законом</w:t>
        </w:r>
      </w:hyperlink>
      <w:r>
        <w:t xml:space="preserve"> Свердловской области от 19 декабря 2016 года N 131-ОЗ является Министерство здравоохранения Свердловской области (далее - Министерство).</w:t>
      </w:r>
    </w:p>
    <w:p w:rsidR="00793D53" w:rsidRDefault="00793D53">
      <w:pPr>
        <w:pStyle w:val="ConsPlusNormal"/>
        <w:spacing w:before="280"/>
        <w:ind w:firstLine="540"/>
        <w:jc w:val="both"/>
      </w:pPr>
      <w:r>
        <w:t>5. Субсидия направляется на создание условий для оказания медицинской помощи населению в муниципальных учреждениях здравоохранения города Екатеринбурга в рамках реализации территориальной программы обязательного медицинского страхования в 2017 году для погашения просроченной кредиторской задолженности муниципальных учреждений здравоохранения города Екатеринбурга.</w:t>
      </w:r>
    </w:p>
    <w:p w:rsidR="00793D53" w:rsidRDefault="00793D53">
      <w:pPr>
        <w:pStyle w:val="ConsPlusNormal"/>
        <w:spacing w:before="280"/>
        <w:ind w:firstLine="540"/>
        <w:jc w:val="both"/>
      </w:pPr>
      <w:r>
        <w:t>6. Субсидия предоставляется при соблюдении следующих условий:</w:t>
      </w:r>
    </w:p>
    <w:p w:rsidR="00793D53" w:rsidRDefault="00793D53">
      <w:pPr>
        <w:pStyle w:val="ConsPlusNormal"/>
        <w:spacing w:before="280"/>
        <w:ind w:firstLine="540"/>
        <w:jc w:val="both"/>
      </w:pPr>
      <w:r>
        <w:t>1) включение в решение о бюджете муниципального образования "город Екатеринбург" на соответствующий год бюджетных ассигнований на финансирование расходов на создание условий для оказания медицинской помощи населению в муниципальных учреждениях здравоохранения города Екатеринбурга в рамках реализации территориальной программы обязательного медицинского страхования в 2017 году;</w:t>
      </w:r>
    </w:p>
    <w:p w:rsidR="00793D53" w:rsidRDefault="00793D53">
      <w:pPr>
        <w:pStyle w:val="ConsPlusNormal"/>
        <w:spacing w:before="280"/>
        <w:ind w:firstLine="540"/>
        <w:jc w:val="both"/>
      </w:pPr>
      <w:r>
        <w:t>2) уровень финансирования указанных расходов из бюджета муниципального образования "город Екатеринбург" составляет не менее 5 процентов от размера расходного обязательства.</w:t>
      </w:r>
    </w:p>
    <w:p w:rsidR="00793D53" w:rsidRDefault="00793D53">
      <w:pPr>
        <w:pStyle w:val="ConsPlusNormal"/>
        <w:spacing w:before="280"/>
        <w:ind w:firstLine="540"/>
        <w:jc w:val="both"/>
      </w:pPr>
      <w:r>
        <w:t>В случае изменения объема бюджетных ассигнований, предусмотренных в бюджете муниципального образования "город Екатеринбург" на создание условий для оказания медицинской помощи населению в муниципальных учреждениях здравоохранения города Екатеринбурга в рамках реализации территориальной программы обязательного медицинского страхования в 2017 году, объем субсидии из областного бюджета пропорционально уменьшается.</w:t>
      </w:r>
    </w:p>
    <w:p w:rsidR="00793D53" w:rsidRDefault="00793D53">
      <w:pPr>
        <w:pStyle w:val="ConsPlusNormal"/>
        <w:spacing w:before="280"/>
        <w:ind w:firstLine="540"/>
        <w:jc w:val="both"/>
      </w:pPr>
      <w:r>
        <w:t>7. Средства, выделяемые из областного бюджета в форме субсидии, подлежат зачислению в доход местного бюджета и расходованию по разделу 0900 "Здравоохранение" и подразделам, соответствующим отраслевой принадлежности.</w:t>
      </w:r>
    </w:p>
    <w:p w:rsidR="00793D53" w:rsidRDefault="00793D53">
      <w:pPr>
        <w:pStyle w:val="ConsPlusNormal"/>
        <w:spacing w:before="280"/>
        <w:ind w:firstLine="540"/>
        <w:jc w:val="both"/>
      </w:pPr>
      <w:r>
        <w:t>8. Субсидия предоставляется на основании соглашения о предоставлении субсидии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 2017 году (далее - Соглашение).</w:t>
      </w:r>
    </w:p>
    <w:p w:rsidR="00793D53" w:rsidRDefault="00793D53">
      <w:pPr>
        <w:pStyle w:val="ConsPlusNormal"/>
        <w:spacing w:before="280"/>
        <w:ind w:firstLine="540"/>
        <w:jc w:val="both"/>
      </w:pPr>
      <w:bookmarkStart w:id="40" w:name="P9707"/>
      <w:bookmarkEnd w:id="40"/>
      <w:r>
        <w:t>9. Для заключения Соглашения Администрация города Екатеринбурга представляет проект Соглашения за подписью главы Администрации города Екатеринбурга в двух экземплярах с приложением следующих документов:</w:t>
      </w:r>
    </w:p>
    <w:p w:rsidR="00793D53" w:rsidRDefault="00793D53">
      <w:pPr>
        <w:pStyle w:val="ConsPlusNormal"/>
        <w:spacing w:before="280"/>
        <w:ind w:firstLine="540"/>
        <w:jc w:val="both"/>
      </w:pPr>
      <w:r>
        <w:lastRenderedPageBreak/>
        <w:t>1) реквизитов администратора доходов местного бюджета от предоставления субсидии (далее - администратор): наименование и код администратора дохода, код дохода, адрес, ИНН, КПП, номер лицевого счета администратора дохода, КБК, банк получателя, БИК, номер расчетного счета;</w:t>
      </w:r>
    </w:p>
    <w:p w:rsidR="00793D53" w:rsidRDefault="00793D53">
      <w:pPr>
        <w:pStyle w:val="ConsPlusNormal"/>
        <w:spacing w:before="280"/>
        <w:ind w:firstLine="540"/>
        <w:jc w:val="both"/>
      </w:pPr>
      <w:r>
        <w:t>2) сведений о состоянии просроченной кредиторской задолженности в муниципальных учреждениях здравоохранения города Екатеринбурга на последнюю отчетную дату за подписью главы Администрации города Екатеринбурга;</w:t>
      </w:r>
    </w:p>
    <w:p w:rsidR="00793D53" w:rsidRDefault="00793D53">
      <w:pPr>
        <w:pStyle w:val="ConsPlusNormal"/>
        <w:spacing w:before="280"/>
        <w:ind w:firstLine="540"/>
        <w:jc w:val="both"/>
      </w:pPr>
      <w:r>
        <w:t>3) выписки из бюджета муниципального образования "город Екатеринбург" на текущий финансовый год, предусматривающего бюджетные ассигнования на создание условий для оказания медицинской помощи населению в муниципальных учреждениях здравоохранения города Екатеринбурга в рамках реализации территориальной программы обязательного медицинского страхования в 2017 году в размере не менее 5 процентов от размера расходного обязательства, на софинансирование которого предоставляется субсидия;</w:t>
      </w:r>
    </w:p>
    <w:p w:rsidR="00793D53" w:rsidRDefault="00793D53">
      <w:pPr>
        <w:pStyle w:val="ConsPlusNormal"/>
        <w:spacing w:before="280"/>
        <w:ind w:firstLine="540"/>
        <w:jc w:val="both"/>
      </w:pPr>
      <w:r>
        <w:t>4) распределения субсидии по муниципальным учреждениям здравоохранения города Екатеринбурга.</w:t>
      </w:r>
    </w:p>
    <w:p w:rsidR="00793D53" w:rsidRDefault="00793D53">
      <w:pPr>
        <w:pStyle w:val="ConsPlusNormal"/>
        <w:spacing w:before="280"/>
        <w:ind w:firstLine="540"/>
        <w:jc w:val="both"/>
      </w:pPr>
      <w:r>
        <w:t xml:space="preserve">10. Министерство рассматривает проект Соглашения и документы, указанные в </w:t>
      </w:r>
      <w:hyperlink w:anchor="P9707" w:history="1">
        <w:r>
          <w:rPr>
            <w:color w:val="0000FF"/>
          </w:rPr>
          <w:t>пункте 9</w:t>
        </w:r>
      </w:hyperlink>
      <w:r>
        <w:t xml:space="preserve"> настоящего Порядка, в течение 5 рабочих дней после дня их получения.</w:t>
      </w:r>
    </w:p>
    <w:p w:rsidR="00793D53" w:rsidRDefault="00793D53">
      <w:pPr>
        <w:pStyle w:val="ConsPlusNormal"/>
        <w:spacing w:before="280"/>
        <w:ind w:firstLine="540"/>
        <w:jc w:val="both"/>
      </w:pPr>
      <w:r>
        <w:t xml:space="preserve">При наличии замечаний Министерство направляет Администрации города Екатеринбурга уведомление о необходимости доработки и (или) представления дополнительных документов, указанных в </w:t>
      </w:r>
      <w:hyperlink w:anchor="P9707" w:history="1">
        <w:r>
          <w:rPr>
            <w:color w:val="0000FF"/>
          </w:rPr>
          <w:t>пункте 9</w:t>
        </w:r>
      </w:hyperlink>
      <w:r>
        <w:t xml:space="preserve"> настоящего Порядка.</w:t>
      </w:r>
    </w:p>
    <w:p w:rsidR="00793D53" w:rsidRDefault="00793D53">
      <w:pPr>
        <w:pStyle w:val="ConsPlusNormal"/>
        <w:spacing w:before="280"/>
        <w:ind w:firstLine="540"/>
        <w:jc w:val="both"/>
      </w:pPr>
      <w:r>
        <w:t>Документы должны быть доработаны и направлены в Министерство не позднее 3 рабочих дней после дня получения уведомления.</w:t>
      </w:r>
    </w:p>
    <w:p w:rsidR="00793D53" w:rsidRDefault="00793D53">
      <w:pPr>
        <w:pStyle w:val="ConsPlusNormal"/>
        <w:spacing w:before="280"/>
        <w:ind w:firstLine="540"/>
        <w:jc w:val="both"/>
      </w:pPr>
      <w:r>
        <w:t xml:space="preserve">11. Министерство в течение 10 рабочих дней после дня получения полного пакета документов, указанных в </w:t>
      </w:r>
      <w:hyperlink w:anchor="P9707" w:history="1">
        <w:r>
          <w:rPr>
            <w:color w:val="0000FF"/>
          </w:rPr>
          <w:t>пункте 9</w:t>
        </w:r>
      </w:hyperlink>
      <w:r>
        <w:t xml:space="preserve"> настоящего Порядка, заключает с Администрацией города Екатеринбурга </w:t>
      </w:r>
      <w:hyperlink w:anchor="P9736" w:history="1">
        <w:r>
          <w:rPr>
            <w:color w:val="0000FF"/>
          </w:rPr>
          <w:t>Соглашение</w:t>
        </w:r>
      </w:hyperlink>
      <w:r>
        <w:t xml:space="preserve"> по форме согласно приложению к настоящему Порядку.</w:t>
      </w:r>
    </w:p>
    <w:p w:rsidR="00793D53" w:rsidRDefault="00793D53">
      <w:pPr>
        <w:pStyle w:val="ConsPlusNormal"/>
        <w:spacing w:before="280"/>
        <w:ind w:firstLine="540"/>
        <w:jc w:val="both"/>
      </w:pPr>
      <w:r>
        <w:t>12. Средства, полученные из областного бюджета в форме субсидии, носят целевой характер и не могут быть использованы на другие цели. 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Российской Федерации.</w:t>
      </w:r>
    </w:p>
    <w:p w:rsidR="00793D53" w:rsidRDefault="00793D53">
      <w:pPr>
        <w:pStyle w:val="ConsPlusNormal"/>
        <w:spacing w:before="280"/>
        <w:ind w:firstLine="540"/>
        <w:jc w:val="both"/>
      </w:pPr>
      <w:r>
        <w:t xml:space="preserve">13. Контроль за целевым использованием бюджетных средств </w:t>
      </w:r>
      <w:r>
        <w:lastRenderedPageBreak/>
        <w:t>осуществляется Министерством финансов Свердловской области, Министерством и финансовым органом Администрации города Екатеринбурга в пределах своих полномочий.</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2"/>
      </w:pPr>
      <w:r>
        <w:t>Приложение</w:t>
      </w:r>
    </w:p>
    <w:p w:rsidR="00793D53" w:rsidRDefault="00793D53">
      <w:pPr>
        <w:pStyle w:val="ConsPlusNormal"/>
        <w:jc w:val="right"/>
      </w:pPr>
      <w:r>
        <w:t>к Порядку предоставления</w:t>
      </w:r>
    </w:p>
    <w:p w:rsidR="00793D53" w:rsidRDefault="00793D53">
      <w:pPr>
        <w:pStyle w:val="ConsPlusNormal"/>
        <w:jc w:val="right"/>
      </w:pPr>
      <w:r>
        <w:t>субсидии из областного</w:t>
      </w:r>
    </w:p>
    <w:p w:rsidR="00793D53" w:rsidRDefault="00793D53">
      <w:pPr>
        <w:pStyle w:val="ConsPlusNormal"/>
        <w:jc w:val="right"/>
      </w:pPr>
      <w:r>
        <w:t>бюджета бюджету муниципального</w:t>
      </w:r>
    </w:p>
    <w:p w:rsidR="00793D53" w:rsidRDefault="00793D53">
      <w:pPr>
        <w:pStyle w:val="ConsPlusNormal"/>
        <w:jc w:val="right"/>
      </w:pPr>
      <w:r>
        <w:t>образования "город Екатеринбург"</w:t>
      </w:r>
    </w:p>
    <w:p w:rsidR="00793D53" w:rsidRDefault="00793D53">
      <w:pPr>
        <w:pStyle w:val="ConsPlusNormal"/>
        <w:jc w:val="right"/>
      </w:pPr>
      <w:r>
        <w:t>на создание условий для оказания</w:t>
      </w:r>
    </w:p>
    <w:p w:rsidR="00793D53" w:rsidRDefault="00793D53">
      <w:pPr>
        <w:pStyle w:val="ConsPlusNormal"/>
        <w:jc w:val="right"/>
      </w:pPr>
      <w:r>
        <w:t>медицинской помощи населению</w:t>
      </w:r>
    </w:p>
    <w:p w:rsidR="00793D53" w:rsidRDefault="00793D53">
      <w:pPr>
        <w:pStyle w:val="ConsPlusNormal"/>
        <w:jc w:val="right"/>
      </w:pPr>
      <w:r>
        <w:t>в рамках реализации территориальной</w:t>
      </w:r>
    </w:p>
    <w:p w:rsidR="00793D53" w:rsidRDefault="00793D53">
      <w:pPr>
        <w:pStyle w:val="ConsPlusNormal"/>
        <w:jc w:val="right"/>
      </w:pPr>
      <w:r>
        <w:t>программы обязательного</w:t>
      </w:r>
    </w:p>
    <w:p w:rsidR="00793D53" w:rsidRDefault="00793D53">
      <w:pPr>
        <w:pStyle w:val="ConsPlusNormal"/>
        <w:jc w:val="right"/>
      </w:pPr>
      <w:r>
        <w:t>медицинского страхования в 2017 году</w:t>
      </w:r>
    </w:p>
    <w:p w:rsidR="00793D53" w:rsidRDefault="00793D53">
      <w:pPr>
        <w:pStyle w:val="ConsPlusNormal"/>
      </w:pPr>
    </w:p>
    <w:p w:rsidR="00793D53" w:rsidRDefault="00793D53">
      <w:pPr>
        <w:pStyle w:val="ConsPlusNormal"/>
        <w:jc w:val="both"/>
      </w:pPr>
      <w:r>
        <w:t>Форма</w:t>
      </w:r>
    </w:p>
    <w:p w:rsidR="00793D53" w:rsidRDefault="00793D53">
      <w:pPr>
        <w:pStyle w:val="ConsPlusNormal"/>
      </w:pPr>
    </w:p>
    <w:p w:rsidR="00793D53" w:rsidRDefault="00793D53">
      <w:pPr>
        <w:pStyle w:val="ConsPlusNormal"/>
        <w:jc w:val="center"/>
      </w:pPr>
      <w:bookmarkStart w:id="41" w:name="P9736"/>
      <w:bookmarkEnd w:id="41"/>
      <w:r>
        <w:t>СОГЛАШЕНИЕ</w:t>
      </w:r>
    </w:p>
    <w:p w:rsidR="00793D53" w:rsidRDefault="00793D53">
      <w:pPr>
        <w:pStyle w:val="ConsPlusNormal"/>
        <w:jc w:val="center"/>
      </w:pPr>
      <w:r>
        <w:t>о предоставлении субсидии из областного бюджета бюджету</w:t>
      </w:r>
    </w:p>
    <w:p w:rsidR="00793D53" w:rsidRDefault="00793D53">
      <w:pPr>
        <w:pStyle w:val="ConsPlusNormal"/>
        <w:jc w:val="center"/>
      </w:pPr>
      <w:r>
        <w:t>муниципального образования "город Екатеринбург" на создание</w:t>
      </w:r>
    </w:p>
    <w:p w:rsidR="00793D53" w:rsidRDefault="00793D53">
      <w:pPr>
        <w:pStyle w:val="ConsPlusNormal"/>
        <w:jc w:val="center"/>
      </w:pPr>
      <w:r>
        <w:t>условий для оказания медицинской помощи населению в рамках</w:t>
      </w:r>
    </w:p>
    <w:p w:rsidR="00793D53" w:rsidRDefault="00793D53">
      <w:pPr>
        <w:pStyle w:val="ConsPlusNormal"/>
        <w:jc w:val="center"/>
      </w:pPr>
      <w:r>
        <w:t>реализации территориальной программы обязательного</w:t>
      </w:r>
    </w:p>
    <w:p w:rsidR="00793D53" w:rsidRDefault="00793D53">
      <w:pPr>
        <w:pStyle w:val="ConsPlusNormal"/>
        <w:jc w:val="center"/>
      </w:pPr>
      <w:r>
        <w:t>медицинского страхования в 2017 году</w:t>
      </w:r>
    </w:p>
    <w:p w:rsidR="00793D53" w:rsidRDefault="00793D53">
      <w:pPr>
        <w:pStyle w:val="ConsPlusNormal"/>
      </w:pPr>
    </w:p>
    <w:p w:rsidR="00793D53" w:rsidRDefault="00793D53">
      <w:pPr>
        <w:pStyle w:val="ConsPlusNonformat"/>
        <w:jc w:val="both"/>
      </w:pPr>
      <w:r>
        <w:t>г. Екатеринбург                                      "__" ____________ 20__</w:t>
      </w:r>
    </w:p>
    <w:p w:rsidR="00793D53" w:rsidRDefault="00793D53">
      <w:pPr>
        <w:pStyle w:val="ConsPlusNormal"/>
      </w:pPr>
    </w:p>
    <w:p w:rsidR="00793D53" w:rsidRDefault="00793D53">
      <w:pPr>
        <w:pStyle w:val="ConsPlusNormal"/>
        <w:ind w:firstLine="540"/>
        <w:jc w:val="both"/>
      </w:pPr>
      <w:r>
        <w:t xml:space="preserve">Министерство здравоохранения Свердловской области, именуемое в дальнейшем "Министерство", в лице Министра здравоохранения Свердловской области ______________________________________, действующего на основании </w:t>
      </w:r>
      <w:hyperlink r:id="rId776" w:history="1">
        <w:r>
          <w:rPr>
            <w:color w:val="0000FF"/>
          </w:rPr>
          <w:t>Положения</w:t>
        </w:r>
      </w:hyperlink>
      <w:r>
        <w:t xml:space="preserve"> о Министерстве здравоохранения Свердловской области, утвержденного постановлением Правительства Свердловской области от 13.01.2016 N 16-ПП "Об утверждении Положения, структуры, предельного лимита штатной численности и фонда по должностным окладам в месяц Министерства здравоохранения Свердловской области", с одной стороны, и Администрация города Екатеринбурга, именуемая в дальнейшем "Администрация", в лице _______________________________, действующего на основании _____________________________________, с другой стороны, именуемые в дальнейшем "Стороны", в соответствии с Бюджетным </w:t>
      </w:r>
      <w:hyperlink r:id="rId777" w:history="1">
        <w:r>
          <w:rPr>
            <w:color w:val="0000FF"/>
          </w:rPr>
          <w:t>кодексом</w:t>
        </w:r>
      </w:hyperlink>
      <w:r>
        <w:t xml:space="preserve"> Российской Федерации, </w:t>
      </w:r>
      <w:hyperlink r:id="rId778"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w:t>
      </w:r>
      <w:r>
        <w:lastRenderedPageBreak/>
        <w:t>бюджета и местных бюджетов в Свердловской области",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до 2024 года", заключили настоящее Соглашение о нижеследующем.</w:t>
      </w:r>
    </w:p>
    <w:p w:rsidR="00793D53" w:rsidRDefault="00793D53">
      <w:pPr>
        <w:pStyle w:val="ConsPlusNormal"/>
      </w:pPr>
    </w:p>
    <w:p w:rsidR="00793D53" w:rsidRDefault="00793D53">
      <w:pPr>
        <w:pStyle w:val="ConsPlusNormal"/>
        <w:jc w:val="center"/>
        <w:outlineLvl w:val="3"/>
      </w:pPr>
      <w:r>
        <w:t>1. Предмет Соглашения</w:t>
      </w:r>
    </w:p>
    <w:p w:rsidR="00793D53" w:rsidRDefault="00793D53">
      <w:pPr>
        <w:pStyle w:val="ConsPlusNormal"/>
      </w:pPr>
    </w:p>
    <w:p w:rsidR="00793D53" w:rsidRDefault="00793D53">
      <w:pPr>
        <w:pStyle w:val="ConsPlusNormal"/>
        <w:ind w:firstLine="540"/>
        <w:jc w:val="both"/>
      </w:pPr>
      <w:bookmarkStart w:id="42" w:name="P9749"/>
      <w:bookmarkEnd w:id="42"/>
      <w:r>
        <w:t>1.1. Предметом настоящего Соглашения является предоставление Министерством субсидии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 2017 году для погашения просроченной кредиторской задолженности муниципальных учреждений здравоохранения (далее - субсидия) в пределах доведенных Министерством финансов Свердловской области лимитов бюджетных обязательств по разделу 0900 "Здравоохранение", подразделу 0909 "Другие вопросы в области здравоохранения", целевой статье 1380747700 "Субсидия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виду расходов 521 "Субсидии, за исключением субсидий на софинансирование капитальных вложений в объекты государственной (муниципальной) собственности", КОСГУ 251 "Перечисления другим бюджетам бюджетной системы Российской Федерации" в размере _______________ рублей.</w:t>
      </w:r>
    </w:p>
    <w:p w:rsidR="00793D53" w:rsidRDefault="00793D53">
      <w:pPr>
        <w:pStyle w:val="ConsPlusNormal"/>
      </w:pPr>
    </w:p>
    <w:p w:rsidR="00793D53" w:rsidRDefault="00793D53">
      <w:pPr>
        <w:pStyle w:val="ConsPlusNormal"/>
        <w:jc w:val="center"/>
        <w:outlineLvl w:val="3"/>
      </w:pPr>
      <w:r>
        <w:t>2. Права и обязанности Сторон</w:t>
      </w:r>
    </w:p>
    <w:p w:rsidR="00793D53" w:rsidRDefault="00793D53">
      <w:pPr>
        <w:pStyle w:val="ConsPlusNormal"/>
      </w:pPr>
    </w:p>
    <w:p w:rsidR="00793D53" w:rsidRDefault="00793D53">
      <w:pPr>
        <w:pStyle w:val="ConsPlusNormal"/>
        <w:ind w:firstLine="540"/>
        <w:jc w:val="both"/>
      </w:pPr>
      <w:r>
        <w:t>2.1. Министерство:</w:t>
      </w:r>
    </w:p>
    <w:p w:rsidR="00793D53" w:rsidRDefault="00793D53">
      <w:pPr>
        <w:pStyle w:val="ConsPlusNormal"/>
        <w:spacing w:before="280"/>
        <w:ind w:firstLine="540"/>
        <w:jc w:val="both"/>
      </w:pPr>
      <w:r>
        <w:t>1) перечисляет субсидию в доход бюджета муниципального образования "город Екатеринбург" в течение 10 рабочих дней со дня подписания настоящего Соглашения;</w:t>
      </w:r>
    </w:p>
    <w:p w:rsidR="00793D53" w:rsidRDefault="00793D53">
      <w:pPr>
        <w:pStyle w:val="ConsPlusNormal"/>
        <w:spacing w:before="280"/>
        <w:ind w:firstLine="540"/>
        <w:jc w:val="both"/>
      </w:pPr>
      <w:r>
        <w:t>2) осуществляет контроль за целевым использованием субсидии, полученной в рамках настоящего Соглашения, и исполнением Администрацией условий настоящего Соглашения;</w:t>
      </w:r>
    </w:p>
    <w:p w:rsidR="00793D53" w:rsidRDefault="00793D53">
      <w:pPr>
        <w:pStyle w:val="ConsPlusNormal"/>
        <w:spacing w:before="280"/>
        <w:ind w:firstLine="540"/>
        <w:jc w:val="both"/>
      </w:pPr>
      <w:r>
        <w:t>3) имеет право приостановить предоставление субсидии в случае нарушения Администрацией условий настоящего Соглашения, в том числе нецелевого использования субсидии.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793D53" w:rsidRDefault="00793D53">
      <w:pPr>
        <w:pStyle w:val="ConsPlusNormal"/>
        <w:spacing w:before="280"/>
        <w:ind w:firstLine="540"/>
        <w:jc w:val="both"/>
      </w:pPr>
      <w:r>
        <w:lastRenderedPageBreak/>
        <w:t>2.2. Администрация:</w:t>
      </w:r>
    </w:p>
    <w:p w:rsidR="00793D53" w:rsidRDefault="00793D53">
      <w:pPr>
        <w:pStyle w:val="ConsPlusNormal"/>
        <w:spacing w:before="280"/>
        <w:ind w:firstLine="540"/>
        <w:jc w:val="both"/>
      </w:pPr>
      <w:r>
        <w:t xml:space="preserve">1) обеспечивает направление субсидии на цели, указанные в </w:t>
      </w:r>
      <w:hyperlink w:anchor="P9749" w:history="1">
        <w:r>
          <w:rPr>
            <w:color w:val="0000FF"/>
          </w:rPr>
          <w:t>пункте 1.1</w:t>
        </w:r>
      </w:hyperlink>
      <w:r>
        <w:t xml:space="preserve"> настоящего Соглашения;</w:t>
      </w:r>
    </w:p>
    <w:p w:rsidR="00793D53" w:rsidRDefault="00793D53">
      <w:pPr>
        <w:pStyle w:val="ConsPlusNormal"/>
        <w:spacing w:before="280"/>
        <w:ind w:firstLine="540"/>
        <w:jc w:val="both"/>
      </w:pPr>
      <w:r>
        <w:t>2) осуществляет за счет средств местного бюджета софинансирование расходов, направленных на погашение просроченной кредиторской задолженности в соответствии с настоящим Соглашением в размере не менее 5 процентов от размера субсидии, выделяемой муниципальному образованию "город Екатеринбург";</w:t>
      </w:r>
    </w:p>
    <w:p w:rsidR="00793D53" w:rsidRDefault="00793D53">
      <w:pPr>
        <w:pStyle w:val="ConsPlusNormal"/>
        <w:spacing w:before="280"/>
        <w:ind w:firstLine="540"/>
        <w:jc w:val="both"/>
      </w:pPr>
      <w:r>
        <w:t>3) уведомляет Министерство в течение 1 рабочего дня путем направления соответствующего информационного письма в случае изменения платежных реквизитов и не позднее 7 рабочих дней направляет в Министерство проект дополнительного соглашения к настоящему Соглашению;</w:t>
      </w:r>
    </w:p>
    <w:p w:rsidR="00793D53" w:rsidRDefault="00793D53">
      <w:pPr>
        <w:pStyle w:val="ConsPlusNormal"/>
        <w:spacing w:before="280"/>
        <w:ind w:firstLine="540"/>
        <w:jc w:val="both"/>
      </w:pPr>
      <w:r>
        <w:t>4) обеспечивает контроль за целевым использованием субсидии;</w:t>
      </w:r>
    </w:p>
    <w:p w:rsidR="00793D53" w:rsidRDefault="00793D53">
      <w:pPr>
        <w:pStyle w:val="ConsPlusNormal"/>
        <w:spacing w:before="280"/>
        <w:ind w:firstLine="540"/>
        <w:jc w:val="both"/>
      </w:pPr>
      <w:bookmarkStart w:id="43" w:name="P9762"/>
      <w:bookmarkEnd w:id="43"/>
      <w:r>
        <w:t>5) осуществляет возврат перечисленной субсидии в течение 10 календарных дней со дня получения письменного требования Министерства в случае:</w:t>
      </w:r>
    </w:p>
    <w:p w:rsidR="00793D53" w:rsidRDefault="00793D53">
      <w:pPr>
        <w:pStyle w:val="ConsPlusNormal"/>
        <w:spacing w:before="280"/>
        <w:ind w:firstLine="540"/>
        <w:jc w:val="both"/>
      </w:pPr>
      <w:r>
        <w:t>нецелевого использования субсидии;</w:t>
      </w:r>
    </w:p>
    <w:p w:rsidR="00793D53" w:rsidRDefault="00793D53">
      <w:pPr>
        <w:pStyle w:val="ConsPlusNormal"/>
        <w:spacing w:before="280"/>
        <w:ind w:firstLine="540"/>
        <w:jc w:val="both"/>
      </w:pPr>
      <w:r>
        <w:t>нарушения Администрацией условий настоящего Соглашения;</w:t>
      </w:r>
    </w:p>
    <w:p w:rsidR="00793D53" w:rsidRDefault="00793D53">
      <w:pPr>
        <w:pStyle w:val="ConsPlusNormal"/>
        <w:spacing w:before="280"/>
        <w:ind w:firstLine="540"/>
        <w:jc w:val="both"/>
      </w:pPr>
      <w:r>
        <w:t>направления Администрацией письменного уведомления об отсутствии у нее потребности в выделенной (полученной) в текущем году субсидии;</w:t>
      </w:r>
    </w:p>
    <w:p w:rsidR="00793D53" w:rsidRDefault="00793D53">
      <w:pPr>
        <w:pStyle w:val="ConsPlusNormal"/>
        <w:spacing w:before="280"/>
        <w:ind w:firstLine="540"/>
        <w:jc w:val="both"/>
      </w:pPr>
      <w:r>
        <w:t>6) представляет необходимую информацию по запросу Министерства по исполнению настоящего Соглашения;</w:t>
      </w:r>
    </w:p>
    <w:p w:rsidR="00793D53" w:rsidRDefault="00793D53">
      <w:pPr>
        <w:pStyle w:val="ConsPlusNormal"/>
        <w:spacing w:before="280"/>
        <w:ind w:firstLine="540"/>
        <w:jc w:val="both"/>
      </w:pPr>
      <w:r>
        <w:t xml:space="preserve">7) ежеквартально не позднее 15 числа месяца, следующего за истекшим кварталом, представляет в Министерство </w:t>
      </w:r>
      <w:hyperlink w:anchor="P9824" w:history="1">
        <w:r>
          <w:rPr>
            <w:color w:val="0000FF"/>
          </w:rPr>
          <w:t>отчет</w:t>
        </w:r>
      </w:hyperlink>
      <w:r>
        <w:t xml:space="preserve"> об использовании средств областного бюджета, предоставленных в форме субсидии из областного бюджета бюджету муниципального образования "город Екатеринбург" на создание условий для оказания медицинской помощи населению в рамках реализации территориальной программы обязательного медицинского страхования в 2017 году, по форме согласно приложению к настоящему Соглашению.</w:t>
      </w:r>
    </w:p>
    <w:p w:rsidR="00793D53" w:rsidRDefault="00793D53">
      <w:pPr>
        <w:pStyle w:val="ConsPlusNormal"/>
      </w:pPr>
    </w:p>
    <w:p w:rsidR="00793D53" w:rsidRDefault="00793D53">
      <w:pPr>
        <w:pStyle w:val="ConsPlusNormal"/>
        <w:jc w:val="center"/>
        <w:outlineLvl w:val="3"/>
      </w:pPr>
      <w:r>
        <w:t>3. Условия предоставления и расходования субсидии</w:t>
      </w:r>
    </w:p>
    <w:p w:rsidR="00793D53" w:rsidRDefault="00793D53">
      <w:pPr>
        <w:pStyle w:val="ConsPlusNormal"/>
      </w:pPr>
    </w:p>
    <w:p w:rsidR="00793D53" w:rsidRDefault="00793D53">
      <w:pPr>
        <w:pStyle w:val="ConsPlusNormal"/>
        <w:ind w:firstLine="540"/>
        <w:jc w:val="both"/>
      </w:pPr>
      <w:r>
        <w:t xml:space="preserve">3.1. Субсидия используется до 31 декабря 2017 года на осуществление расходов бюджета муниципального образования "город Екатеринбург", направленных на погашение просроченной кредиторской задолженности </w:t>
      </w:r>
      <w:r>
        <w:lastRenderedPageBreak/>
        <w:t>муниципальных учреждений здравоохранения города Екатеринбурга.</w:t>
      </w:r>
    </w:p>
    <w:p w:rsidR="00793D53" w:rsidRDefault="00793D53">
      <w:pPr>
        <w:pStyle w:val="ConsPlusNormal"/>
        <w:spacing w:before="280"/>
        <w:ind w:firstLine="540"/>
        <w:jc w:val="both"/>
      </w:pPr>
      <w:r>
        <w:t xml:space="preserve">3.2. При изменении размера субсидии в случаях, установленных в </w:t>
      </w:r>
      <w:hyperlink w:anchor="P9762" w:history="1">
        <w:r>
          <w:rPr>
            <w:color w:val="0000FF"/>
          </w:rPr>
          <w:t>подпункте 5 пункта 2.2</w:t>
        </w:r>
      </w:hyperlink>
      <w:r>
        <w:t xml:space="preserve"> настоящего Соглашения, Стороны обязаны в течение 10 рабочих дней внести в настоящее Соглашение необходимые изменения путем оформления соответствующего дополнительного соглашения.</w:t>
      </w:r>
    </w:p>
    <w:p w:rsidR="00793D53" w:rsidRDefault="00793D53">
      <w:pPr>
        <w:pStyle w:val="ConsPlusNormal"/>
        <w:spacing w:before="280"/>
        <w:ind w:firstLine="540"/>
        <w:jc w:val="both"/>
      </w:pPr>
      <w:r>
        <w:t>3.3. Взыскание полученной Администрацией субсидии, не использованной в связи с отсутствием потребности либо использованной не по целевому назначению, производится в порядке, установленном законодательством Российской Федерации.</w:t>
      </w:r>
    </w:p>
    <w:p w:rsidR="00793D53" w:rsidRDefault="00793D53">
      <w:pPr>
        <w:pStyle w:val="ConsPlusNormal"/>
      </w:pPr>
    </w:p>
    <w:p w:rsidR="00793D53" w:rsidRDefault="00793D53">
      <w:pPr>
        <w:pStyle w:val="ConsPlusNormal"/>
        <w:jc w:val="center"/>
        <w:outlineLvl w:val="3"/>
      </w:pPr>
      <w:r>
        <w:t>4. Ответственность Сторон</w:t>
      </w:r>
    </w:p>
    <w:p w:rsidR="00793D53" w:rsidRDefault="00793D53">
      <w:pPr>
        <w:pStyle w:val="ConsPlusNormal"/>
      </w:pPr>
    </w:p>
    <w:p w:rsidR="00793D53" w:rsidRDefault="00793D53">
      <w:pPr>
        <w:pStyle w:val="ConsPlusNormal"/>
        <w:ind w:firstLine="540"/>
        <w:jc w:val="both"/>
      </w:pPr>
      <w:r>
        <w:t>4.1. Стороны несут ответственность, предусмотренную законодательством Российской Федерации, за неисполнение или ненадлежащее исполнение обязательств, вытекающих из настоящего Соглашения, и за нецелевое использование бюджетных средств.</w:t>
      </w:r>
    </w:p>
    <w:p w:rsidR="00793D53" w:rsidRDefault="00793D53">
      <w:pPr>
        <w:pStyle w:val="ConsPlusNormal"/>
        <w:spacing w:before="280"/>
        <w:ind w:firstLine="540"/>
        <w:jc w:val="both"/>
      </w:pPr>
      <w:r>
        <w:t>4.2. 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 которые подтверждены документами уполномоченных государственных органов.</w:t>
      </w:r>
    </w:p>
    <w:p w:rsidR="00793D53" w:rsidRDefault="00793D53">
      <w:pPr>
        <w:pStyle w:val="ConsPlusNormal"/>
        <w:spacing w:before="280"/>
        <w:ind w:firstLine="540"/>
        <w:jc w:val="both"/>
      </w:pPr>
      <w:r>
        <w:t>4.3. В случае нецелевого использования Администрацией предоставленной субсидии Администрация возвращает в установленном порядке в областной бюджет использованные не по целевому назначению средства.</w:t>
      </w:r>
    </w:p>
    <w:p w:rsidR="00793D53" w:rsidRDefault="00793D53">
      <w:pPr>
        <w:pStyle w:val="ConsPlusNormal"/>
      </w:pPr>
    </w:p>
    <w:p w:rsidR="00793D53" w:rsidRDefault="00793D53">
      <w:pPr>
        <w:pStyle w:val="ConsPlusNormal"/>
        <w:jc w:val="center"/>
        <w:outlineLvl w:val="3"/>
      </w:pPr>
      <w:r>
        <w:t>5. Прочие условия</w:t>
      </w:r>
    </w:p>
    <w:p w:rsidR="00793D53" w:rsidRDefault="00793D53">
      <w:pPr>
        <w:pStyle w:val="ConsPlusNormal"/>
      </w:pPr>
    </w:p>
    <w:p w:rsidR="00793D53" w:rsidRDefault="00793D53">
      <w:pPr>
        <w:pStyle w:val="ConsPlusNormal"/>
        <w:ind w:firstLine="540"/>
        <w:jc w:val="both"/>
      </w:pPr>
      <w:r>
        <w:t>5.1. Все уведомления и сообщения по настоящему Соглашению Стороны направляют друг другу в письменной форме.</w:t>
      </w:r>
    </w:p>
    <w:p w:rsidR="00793D53" w:rsidRDefault="00793D53">
      <w:pPr>
        <w:pStyle w:val="ConsPlusNormal"/>
        <w:spacing w:before="280"/>
        <w:ind w:firstLine="540"/>
        <w:jc w:val="both"/>
      </w:pPr>
      <w:r>
        <w:t>5.2. Возникшие противоречия, касающиеся условий выполнения настоящего Соглашения, Стороны решают путем переговоров.</w:t>
      </w:r>
    </w:p>
    <w:p w:rsidR="00793D53" w:rsidRDefault="00793D53">
      <w:pPr>
        <w:pStyle w:val="ConsPlusNormal"/>
        <w:spacing w:before="280"/>
        <w:ind w:firstLine="540"/>
        <w:jc w:val="both"/>
      </w:pPr>
      <w:r>
        <w:t>5.3. За нарушение условий настоящего Соглашения Стороны несут ответственность в соответствии с законодательством Российской Федерации.</w:t>
      </w:r>
    </w:p>
    <w:p w:rsidR="00793D53" w:rsidRDefault="00793D53">
      <w:pPr>
        <w:pStyle w:val="ConsPlusNormal"/>
      </w:pPr>
    </w:p>
    <w:p w:rsidR="00793D53" w:rsidRDefault="00793D53">
      <w:pPr>
        <w:pStyle w:val="ConsPlusNormal"/>
        <w:jc w:val="center"/>
        <w:outlineLvl w:val="3"/>
      </w:pPr>
      <w:r>
        <w:t>6. Заключительные положения</w:t>
      </w:r>
    </w:p>
    <w:p w:rsidR="00793D53" w:rsidRDefault="00793D53">
      <w:pPr>
        <w:pStyle w:val="ConsPlusNormal"/>
      </w:pPr>
    </w:p>
    <w:p w:rsidR="00793D53" w:rsidRDefault="00793D53">
      <w:pPr>
        <w:pStyle w:val="ConsPlusNormal"/>
        <w:ind w:firstLine="540"/>
        <w:jc w:val="both"/>
      </w:pPr>
      <w:r>
        <w:t>6.1. Настоящее Соглашение составлено в двух экземплярах, имеющих одинаковую юридическую силу, по одному экземпляру для каждой Стороны.</w:t>
      </w:r>
    </w:p>
    <w:p w:rsidR="00793D53" w:rsidRDefault="00793D53">
      <w:pPr>
        <w:pStyle w:val="ConsPlusNormal"/>
        <w:spacing w:before="280"/>
        <w:ind w:firstLine="540"/>
        <w:jc w:val="both"/>
      </w:pPr>
      <w:r>
        <w:t xml:space="preserve">6.2. Настоящее Соглашение вступает в силу со дня его подписания обеими </w:t>
      </w:r>
      <w:r>
        <w:lastRenderedPageBreak/>
        <w:t>Сторонами и действует до полного исполнения обязательств по настоящему Соглашению.</w:t>
      </w:r>
    </w:p>
    <w:p w:rsidR="00793D53" w:rsidRDefault="00793D53">
      <w:pPr>
        <w:pStyle w:val="ConsPlusNormal"/>
        <w:spacing w:before="280"/>
        <w:ind w:firstLine="540"/>
        <w:jc w:val="both"/>
      </w:pPr>
      <w:r>
        <w:t>6.3. Положения настоящего Соглашения могут быть изменены и/или дополнены в период его действия по взаимному соглашению Сторон.</w:t>
      </w:r>
    </w:p>
    <w:p w:rsidR="00793D53" w:rsidRDefault="00793D53">
      <w:pPr>
        <w:pStyle w:val="ConsPlusNormal"/>
        <w:spacing w:before="280"/>
        <w:ind w:firstLine="540"/>
        <w:jc w:val="both"/>
      </w:pPr>
      <w:r>
        <w:t>6.4. Изменения к настоящему Соглашению оформляются письменно в форме дополнительных соглашений, подписываемых уполномоченными Сторонами лицами, и с момента подписания являются неотъемлемой частью настоящего Соглашения.</w:t>
      </w:r>
    </w:p>
    <w:p w:rsidR="00793D53" w:rsidRDefault="00793D53">
      <w:pPr>
        <w:pStyle w:val="ConsPlusNormal"/>
      </w:pPr>
    </w:p>
    <w:p w:rsidR="00793D53" w:rsidRDefault="00793D53">
      <w:pPr>
        <w:pStyle w:val="ConsPlusNormal"/>
        <w:jc w:val="center"/>
        <w:outlineLvl w:val="3"/>
      </w:pPr>
      <w:r>
        <w:t>7. Адреса, реквизиты и подписи Сторон</w:t>
      </w:r>
    </w:p>
    <w:p w:rsidR="00793D53" w:rsidRDefault="00793D53">
      <w:pPr>
        <w:pStyle w:val="ConsPlusNormal"/>
      </w:pPr>
    </w:p>
    <w:p w:rsidR="00793D53" w:rsidRDefault="00793D53">
      <w:pPr>
        <w:pStyle w:val="ConsPlusCell"/>
        <w:jc w:val="both"/>
      </w:pPr>
      <w:r>
        <w:t>Министерство здравоохранения             Администрация города Екатеринбурга</w:t>
      </w:r>
    </w:p>
    <w:p w:rsidR="00793D53" w:rsidRDefault="00793D53">
      <w:pPr>
        <w:pStyle w:val="ConsPlusCell"/>
        <w:jc w:val="both"/>
      </w:pPr>
      <w:r>
        <w:t>Свердловской области</w:t>
      </w:r>
    </w:p>
    <w:p w:rsidR="00793D53" w:rsidRDefault="00793D53">
      <w:pPr>
        <w:pStyle w:val="ConsPlusCell"/>
        <w:jc w:val="both"/>
      </w:pPr>
    </w:p>
    <w:p w:rsidR="00793D53" w:rsidRDefault="00793D53">
      <w:pPr>
        <w:pStyle w:val="ConsPlusCell"/>
        <w:jc w:val="both"/>
      </w:pPr>
      <w:r>
        <w:t>Министр здравоохранения</w:t>
      </w:r>
    </w:p>
    <w:p w:rsidR="00793D53" w:rsidRDefault="00793D53">
      <w:pPr>
        <w:pStyle w:val="ConsPlusCell"/>
        <w:jc w:val="both"/>
      </w:pPr>
      <w:r>
        <w:t>Свердловской области                     _________________________________</w:t>
      </w:r>
    </w:p>
    <w:p w:rsidR="00793D53" w:rsidRDefault="00793D53">
      <w:pPr>
        <w:pStyle w:val="ConsPlusCell"/>
        <w:jc w:val="both"/>
      </w:pPr>
      <w:r>
        <w:t xml:space="preserve">                                         (должность уполномоченного лица)</w:t>
      </w:r>
    </w:p>
    <w:p w:rsidR="00793D53" w:rsidRDefault="00793D53">
      <w:pPr>
        <w:pStyle w:val="ConsPlusCell"/>
        <w:jc w:val="both"/>
      </w:pPr>
    </w:p>
    <w:p w:rsidR="00793D53" w:rsidRDefault="00793D53">
      <w:pPr>
        <w:pStyle w:val="ConsPlusCell"/>
        <w:jc w:val="both"/>
      </w:pPr>
      <w:r>
        <w:t>______________ _____________             ______________ _____________</w:t>
      </w:r>
    </w:p>
    <w:p w:rsidR="00793D53" w:rsidRDefault="00793D53">
      <w:pPr>
        <w:pStyle w:val="ConsPlusCell"/>
        <w:jc w:val="both"/>
      </w:pPr>
      <w:r>
        <w:t xml:space="preserve">  (подпись)      (Ф.И.О.)                  (подпись)      (Ф.И.О.)</w:t>
      </w:r>
    </w:p>
    <w:p w:rsidR="00793D53" w:rsidRDefault="00793D53">
      <w:pPr>
        <w:pStyle w:val="ConsPlusCell"/>
        <w:jc w:val="both"/>
      </w:pPr>
      <w:r>
        <w:t>М.П.                                     М.П.</w:t>
      </w: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pPr>
    </w:p>
    <w:p w:rsidR="00793D53" w:rsidRDefault="00793D53">
      <w:pPr>
        <w:pStyle w:val="ConsPlusNormal"/>
        <w:jc w:val="right"/>
        <w:outlineLvl w:val="3"/>
      </w:pPr>
      <w:r>
        <w:t>Приложение</w:t>
      </w:r>
    </w:p>
    <w:p w:rsidR="00793D53" w:rsidRDefault="00793D53">
      <w:pPr>
        <w:pStyle w:val="ConsPlusNormal"/>
        <w:jc w:val="right"/>
      </w:pPr>
      <w:r>
        <w:t>к Соглашению о предоставлении</w:t>
      </w:r>
    </w:p>
    <w:p w:rsidR="00793D53" w:rsidRDefault="00793D53">
      <w:pPr>
        <w:pStyle w:val="ConsPlusNormal"/>
        <w:jc w:val="right"/>
      </w:pPr>
      <w:r>
        <w:t>субсидии из областного</w:t>
      </w:r>
    </w:p>
    <w:p w:rsidR="00793D53" w:rsidRDefault="00793D53">
      <w:pPr>
        <w:pStyle w:val="ConsPlusNormal"/>
        <w:jc w:val="right"/>
      </w:pPr>
      <w:r>
        <w:t>бюджета бюджету муниципального</w:t>
      </w:r>
    </w:p>
    <w:p w:rsidR="00793D53" w:rsidRDefault="00793D53">
      <w:pPr>
        <w:pStyle w:val="ConsPlusNormal"/>
        <w:jc w:val="right"/>
      </w:pPr>
      <w:r>
        <w:t>образования "город Екатеринбург"</w:t>
      </w:r>
    </w:p>
    <w:p w:rsidR="00793D53" w:rsidRDefault="00793D53">
      <w:pPr>
        <w:pStyle w:val="ConsPlusNormal"/>
        <w:jc w:val="right"/>
      </w:pPr>
      <w:r>
        <w:t>на создание условий для оказания</w:t>
      </w:r>
    </w:p>
    <w:p w:rsidR="00793D53" w:rsidRDefault="00793D53">
      <w:pPr>
        <w:pStyle w:val="ConsPlusNormal"/>
        <w:jc w:val="right"/>
      </w:pPr>
      <w:r>
        <w:t>медицинской помощи населению в рамках</w:t>
      </w:r>
    </w:p>
    <w:p w:rsidR="00793D53" w:rsidRDefault="00793D53">
      <w:pPr>
        <w:pStyle w:val="ConsPlusNormal"/>
        <w:jc w:val="right"/>
      </w:pPr>
      <w:r>
        <w:t>реализации территориальной программы</w:t>
      </w:r>
    </w:p>
    <w:p w:rsidR="00793D53" w:rsidRDefault="00793D53">
      <w:pPr>
        <w:pStyle w:val="ConsPlusNormal"/>
        <w:jc w:val="right"/>
      </w:pPr>
      <w:r>
        <w:t>обязательного медицинского</w:t>
      </w:r>
    </w:p>
    <w:p w:rsidR="00793D53" w:rsidRDefault="00793D53">
      <w:pPr>
        <w:pStyle w:val="ConsPlusNormal"/>
        <w:jc w:val="right"/>
      </w:pPr>
      <w:r>
        <w:t>страхования в 2017 году</w:t>
      </w:r>
    </w:p>
    <w:p w:rsidR="00793D53" w:rsidRDefault="00793D53">
      <w:pPr>
        <w:pStyle w:val="ConsPlusNormal"/>
      </w:pPr>
    </w:p>
    <w:p w:rsidR="00793D53" w:rsidRDefault="00793D53">
      <w:pPr>
        <w:pStyle w:val="ConsPlusNormal"/>
        <w:jc w:val="both"/>
      </w:pPr>
      <w:r>
        <w:t>Форма</w:t>
      </w:r>
    </w:p>
    <w:p w:rsidR="00793D53" w:rsidRDefault="00793D53">
      <w:pPr>
        <w:pStyle w:val="ConsPlusNormal"/>
      </w:pPr>
    </w:p>
    <w:p w:rsidR="00793D53" w:rsidRDefault="00793D53">
      <w:pPr>
        <w:pStyle w:val="ConsPlusNormal"/>
        <w:jc w:val="center"/>
      </w:pPr>
      <w:bookmarkStart w:id="44" w:name="P9824"/>
      <w:bookmarkEnd w:id="44"/>
      <w:r>
        <w:t>ОТЧЕТ</w:t>
      </w:r>
    </w:p>
    <w:p w:rsidR="00793D53" w:rsidRDefault="00793D53">
      <w:pPr>
        <w:pStyle w:val="ConsPlusNormal"/>
        <w:jc w:val="center"/>
      </w:pPr>
      <w:r>
        <w:t>об использовании средств областного бюджета, предоставленных</w:t>
      </w:r>
    </w:p>
    <w:p w:rsidR="00793D53" w:rsidRDefault="00793D53">
      <w:pPr>
        <w:pStyle w:val="ConsPlusNormal"/>
        <w:jc w:val="center"/>
      </w:pPr>
      <w:r>
        <w:t>в форме субсидии из областного бюджета бюджету</w:t>
      </w:r>
    </w:p>
    <w:p w:rsidR="00793D53" w:rsidRDefault="00793D53">
      <w:pPr>
        <w:pStyle w:val="ConsPlusNormal"/>
        <w:jc w:val="center"/>
      </w:pPr>
      <w:r>
        <w:t>муниципального образования "город Екатеринбург" на создание</w:t>
      </w:r>
    </w:p>
    <w:p w:rsidR="00793D53" w:rsidRDefault="00793D53">
      <w:pPr>
        <w:pStyle w:val="ConsPlusNormal"/>
        <w:jc w:val="center"/>
      </w:pPr>
      <w:r>
        <w:t>условий для оказания медицинской помощи населению в рамках</w:t>
      </w:r>
    </w:p>
    <w:p w:rsidR="00793D53" w:rsidRDefault="00793D53">
      <w:pPr>
        <w:pStyle w:val="ConsPlusNormal"/>
        <w:jc w:val="center"/>
      </w:pPr>
      <w:r>
        <w:t>реализации территориальной программы обязательного</w:t>
      </w:r>
    </w:p>
    <w:p w:rsidR="00793D53" w:rsidRDefault="00793D53">
      <w:pPr>
        <w:pStyle w:val="ConsPlusNormal"/>
        <w:jc w:val="center"/>
      </w:pPr>
      <w:r>
        <w:t>медицинского страхования в 2017 году</w:t>
      </w:r>
    </w:p>
    <w:p w:rsidR="00793D53" w:rsidRDefault="00793D53">
      <w:pPr>
        <w:pStyle w:val="ConsPlusNormal"/>
      </w:pPr>
    </w:p>
    <w:p w:rsidR="00793D53" w:rsidRDefault="00793D53">
      <w:pPr>
        <w:pStyle w:val="ConsPlusNormal"/>
        <w:jc w:val="center"/>
      </w:pPr>
      <w:r>
        <w:t>(месяц)</w:t>
      </w:r>
    </w:p>
    <w:p w:rsidR="00793D53" w:rsidRDefault="00793D53">
      <w:pPr>
        <w:pStyle w:val="ConsPlusNormal"/>
      </w:pPr>
    </w:p>
    <w:p w:rsidR="00793D53" w:rsidRDefault="00793D53">
      <w:pPr>
        <w:pStyle w:val="ConsPlusNormal"/>
        <w:jc w:val="both"/>
      </w:pPr>
      <w:r>
        <w:t>Единица измерения: рублей (с точностью до второго знака после запятой)</w:t>
      </w:r>
    </w:p>
    <w:p w:rsidR="00793D53" w:rsidRDefault="00793D53">
      <w:pPr>
        <w:pStyle w:val="ConsPlusNormal"/>
      </w:pPr>
    </w:p>
    <w:p w:rsidR="00793D53" w:rsidRDefault="00793D53">
      <w:pPr>
        <w:sectPr w:rsidR="00793D5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361"/>
        <w:gridCol w:w="1849"/>
        <w:gridCol w:w="1361"/>
        <w:gridCol w:w="1849"/>
        <w:gridCol w:w="1361"/>
        <w:gridCol w:w="1849"/>
        <w:gridCol w:w="1984"/>
      </w:tblGrid>
      <w:tr w:rsidR="00793D53">
        <w:tc>
          <w:tcPr>
            <w:tcW w:w="1984" w:type="dxa"/>
          </w:tcPr>
          <w:p w:rsidR="00793D53" w:rsidRDefault="00793D53">
            <w:pPr>
              <w:pStyle w:val="ConsPlusNormal"/>
              <w:jc w:val="center"/>
            </w:pPr>
            <w:r>
              <w:lastRenderedPageBreak/>
              <w:t>Наименование муниципального учреждения здравоохранения</w:t>
            </w:r>
          </w:p>
        </w:tc>
        <w:tc>
          <w:tcPr>
            <w:tcW w:w="3210" w:type="dxa"/>
            <w:gridSpan w:val="2"/>
          </w:tcPr>
          <w:p w:rsidR="00793D53" w:rsidRDefault="00793D53">
            <w:pPr>
              <w:pStyle w:val="ConsPlusNormal"/>
              <w:jc w:val="center"/>
            </w:pPr>
            <w:r>
              <w:t>Плановый объем финансирования</w:t>
            </w:r>
          </w:p>
        </w:tc>
        <w:tc>
          <w:tcPr>
            <w:tcW w:w="3210" w:type="dxa"/>
            <w:gridSpan w:val="2"/>
          </w:tcPr>
          <w:p w:rsidR="00793D53" w:rsidRDefault="00793D53">
            <w:pPr>
              <w:pStyle w:val="ConsPlusNormal"/>
              <w:jc w:val="center"/>
            </w:pPr>
            <w:r>
              <w:t>Фактический объем финансирования</w:t>
            </w:r>
          </w:p>
        </w:tc>
        <w:tc>
          <w:tcPr>
            <w:tcW w:w="3210" w:type="dxa"/>
            <w:gridSpan w:val="2"/>
          </w:tcPr>
          <w:p w:rsidR="00793D53" w:rsidRDefault="00793D53">
            <w:pPr>
              <w:pStyle w:val="ConsPlusNormal"/>
              <w:jc w:val="center"/>
            </w:pPr>
            <w:r>
              <w:t>Остаток средств</w:t>
            </w:r>
          </w:p>
        </w:tc>
        <w:tc>
          <w:tcPr>
            <w:tcW w:w="1984" w:type="dxa"/>
            <w:vMerge w:val="restart"/>
          </w:tcPr>
          <w:p w:rsidR="00793D53" w:rsidRDefault="00793D53">
            <w:pPr>
              <w:pStyle w:val="ConsPlusNormal"/>
              <w:jc w:val="center"/>
            </w:pPr>
            <w:r>
              <w:t>Причины неиспользования объема финансирования</w:t>
            </w:r>
          </w:p>
        </w:tc>
      </w:tr>
      <w:tr w:rsidR="00793D53">
        <w:tc>
          <w:tcPr>
            <w:tcW w:w="1984" w:type="dxa"/>
          </w:tcPr>
          <w:p w:rsidR="00793D53" w:rsidRDefault="00793D53">
            <w:pPr>
              <w:pStyle w:val="ConsPlusNormal"/>
            </w:pPr>
          </w:p>
        </w:tc>
        <w:tc>
          <w:tcPr>
            <w:tcW w:w="1361" w:type="dxa"/>
          </w:tcPr>
          <w:p w:rsidR="00793D53" w:rsidRDefault="00793D53">
            <w:pPr>
              <w:pStyle w:val="ConsPlusNormal"/>
              <w:jc w:val="center"/>
            </w:pPr>
            <w:r>
              <w:t>за счет средств областного бюджета</w:t>
            </w:r>
          </w:p>
        </w:tc>
        <w:tc>
          <w:tcPr>
            <w:tcW w:w="1849" w:type="dxa"/>
          </w:tcPr>
          <w:p w:rsidR="00793D53" w:rsidRDefault="00793D53">
            <w:pPr>
              <w:pStyle w:val="ConsPlusNormal"/>
              <w:jc w:val="center"/>
            </w:pPr>
            <w:r>
              <w:t>за счет средств бюджета муниципального образования</w:t>
            </w:r>
          </w:p>
        </w:tc>
        <w:tc>
          <w:tcPr>
            <w:tcW w:w="1361" w:type="dxa"/>
          </w:tcPr>
          <w:p w:rsidR="00793D53" w:rsidRDefault="00793D53">
            <w:pPr>
              <w:pStyle w:val="ConsPlusNormal"/>
              <w:jc w:val="center"/>
            </w:pPr>
            <w:r>
              <w:t>за счет средств областного бюджета</w:t>
            </w:r>
          </w:p>
        </w:tc>
        <w:tc>
          <w:tcPr>
            <w:tcW w:w="1849" w:type="dxa"/>
          </w:tcPr>
          <w:p w:rsidR="00793D53" w:rsidRDefault="00793D53">
            <w:pPr>
              <w:pStyle w:val="ConsPlusNormal"/>
              <w:jc w:val="center"/>
            </w:pPr>
            <w:r>
              <w:t>за счет средств бюджета муниципального образования</w:t>
            </w:r>
          </w:p>
        </w:tc>
        <w:tc>
          <w:tcPr>
            <w:tcW w:w="1361" w:type="dxa"/>
          </w:tcPr>
          <w:p w:rsidR="00793D53" w:rsidRDefault="00793D53">
            <w:pPr>
              <w:pStyle w:val="ConsPlusNormal"/>
              <w:jc w:val="center"/>
            </w:pPr>
            <w:r>
              <w:t>за счет средств областного бюджета</w:t>
            </w:r>
          </w:p>
        </w:tc>
        <w:tc>
          <w:tcPr>
            <w:tcW w:w="1849" w:type="dxa"/>
          </w:tcPr>
          <w:p w:rsidR="00793D53" w:rsidRDefault="00793D53">
            <w:pPr>
              <w:pStyle w:val="ConsPlusNormal"/>
              <w:jc w:val="center"/>
            </w:pPr>
            <w:r>
              <w:t>за счет средств бюджета муниципального образования</w:t>
            </w:r>
          </w:p>
        </w:tc>
        <w:tc>
          <w:tcPr>
            <w:tcW w:w="1984" w:type="dxa"/>
            <w:vMerge/>
          </w:tcPr>
          <w:p w:rsidR="00793D53" w:rsidRDefault="00793D53"/>
        </w:tc>
      </w:tr>
      <w:tr w:rsidR="00793D53">
        <w:tc>
          <w:tcPr>
            <w:tcW w:w="1984" w:type="dxa"/>
          </w:tcPr>
          <w:p w:rsidR="00793D53" w:rsidRDefault="00793D53">
            <w:pPr>
              <w:pStyle w:val="ConsPlusNormal"/>
              <w:jc w:val="center"/>
            </w:pPr>
            <w:r>
              <w:t>1</w:t>
            </w:r>
          </w:p>
        </w:tc>
        <w:tc>
          <w:tcPr>
            <w:tcW w:w="1361" w:type="dxa"/>
          </w:tcPr>
          <w:p w:rsidR="00793D53" w:rsidRDefault="00793D53">
            <w:pPr>
              <w:pStyle w:val="ConsPlusNormal"/>
              <w:jc w:val="center"/>
            </w:pPr>
            <w:r>
              <w:t>2</w:t>
            </w:r>
          </w:p>
        </w:tc>
        <w:tc>
          <w:tcPr>
            <w:tcW w:w="1849" w:type="dxa"/>
          </w:tcPr>
          <w:p w:rsidR="00793D53" w:rsidRDefault="00793D53">
            <w:pPr>
              <w:pStyle w:val="ConsPlusNormal"/>
              <w:jc w:val="center"/>
            </w:pPr>
            <w:r>
              <w:t>3</w:t>
            </w:r>
          </w:p>
        </w:tc>
        <w:tc>
          <w:tcPr>
            <w:tcW w:w="1361" w:type="dxa"/>
          </w:tcPr>
          <w:p w:rsidR="00793D53" w:rsidRDefault="00793D53">
            <w:pPr>
              <w:pStyle w:val="ConsPlusNormal"/>
              <w:jc w:val="center"/>
            </w:pPr>
            <w:r>
              <w:t>4</w:t>
            </w:r>
          </w:p>
        </w:tc>
        <w:tc>
          <w:tcPr>
            <w:tcW w:w="1849" w:type="dxa"/>
          </w:tcPr>
          <w:p w:rsidR="00793D53" w:rsidRDefault="00793D53">
            <w:pPr>
              <w:pStyle w:val="ConsPlusNormal"/>
              <w:jc w:val="center"/>
            </w:pPr>
            <w:r>
              <w:t>5</w:t>
            </w:r>
          </w:p>
        </w:tc>
        <w:tc>
          <w:tcPr>
            <w:tcW w:w="1361" w:type="dxa"/>
          </w:tcPr>
          <w:p w:rsidR="00793D53" w:rsidRDefault="00793D53">
            <w:pPr>
              <w:pStyle w:val="ConsPlusNormal"/>
              <w:jc w:val="center"/>
            </w:pPr>
            <w:r>
              <w:t>6</w:t>
            </w:r>
          </w:p>
        </w:tc>
        <w:tc>
          <w:tcPr>
            <w:tcW w:w="1849" w:type="dxa"/>
          </w:tcPr>
          <w:p w:rsidR="00793D53" w:rsidRDefault="00793D53">
            <w:pPr>
              <w:pStyle w:val="ConsPlusNormal"/>
              <w:jc w:val="center"/>
            </w:pPr>
            <w:r>
              <w:t>7</w:t>
            </w:r>
          </w:p>
        </w:tc>
        <w:tc>
          <w:tcPr>
            <w:tcW w:w="1984" w:type="dxa"/>
          </w:tcPr>
          <w:p w:rsidR="00793D53" w:rsidRDefault="00793D53">
            <w:pPr>
              <w:pStyle w:val="ConsPlusNormal"/>
              <w:jc w:val="center"/>
            </w:pPr>
            <w:r>
              <w:t>8</w:t>
            </w:r>
          </w:p>
        </w:tc>
      </w:tr>
      <w:tr w:rsidR="00793D53">
        <w:tc>
          <w:tcPr>
            <w:tcW w:w="1984" w:type="dxa"/>
          </w:tcPr>
          <w:p w:rsidR="00793D53" w:rsidRDefault="00793D53">
            <w:pPr>
              <w:pStyle w:val="ConsPlusNormal"/>
            </w:pPr>
          </w:p>
        </w:tc>
        <w:tc>
          <w:tcPr>
            <w:tcW w:w="1361" w:type="dxa"/>
          </w:tcPr>
          <w:p w:rsidR="00793D53" w:rsidRDefault="00793D53">
            <w:pPr>
              <w:pStyle w:val="ConsPlusNormal"/>
            </w:pPr>
          </w:p>
        </w:tc>
        <w:tc>
          <w:tcPr>
            <w:tcW w:w="1849" w:type="dxa"/>
          </w:tcPr>
          <w:p w:rsidR="00793D53" w:rsidRDefault="00793D53">
            <w:pPr>
              <w:pStyle w:val="ConsPlusNormal"/>
            </w:pPr>
          </w:p>
        </w:tc>
        <w:tc>
          <w:tcPr>
            <w:tcW w:w="1361" w:type="dxa"/>
          </w:tcPr>
          <w:p w:rsidR="00793D53" w:rsidRDefault="00793D53">
            <w:pPr>
              <w:pStyle w:val="ConsPlusNormal"/>
            </w:pPr>
          </w:p>
        </w:tc>
        <w:tc>
          <w:tcPr>
            <w:tcW w:w="1849" w:type="dxa"/>
          </w:tcPr>
          <w:p w:rsidR="00793D53" w:rsidRDefault="00793D53">
            <w:pPr>
              <w:pStyle w:val="ConsPlusNormal"/>
            </w:pPr>
          </w:p>
        </w:tc>
        <w:tc>
          <w:tcPr>
            <w:tcW w:w="1361" w:type="dxa"/>
          </w:tcPr>
          <w:p w:rsidR="00793D53" w:rsidRDefault="00793D53">
            <w:pPr>
              <w:pStyle w:val="ConsPlusNormal"/>
            </w:pPr>
          </w:p>
        </w:tc>
        <w:tc>
          <w:tcPr>
            <w:tcW w:w="1849" w:type="dxa"/>
          </w:tcPr>
          <w:p w:rsidR="00793D53" w:rsidRDefault="00793D53">
            <w:pPr>
              <w:pStyle w:val="ConsPlusNormal"/>
            </w:pPr>
          </w:p>
        </w:tc>
        <w:tc>
          <w:tcPr>
            <w:tcW w:w="1984" w:type="dxa"/>
          </w:tcPr>
          <w:p w:rsidR="00793D53" w:rsidRDefault="00793D53">
            <w:pPr>
              <w:pStyle w:val="ConsPlusNormal"/>
            </w:pPr>
          </w:p>
        </w:tc>
      </w:tr>
    </w:tbl>
    <w:p w:rsidR="00793D53" w:rsidRDefault="00793D53">
      <w:pPr>
        <w:pStyle w:val="ConsPlusNormal"/>
      </w:pPr>
    </w:p>
    <w:p w:rsidR="00793D53" w:rsidRDefault="00793D53">
      <w:pPr>
        <w:pStyle w:val="ConsPlusNonformat"/>
        <w:jc w:val="both"/>
      </w:pPr>
      <w:r>
        <w:t>Руководитель уполномоченного</w:t>
      </w:r>
    </w:p>
    <w:p w:rsidR="00793D53" w:rsidRDefault="00793D53">
      <w:pPr>
        <w:pStyle w:val="ConsPlusNonformat"/>
        <w:jc w:val="both"/>
      </w:pPr>
      <w:r>
        <w:t>органа местного самоуправления</w:t>
      </w:r>
    </w:p>
    <w:p w:rsidR="00793D53" w:rsidRDefault="00793D53">
      <w:pPr>
        <w:pStyle w:val="ConsPlusNonformat"/>
        <w:jc w:val="both"/>
      </w:pPr>
      <w:r>
        <w:t>муниципального образования</w:t>
      </w:r>
    </w:p>
    <w:p w:rsidR="00793D53" w:rsidRDefault="00793D53">
      <w:pPr>
        <w:pStyle w:val="ConsPlusNonformat"/>
        <w:jc w:val="both"/>
      </w:pPr>
      <w:r>
        <w:t>"город Екатеринбург" ________________            __________________________</w:t>
      </w:r>
    </w:p>
    <w:p w:rsidR="00793D53" w:rsidRDefault="00793D53">
      <w:pPr>
        <w:pStyle w:val="ConsPlusNonformat"/>
        <w:jc w:val="both"/>
      </w:pPr>
      <w:r>
        <w:t xml:space="preserve">                        (подпись)                      (И.О. Фамилия)</w:t>
      </w:r>
    </w:p>
    <w:p w:rsidR="00793D53" w:rsidRDefault="00793D53">
      <w:pPr>
        <w:pStyle w:val="ConsPlusNormal"/>
      </w:pPr>
    </w:p>
    <w:p w:rsidR="00793D53" w:rsidRDefault="00793D53">
      <w:pPr>
        <w:pStyle w:val="ConsPlusNormal"/>
      </w:pPr>
    </w:p>
    <w:p w:rsidR="00793D53" w:rsidRDefault="00793D53">
      <w:pPr>
        <w:pStyle w:val="ConsPlusNormal"/>
        <w:pBdr>
          <w:top w:val="single" w:sz="6" w:space="0" w:color="auto"/>
        </w:pBdr>
        <w:spacing w:before="100" w:after="100"/>
        <w:jc w:val="both"/>
        <w:rPr>
          <w:sz w:val="2"/>
          <w:szCs w:val="2"/>
        </w:rPr>
      </w:pPr>
    </w:p>
    <w:p w:rsidR="00D11BB4" w:rsidRDefault="00D11BB4"/>
    <w:sectPr w:rsidR="00D11BB4" w:rsidSect="006744F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53"/>
    <w:rsid w:val="000033A5"/>
    <w:rsid w:val="00025240"/>
    <w:rsid w:val="00114966"/>
    <w:rsid w:val="00793D53"/>
    <w:rsid w:val="00AF4219"/>
    <w:rsid w:val="00D1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D6BEA-1A4A-4981-BFBC-6C18E45A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D53"/>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793D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D53"/>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793D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D53"/>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793D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D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3D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6F161ECDD8760A594B7DF18C062FECA161494EDDCCBC78C413AFB01C885687345AB76AA98C67FC2FDF97E0573D91292D6BE89B112085EE7DC84A15UCIEG" TargetMode="External"/><Relationship Id="rId671" Type="http://schemas.openxmlformats.org/officeDocument/2006/relationships/hyperlink" Target="consultantplus://offline/ref=D7A8D08D170EDB12C1C54B1B6C7D30C0EC45DAB603BEACE14FFCCB72B6946DD2AE56D463F441C9CE4DC789DE5EB332D1FB5D2410670C7F9761D419FEVDIBG" TargetMode="External"/><Relationship Id="rId769" Type="http://schemas.openxmlformats.org/officeDocument/2006/relationships/hyperlink" Target="consultantplus://offline/ref=D7A8D08D170EDB12C1C54B1B6C7D30C0EC45DAB603BFAEE84DFECB72B6946DD2AE56D463F441C9CE4DC788D054B332D1FB5D2410670C7F9761D419FEVDIBG" TargetMode="External"/><Relationship Id="rId21" Type="http://schemas.openxmlformats.org/officeDocument/2006/relationships/hyperlink" Target="consultantplus://offline/ref=D86F161ECDD8760A594B7DF18C062FECA161494EDDCDB479CA1CAFB01C885687345AB76AA98C67FC2FDF97E55A3D91292D6BE89B112085EE7DC84A15UCIEG" TargetMode="External"/><Relationship Id="rId324" Type="http://schemas.openxmlformats.org/officeDocument/2006/relationships/hyperlink" Target="consultantplus://offline/ref=D86F161ECDD8760A594B7DF18C062FECA161494EDEC8B671C01BAFB01C885687345AB76ABB8C3FF02DDA89E55828C77868U3I7G" TargetMode="External"/><Relationship Id="rId531" Type="http://schemas.openxmlformats.org/officeDocument/2006/relationships/hyperlink" Target="consultantplus://offline/ref=D7A8D08D170EDB12C1C54B1B6C7D30C0EC45DAB603BBAFEA48FFCB72B6946DD2AE56D463F441C9CE4DC789D35EB332D1FB5D2410670C7F9761D419FEVDIBG" TargetMode="External"/><Relationship Id="rId629" Type="http://schemas.openxmlformats.org/officeDocument/2006/relationships/hyperlink" Target="consultantplus://offline/ref=D7A8D08D170EDB12C1C555167A116ECAEE4F81BA02BDA7BE17ABCD25E9C46B87EE16D236B705C3CF45CCDC8718ED6B82BA1629157C107F91V7I6G" TargetMode="External"/><Relationship Id="rId170" Type="http://schemas.openxmlformats.org/officeDocument/2006/relationships/hyperlink" Target="consultantplus://offline/ref=D86F161ECDD8760A594B63FC9A6A71E6A3681546D8CABE2E9F4FA9E743D850D2661AE933E8CD74FD28C195E55EU3IFG" TargetMode="External"/><Relationship Id="rId268" Type="http://schemas.openxmlformats.org/officeDocument/2006/relationships/hyperlink" Target="consultantplus://offline/ref=D86F161ECDD8760A594B7DF18C062FECA161494EDDCFB17AC619AFB01C885687345AB76ABB8C3FF02DDA89E55828C77868U3I7G" TargetMode="External"/><Relationship Id="rId475" Type="http://schemas.openxmlformats.org/officeDocument/2006/relationships/hyperlink" Target="consultantplus://offline/ref=D7A8D08D170EDB12C1C54B1B6C7D30C0EC45DAB603BBAFEA48FFCB72B6946DD2AE56D463F441C9CE4DC789D55BB332D1FB5D2410670C7F9761D419FEVDIBG" TargetMode="External"/><Relationship Id="rId682" Type="http://schemas.openxmlformats.org/officeDocument/2006/relationships/hyperlink" Target="consultantplus://offline/ref=D7A8D08D170EDB12C1C54B1B6C7D30C0EC45DAB600BCAEE042F8CB72B6946DD2AE56D463F441C9CE4DC68ADF5DB332D1FB5D2410670C7F9761D419FEVDIBG" TargetMode="External"/><Relationship Id="rId32" Type="http://schemas.openxmlformats.org/officeDocument/2006/relationships/hyperlink" Target="consultantplus://offline/ref=D86F161ECDD8760A594B7DF18C062FECA161494EDDCEBD79C61EAFB01C885687345AB76AA98C67FC2FDF97E55A3D91292D6BE89B112085EE7DC84A15UCIEG" TargetMode="External"/><Relationship Id="rId128" Type="http://schemas.openxmlformats.org/officeDocument/2006/relationships/hyperlink" Target="consultantplus://offline/ref=D86F161ECDD8760A594B63FC9A6A71E6A36B1045D9CBBE2E9F4FA9E743D850D2661AE933E8CD74FD28C195E55EU3IFG" TargetMode="External"/><Relationship Id="rId335" Type="http://schemas.openxmlformats.org/officeDocument/2006/relationships/hyperlink" Target="consultantplus://offline/ref=D86F161ECDD8760A594B7DF18C062FECA161494EDDCBB07CC112AFB01C885687345AB76AA98C67FC2FDF95E55A3D91292D6BE89B112085EE7DC84A15UCIEG" TargetMode="External"/><Relationship Id="rId542" Type="http://schemas.openxmlformats.org/officeDocument/2006/relationships/hyperlink" Target="consultantplus://offline/ref=D7A8D08D170EDB12C1C54B1B6C7D30C0EC45DAB603BEACE14FFCCB72B6946DD2AE56D463F441C9CE4DC789D458B332D1FB5D2410670C7F9761D419FEVDIBG" TargetMode="External"/><Relationship Id="rId181" Type="http://schemas.openxmlformats.org/officeDocument/2006/relationships/hyperlink" Target="consultantplus://offline/ref=D86F161ECDD8760A594B7DF18C062FECA161494EDDCAB37EC51DAFB01C885687345AB76ABB8C3FF02DDA89E55828C77868U3I7G" TargetMode="External"/><Relationship Id="rId402" Type="http://schemas.openxmlformats.org/officeDocument/2006/relationships/hyperlink" Target="consultantplus://offline/ref=D7A8D08D170EDB12C1C54B1B6C7D30C0EC45DAB603BEACEA4CFBCB72B6946DD2AE56D463E64191C24FC296D65BA66480BEV0I1G" TargetMode="External"/><Relationship Id="rId279" Type="http://schemas.openxmlformats.org/officeDocument/2006/relationships/hyperlink" Target="consultantplus://offline/ref=D86F161ECDD8760A594B7DF18C062FECA161494EDDCABD7DCB1BAFB01C885687345AB76ABB8C3FF02DDA89E55828C77868U3I7G" TargetMode="External"/><Relationship Id="rId486" Type="http://schemas.openxmlformats.org/officeDocument/2006/relationships/hyperlink" Target="consultantplus://offline/ref=D7A8D08D170EDB12C1C54B1B6C7D30C0EC45DAB603BEACE14FFCCB72B6946DD2AE56D463F441C9CE4DC788DF59B332D1FB5D2410670C7F9761D419FEVDIBG" TargetMode="External"/><Relationship Id="rId693" Type="http://schemas.openxmlformats.org/officeDocument/2006/relationships/hyperlink" Target="consultantplus://offline/ref=D7A8D08D170EDB12C1C54B1B6C7D30C0EC45DAB603B9AFE94EF9CB72B6946DD2AE56D463F441C9CE4DC789D55BB332D1FB5D2410670C7F9761D419FEVDIBG" TargetMode="External"/><Relationship Id="rId707" Type="http://schemas.openxmlformats.org/officeDocument/2006/relationships/hyperlink" Target="consultantplus://offline/ref=D7A8D08D170EDB12C1C54B1B6C7D30C0EC45DAB603B9AFE94EF9CB72B6946DD2AE56D463F441C9CE4DC789D35DB332D1FB5D2410670C7F9761D419FEVDIBG" TargetMode="External"/><Relationship Id="rId43" Type="http://schemas.openxmlformats.org/officeDocument/2006/relationships/hyperlink" Target="consultantplus://offline/ref=D86F161ECDD8760A594B7DF18C062FECA161494EDDCBB571C718AFB01C885687345AB76AA98C67FC2FDF97E45F3D91292D6BE89B112085EE7DC84A15UCIEG" TargetMode="External"/><Relationship Id="rId139" Type="http://schemas.openxmlformats.org/officeDocument/2006/relationships/hyperlink" Target="consultantplus://offline/ref=D86F161ECDD8760A594B7DF18C062FECA161494EDDCAB37BC51EAFB01C885687345AB76AA98C67FC2EDB9CB10E7290756B3BFB99132087E962UCI3G" TargetMode="External"/><Relationship Id="rId346" Type="http://schemas.openxmlformats.org/officeDocument/2006/relationships/hyperlink" Target="consultantplus://offline/ref=D86F161ECDD8760A594B7DF18C062FECA161494EDDCBB07CC112AFB01C885687345AB76AA98C67FC2FDF94E7573D91292D6BE89B112085EE7DC84A15UCIEG" TargetMode="External"/><Relationship Id="rId553" Type="http://schemas.openxmlformats.org/officeDocument/2006/relationships/hyperlink" Target="consultantplus://offline/ref=D7A8D08D170EDB12C1C54B1B6C7D30C0EC45DAB603B9A5E84CF7CB72B6946DD2AE56D463F441C9CE4DC788DE54B332D1FB5D2410670C7F9761D419FEVDIBG" TargetMode="External"/><Relationship Id="rId760" Type="http://schemas.openxmlformats.org/officeDocument/2006/relationships/hyperlink" Target="consultantplus://offline/ref=D7A8D08D170EDB12C1C54B1B6C7D30C0EC45DAB603BFAEE84DFECB72B6946DD2AE56D463F441C9CE4DC788D058B332D1FB5D2410670C7F9761D419FEVDIBG" TargetMode="External"/><Relationship Id="rId192" Type="http://schemas.openxmlformats.org/officeDocument/2006/relationships/hyperlink" Target="consultantplus://offline/ref=D86F161ECDD8760A594B7DF18C062FECA161494EDDCFB17AC619AFB01C885687345AB76ABB8C3FF02DDA89E55828C77868U3I7G" TargetMode="External"/><Relationship Id="rId206" Type="http://schemas.openxmlformats.org/officeDocument/2006/relationships/hyperlink" Target="consultantplus://offline/ref=D86F161ECDD8760A594B63FC9A6A71E6A36A1443DDCEBE2E9F4FA9E743D850D2661AE933E8CD74FD28C195E55EU3IFG" TargetMode="External"/><Relationship Id="rId413" Type="http://schemas.openxmlformats.org/officeDocument/2006/relationships/hyperlink" Target="consultantplus://offline/ref=D7A8D08D170EDB12C1C54B1B6C7D30C0EC45DAB603BEA9EC49F6CB72B6946DD2AE56D463F441C9CE4DC781DF5DB332D1FB5D2410670C7F9761D419FEVDIBG" TargetMode="External"/><Relationship Id="rId497" Type="http://schemas.openxmlformats.org/officeDocument/2006/relationships/image" Target="media/image3.wmf"/><Relationship Id="rId620" Type="http://schemas.openxmlformats.org/officeDocument/2006/relationships/hyperlink" Target="consultantplus://offline/ref=D7A8D08D170EDB12C1C54B1B6C7D30C0EC45DAB603BEACE14FFCCB72B6946DD2AE56D463F441C9CE4DC789D35EB332D1FB5D2410670C7F9761D419FEVDIBG" TargetMode="External"/><Relationship Id="rId718" Type="http://schemas.openxmlformats.org/officeDocument/2006/relationships/hyperlink" Target="consultantplus://offline/ref=D7A8D08D170EDB12C1C54B1B6C7D30C0EC45DAB603BEACE14FFCCB72B6946DD2AE56D463F441C9CE4DC789DF5FB332D1FB5D2410670C7F9761D419FEVDIBG" TargetMode="External"/><Relationship Id="rId357" Type="http://schemas.openxmlformats.org/officeDocument/2006/relationships/hyperlink" Target="consultantplus://offline/ref=D86F161ECDD8760A594B7DF18C062FECA161494EDDCBB07CC112AFB01C885687345AB76AA98C67FC2FDF93E15E3D91292D6BE89B112085EE7DC84A15UCIEG" TargetMode="External"/><Relationship Id="rId54" Type="http://schemas.openxmlformats.org/officeDocument/2006/relationships/hyperlink" Target="consultantplus://offline/ref=D86F161ECDD8760A594B7DF18C062FECA161494EDDCCB57FCB1DAFB01C885687345AB76AA98C67FC2FDF97E45B3D91292D6BE89B112085EE7DC84A15UCIEG" TargetMode="External"/><Relationship Id="rId217" Type="http://schemas.openxmlformats.org/officeDocument/2006/relationships/hyperlink" Target="consultantplus://offline/ref=D86F161ECDD8760A594B7DF18C062FECA161494EDEC6B47EC61BAFB01C885687345AB76ABB8C3FF02DDA89E55828C77868U3I7G" TargetMode="External"/><Relationship Id="rId564" Type="http://schemas.openxmlformats.org/officeDocument/2006/relationships/hyperlink" Target="consultantplus://offline/ref=D7A8D08D170EDB12C1C54B1B6C7D30C0EC45DAB603B9A5E84CF7CB72B6946DD2AE56D463F441C9CE4DC788DF54B332D1FB5D2410670C7F9761D419FEVDIBG" TargetMode="External"/><Relationship Id="rId771" Type="http://schemas.openxmlformats.org/officeDocument/2006/relationships/hyperlink" Target="consultantplus://offline/ref=D7A8D08D170EDB12C1C54B1B6C7D30C0EC45DAB603BAA8EE4AFBCB72B6946DD2AE56D463F441C9CE4DC788D05BB332D1FB5D2410670C7F9761D419FEVDIBG" TargetMode="External"/><Relationship Id="rId424" Type="http://schemas.openxmlformats.org/officeDocument/2006/relationships/hyperlink" Target="consultantplus://offline/ref=D7A8D08D170EDB12C1C54B1B6C7D30C0EC45DAB603BEA9EC49F6CB72B6946DD2AE56D463F441C9CE4DC68BD45DB332D1FB5D2410670C7F9761D419FEVDIBG" TargetMode="External"/><Relationship Id="rId631" Type="http://schemas.openxmlformats.org/officeDocument/2006/relationships/hyperlink" Target="consultantplus://offline/ref=D7A8D08D170EDB12C1C54B1B6C7D30C0EC45DAB603BEACE14FFCCB72B6946DD2AE56D463F441C9CE4DC789D05FB332D1FB5D2410670C7F9761D419FEVDIBG" TargetMode="External"/><Relationship Id="rId729" Type="http://schemas.openxmlformats.org/officeDocument/2006/relationships/hyperlink" Target="consultantplus://offline/ref=D7A8D08D170EDB12C1C54B1B6C7D30C0EC45DAB603BEACE14FFCCB72B6946DD2AE56D463F441C9CE4DC78AD65FB332D1FB5D2410670C7F9761D419FEVDIBG" TargetMode="External"/><Relationship Id="rId270" Type="http://schemas.openxmlformats.org/officeDocument/2006/relationships/hyperlink" Target="consultantplus://offline/ref=D86F161ECDD8760A594B7DF18C062FECA161494EDAC6B17EC610F2BA14D15A853355E86FAE9D67FF2AC197E24134C579U6I0G" TargetMode="External"/><Relationship Id="rId65" Type="http://schemas.openxmlformats.org/officeDocument/2006/relationships/hyperlink" Target="consultantplus://offline/ref=D86F161ECDD8760A594B7DF18C062FECA161494EDDCBB571C718AFB01C885687345AB76AA98C67FC2FDF97E25C3D91292D6BE89B112085EE7DC84A15UCIEG" TargetMode="External"/><Relationship Id="rId130" Type="http://schemas.openxmlformats.org/officeDocument/2006/relationships/hyperlink" Target="consultantplus://offline/ref=D86F161ECDD8760A594B63FC9A6A71E6A36B1045D9CBBE2E9F4FA9E743D850D2741AB13FEAC868F527D4C3B41B63C87A6C20E59E0A3C85E8U6IAG" TargetMode="External"/><Relationship Id="rId368" Type="http://schemas.openxmlformats.org/officeDocument/2006/relationships/hyperlink" Target="consultantplus://offline/ref=D86F161ECDD8760A594B7DF18C062FECA161494EDDCBB07CC112AFB01C885687345AB76AA98C67FC2FDF92E35A3D91292D6BE89B112085EE7DC84A15UCIEG" TargetMode="External"/><Relationship Id="rId575" Type="http://schemas.openxmlformats.org/officeDocument/2006/relationships/hyperlink" Target="consultantplus://offline/ref=D7A8D08D170EDB12C1C54B1B6C7D30C0EC45DAB603B9A5E84CF7CB72B6946DD2AE56D463F441C9CE4DC789D65BB332D1FB5D2410670C7F9761D419FEVDIBG" TargetMode="External"/><Relationship Id="rId228" Type="http://schemas.openxmlformats.org/officeDocument/2006/relationships/hyperlink" Target="consultantplus://offline/ref=D86F161ECDD8760A594B7DF18C062FECA161494EDDCBB479CA1AAFB01C885687345AB76ABB8C3FF02DDA89E55828C77868U3I7G" TargetMode="External"/><Relationship Id="rId435" Type="http://schemas.openxmlformats.org/officeDocument/2006/relationships/hyperlink" Target="consultantplus://offline/ref=D7A8D08D170EDB12C1C54B1B6C7D30C0EC45DAB603BEA9EC49F6CB72B6946DD2AE56D463F441C9CE4DC68AD75AB332D1FB5D2410670C7F9761D419FEVDIBG" TargetMode="External"/><Relationship Id="rId642" Type="http://schemas.openxmlformats.org/officeDocument/2006/relationships/hyperlink" Target="consultantplus://offline/ref=D7A8D08D170EDB12C1C54B1B6C7D30C0EC45DAB603BBA4E94EFACB72B6946DD2AE56D463F441C9CE4DC788D158B332D1FB5D2410670C7F9761D419FEVDIBG" TargetMode="External"/><Relationship Id="rId281" Type="http://schemas.openxmlformats.org/officeDocument/2006/relationships/hyperlink" Target="consultantplus://offline/ref=D86F161ECDD8760A594B7DF18C062FECA161494EDDCABD7DCB1BAFB01C885687345AB76ABB8C3FF02DDA89E55828C77868U3I7G" TargetMode="External"/><Relationship Id="rId502" Type="http://schemas.openxmlformats.org/officeDocument/2006/relationships/hyperlink" Target="consultantplus://offline/ref=D7A8D08D170EDB12C1C54B1B6C7D30C0EC45DAB603BEACE14FFCCB72B6946DD2AE56D463F441C9CE4DC789D65DB332D1FB5D2410670C7F9761D419FEVDIBG" TargetMode="External"/><Relationship Id="rId76" Type="http://schemas.openxmlformats.org/officeDocument/2006/relationships/hyperlink" Target="consultantplus://offline/ref=D86F161ECDD8760A594B63FC9A6A71E6A2631542DBCDBE2E9F4FA9E743D850D2661AE933E8CD74FD28C195E55EU3IFG" TargetMode="External"/><Relationship Id="rId141" Type="http://schemas.openxmlformats.org/officeDocument/2006/relationships/hyperlink" Target="consultantplus://offline/ref=D86F161ECDD8760A594B7DF18C062FECA161494EDDCAB778C51AAFB01C885687345AB76AA98C67FC2FDF97E05C3D91292D6BE89B112085EE7DC84A15UCIEG" TargetMode="External"/><Relationship Id="rId379" Type="http://schemas.openxmlformats.org/officeDocument/2006/relationships/hyperlink" Target="consultantplus://offline/ref=D7A8D08D170EDB12C1C54B1B6C7D30C0EC45DAB603BEA9EC49F6CB72B6946DD2AE56D463F441C9CE4DC78ED15BB332D1FB5D2410670C7F9761D419FEVDIBG" TargetMode="External"/><Relationship Id="rId586" Type="http://schemas.openxmlformats.org/officeDocument/2006/relationships/hyperlink" Target="consultantplus://offline/ref=D7A8D08D170EDB12C1C54B1B6C7D30C0EC45DAB603BEACE14FFCCB72B6946DD2AE56D463F441C9CE4DC789D45BB332D1FB5D2410670C7F9761D419FEVDIBG" TargetMode="External"/><Relationship Id="rId7" Type="http://schemas.openxmlformats.org/officeDocument/2006/relationships/hyperlink" Target="consultantplus://offline/ref=D86F161ECDD8760A594B7DF18C062FECA161494EDECAB47BC71FAFB01C885687345AB76AA98C67FC2FDF97E55A3D91292D6BE89B112085EE7DC84A15UCIEG" TargetMode="External"/><Relationship Id="rId239" Type="http://schemas.openxmlformats.org/officeDocument/2006/relationships/hyperlink" Target="consultantplus://offline/ref=D86F161ECDD8760A594B7DF18C062FECA161494EDEC6B47EC61BAFB01C885687345AB76ABB8C3FF02DDA89E55828C77868U3I7G" TargetMode="External"/><Relationship Id="rId446" Type="http://schemas.openxmlformats.org/officeDocument/2006/relationships/hyperlink" Target="consultantplus://offline/ref=D7A8D08D170EDB12C1C54B1B6C7D30C0EC45DAB603B9AAEA4CF9CB72B6946DD2AE56D463F441C9CE4DC78AD75FB332D1FB5D2410670C7F9761D419FEVDIBG" TargetMode="External"/><Relationship Id="rId653" Type="http://schemas.openxmlformats.org/officeDocument/2006/relationships/hyperlink" Target="consultantplus://offline/ref=D7A8D08D170EDB12C1C54B1B6C7D30C0EC45DAB603BEACE14FFCCB72B6946DD2AE56D463F441C9CE4DC789D05BB332D1FB5D2410670C7F9761D419FEVDIBG" TargetMode="External"/><Relationship Id="rId292" Type="http://schemas.openxmlformats.org/officeDocument/2006/relationships/hyperlink" Target="consultantplus://offline/ref=D86F161ECDD8760A594B63FC9A6A71E6A3681140D8C8BE2E9F4FA9E743D850D2661AE933E8CD74FD28C195E55EU3IFG" TargetMode="External"/><Relationship Id="rId306" Type="http://schemas.openxmlformats.org/officeDocument/2006/relationships/hyperlink" Target="consultantplus://offline/ref=D86F161ECDD8760A594B63FC9A6A71E6A163114AD6CCBE2E9F4FA9E743D850D2661AE933E8CD74FD28C195E55EU3IFG" TargetMode="External"/><Relationship Id="rId87" Type="http://schemas.openxmlformats.org/officeDocument/2006/relationships/hyperlink" Target="consultantplus://offline/ref=D86F161ECDD8760A594B7DF18C062FECA161494EDDCBB07CC112AFB01C885687345AB76AA98C67FC2FDF97E05E3D91292D6BE89B112085EE7DC84A15UCIEG" TargetMode="External"/><Relationship Id="rId513" Type="http://schemas.openxmlformats.org/officeDocument/2006/relationships/hyperlink" Target="consultantplus://offline/ref=D7A8D08D170EDB12C1C555167A116ECAEE4F80B900B2A7BE17ABCD25E9C46B87EE16D236B606C1C745CCDC8718ED6B82BA1629157C107F91V7I6G" TargetMode="External"/><Relationship Id="rId597" Type="http://schemas.openxmlformats.org/officeDocument/2006/relationships/hyperlink" Target="consultantplus://offline/ref=D7A8D08D170EDB12C1C54B1B6C7D30C0EC45DAB603BEACE14FFCCB72B6946DD2AE56D463F441C9CE4DC789D558B332D1FB5D2410670C7F9761D419FEVDIBG" TargetMode="External"/><Relationship Id="rId720" Type="http://schemas.openxmlformats.org/officeDocument/2006/relationships/hyperlink" Target="consultantplus://offline/ref=D7A8D08D170EDB12C1C54B1B6C7D30C0EC45DAB603BEACE14FFCCB72B6946DD2AE56D463F441C9CE4DC789DF59B332D1FB5D2410670C7F9761D419FEVDIBG" TargetMode="External"/><Relationship Id="rId152" Type="http://schemas.openxmlformats.org/officeDocument/2006/relationships/hyperlink" Target="consultantplus://offline/ref=D86F161ECDD8760A594B7DF18C062FECA161494EDDCEB67AC01BAFB01C885687345AB76AA98C67FC2FDF97E35D3D91292D6BE89B112085EE7DC84A15UCIEG" TargetMode="External"/><Relationship Id="rId457" Type="http://schemas.openxmlformats.org/officeDocument/2006/relationships/hyperlink" Target="consultantplus://offline/ref=D7A8D08D170EDB12C1C54B1B6C7D30C0EC45DAB603B9AFE94EF9CB72B6946DD2AE56D463F441C9CE4DC789D75CB332D1FB5D2410670C7F9761D419FEVDIBG" TargetMode="External"/><Relationship Id="rId664" Type="http://schemas.openxmlformats.org/officeDocument/2006/relationships/hyperlink" Target="consultantplus://offline/ref=D7A8D08D170EDB12C1C54B1B6C7D30C0EC45DAB603BEACE14FFCCB72B6946DD2AE56D463F441C9CE4DC789D15AB332D1FB5D2410670C7F9761D419FEVDIBG" TargetMode="External"/><Relationship Id="rId14" Type="http://schemas.openxmlformats.org/officeDocument/2006/relationships/hyperlink" Target="consultantplus://offline/ref=D86F161ECDD8760A594B7DF18C062FECA161494EDEC7B07AC418AFB01C885687345AB76AA98C67FC2FDF97E55A3D91292D6BE89B112085EE7DC84A15UCIEG" TargetMode="External"/><Relationship Id="rId317" Type="http://schemas.openxmlformats.org/officeDocument/2006/relationships/hyperlink" Target="consultantplus://offline/ref=D86F161ECDD8760A594B7DF18C062FECA161494EDAC6B17EC610F2BA14D15A853355E86FAE9D67FF2AC197E24134C579U6I0G" TargetMode="External"/><Relationship Id="rId524" Type="http://schemas.openxmlformats.org/officeDocument/2006/relationships/hyperlink" Target="consultantplus://offline/ref=D7A8D08D170EDB12C1C54B1B6C7D30C0EC45DAB603BBAFEA48FFCB72B6946DD2AE56D463F441C9CE4DC789D258B332D1FB5D2410670C7F9761D419FEVDIBG" TargetMode="External"/><Relationship Id="rId731" Type="http://schemas.openxmlformats.org/officeDocument/2006/relationships/hyperlink" Target="consultantplus://offline/ref=D7A8D08D170EDB12C1C54B1B6C7D30C0EC45DAB603BEACE14FFCCB72B6946DD2AE56D463F441C9CE4DC78AD659B332D1FB5D2410670C7F9761D419FEVDIBG" TargetMode="External"/><Relationship Id="rId98" Type="http://schemas.openxmlformats.org/officeDocument/2006/relationships/hyperlink" Target="consultantplus://offline/ref=D86F161ECDD8760A594B63FC9A6A71E6A1621141DFCCBE2E9F4FA9E743D850D2661AE933E8CD74FD28C195E55EU3IFG" TargetMode="External"/><Relationship Id="rId163" Type="http://schemas.openxmlformats.org/officeDocument/2006/relationships/hyperlink" Target="consultantplus://offline/ref=D86F161ECDD8760A594B63FC9A6A71E6A3681546D8CABE2E9F4FA9E743D850D2661AE933E8CD74FD28C195E55EU3IFG" TargetMode="External"/><Relationship Id="rId370" Type="http://schemas.openxmlformats.org/officeDocument/2006/relationships/hyperlink" Target="consultantplus://offline/ref=D7A8D08D170EDB12C1C54B1B6C7D30C0EC45DAB603BEA9EC49F6CB72B6946DD2AE56D463F441C9CE4DC78DDE54B332D1FB5D2410670C7F9761D419FEVDIBG" TargetMode="External"/><Relationship Id="rId230" Type="http://schemas.openxmlformats.org/officeDocument/2006/relationships/hyperlink" Target="consultantplus://offline/ref=D86F161ECDD8760A594B7DF18C062FECA161494EDEC6B47EC61BAFB01C885687345AB76ABB8C3FF02DDA89E55828C77868U3I7G" TargetMode="External"/><Relationship Id="rId468" Type="http://schemas.openxmlformats.org/officeDocument/2006/relationships/hyperlink" Target="consultantplus://offline/ref=D7A8D08D170EDB12C1C54B1B6C7D30C0EC45DAB603B9AFE94EF9CB72B6946DD2AE56D463F441C9CE4DC789D75CB332D1FB5D2410670C7F9761D419FEVDIBG" TargetMode="External"/><Relationship Id="rId675" Type="http://schemas.openxmlformats.org/officeDocument/2006/relationships/hyperlink" Target="consultantplus://offline/ref=D7A8D08D170EDB12C1C555167A116ECAEE4F81BA02BDA7BE17ABCD25E9C46B87EE16D236B705C3CF45CCDC8718ED6B82BA1629157C107F91V7I6G" TargetMode="External"/><Relationship Id="rId25" Type="http://schemas.openxmlformats.org/officeDocument/2006/relationships/hyperlink" Target="consultantplus://offline/ref=D86F161ECDD8760A594B7DF18C062FECA161494EDDCBB07CC112AFB01C885687345AB76AA98C67FC2FDF97E55A3D91292D6BE89B112085EE7DC84A15UCIEG" TargetMode="External"/><Relationship Id="rId328" Type="http://schemas.openxmlformats.org/officeDocument/2006/relationships/hyperlink" Target="consultantplus://offline/ref=D86F161ECDD8760A594B7DF18C062FECA161494EDDCBB07CC112AFB01C885687345AB76AA98C67FC2FDF97E05A3D91292D6BE89B112085EE7DC84A15UCIEG" TargetMode="External"/><Relationship Id="rId535" Type="http://schemas.openxmlformats.org/officeDocument/2006/relationships/hyperlink" Target="consultantplus://offline/ref=D7A8D08D170EDB12C1C54B1B6C7D30C0EC45DAB603BEACE14FFCCB72B6946DD2AE56D463F441C9CE4DC789D754B332D1FB5D2410670C7F9761D419FEVDIBG" TargetMode="External"/><Relationship Id="rId742" Type="http://schemas.openxmlformats.org/officeDocument/2006/relationships/hyperlink" Target="consultantplus://offline/ref=D7A8D08D170EDB12C1C54B1B6C7D30C0EC45DAB603BEACE14FFCCB72B6946DD2AE56D463F441C9CE4DC78AD759B332D1FB5D2410670C7F9761D419FEVDIBG" TargetMode="External"/><Relationship Id="rId174" Type="http://schemas.openxmlformats.org/officeDocument/2006/relationships/hyperlink" Target="consultantplus://offline/ref=D86F161ECDD8760A594B63FC9A6A71E6A26A1141D9C9BE2E9F4FA9E743D850D2661AE933E8CD74FD28C195E55EU3IFG" TargetMode="External"/><Relationship Id="rId381" Type="http://schemas.openxmlformats.org/officeDocument/2006/relationships/hyperlink" Target="consultantplus://offline/ref=D7A8D08D170EDB12C1C54B1B6C7D30C0EC45DAB603BEA9EC49F6CB72B6946DD2AE56D463F441C9CE4DC78EDF55B332D1FB5D2410670C7F9761D419FEVDIBG" TargetMode="External"/><Relationship Id="rId602" Type="http://schemas.openxmlformats.org/officeDocument/2006/relationships/hyperlink" Target="consultantplus://offline/ref=D7A8D08D170EDB12C1C54B1B6C7D30C0EC45DAB603BEACE14FFCCB72B6946DD2AE56D463F441C9CE4DC789D25CB332D1FB5D2410670C7F9761D419FEVDIBG" TargetMode="External"/><Relationship Id="rId241" Type="http://schemas.openxmlformats.org/officeDocument/2006/relationships/hyperlink" Target="consultantplus://offline/ref=D86F161ECDD8760A594B7DF18C062FECA161494EDEC6B47EC61BAFB01C885687345AB76ABB8C3FF02DDA89E55828C77868U3I7G" TargetMode="External"/><Relationship Id="rId479" Type="http://schemas.openxmlformats.org/officeDocument/2006/relationships/hyperlink" Target="consultantplus://offline/ref=D7A8D08D170EDB12C1C54B1B6C7D30C0EC45DAB603BBAFEA48FFCB72B6946DD2AE56D463F441C9CE4DC789D25DB332D1FB5D2410670C7F9761D419FEVDIBG" TargetMode="External"/><Relationship Id="rId686" Type="http://schemas.openxmlformats.org/officeDocument/2006/relationships/hyperlink" Target="consultantplus://offline/ref=D7A8D08D170EDB12C1C54B1B6C7D30C0EC45DAB603B9AFE94EF9CB72B6946DD2AE56D463F441C9CE4DC789D55CB332D1FB5D2410670C7F9761D419FEVDIBG" TargetMode="External"/><Relationship Id="rId36" Type="http://schemas.openxmlformats.org/officeDocument/2006/relationships/hyperlink" Target="consultantplus://offline/ref=D86F161ECDD8760A594B7DF18C062FECA161494EDDCCBC78C413AFB01C885687345AB76AA98C67FC2FDF97E55A3D91292D6BE89B112085EE7DC84A15UCIEG" TargetMode="External"/><Relationship Id="rId339" Type="http://schemas.openxmlformats.org/officeDocument/2006/relationships/hyperlink" Target="consultantplus://offline/ref=D86F161ECDD8760A594B7DF18C062FECA161494EDDCBB07CC112AFB01C885687345AB76AA98C67FC2FDF95E1563D91292D6BE89B112085EE7DC84A15UCIEG" TargetMode="External"/><Relationship Id="rId546" Type="http://schemas.openxmlformats.org/officeDocument/2006/relationships/hyperlink" Target="consultantplus://offline/ref=D7A8D08D170EDB12C1C54B1B6C7D30C0EC45DAB603BBAFEA48FFCB72B6946DD2AE56D463F441C9CE4DC789D55CB332D1FB5D2410670C7F9761D419FEVDIBG" TargetMode="External"/><Relationship Id="rId753" Type="http://schemas.openxmlformats.org/officeDocument/2006/relationships/hyperlink" Target="consultantplus://offline/ref=D7A8D08D170EDB12C1C54B1B6C7D30C0EC45DAB603B9A5E84CF7CB72B6946DD2AE56D463F441C9CE4DC789D75AB332D1FB5D2410670C7F9761D419FEVDIBG" TargetMode="External"/><Relationship Id="rId101" Type="http://schemas.openxmlformats.org/officeDocument/2006/relationships/hyperlink" Target="consultantplus://offline/ref=D86F161ECDD8760A594B63FC9A6A71E6A26B1244DCCFBE2E9F4FA9E743D850D2661AE933E8CD74FD28C195E55EU3IFG" TargetMode="External"/><Relationship Id="rId185" Type="http://schemas.openxmlformats.org/officeDocument/2006/relationships/hyperlink" Target="consultantplus://offline/ref=D86F161ECDD8760A594B7DF18C062FECA161494EDDCBB07CC112AFB01C885687345AB76AA98C67FC2FDF97E05B3D91292D6BE89B112085EE7DC84A15UCIEG" TargetMode="External"/><Relationship Id="rId406" Type="http://schemas.openxmlformats.org/officeDocument/2006/relationships/hyperlink" Target="consultantplus://offline/ref=D7A8D08D170EDB12C1C54B1B6C7D30C0EC45DAB603BEA8EA48FDCB72B6946DD2AE56D463E64191C24FC296D65BA66480BEV0I1G" TargetMode="External"/><Relationship Id="rId392" Type="http://schemas.openxmlformats.org/officeDocument/2006/relationships/hyperlink" Target="consultantplus://offline/ref=D7A8D08D170EDB12C1C54B1B6C7D30C0EC45DAB603BEA9EC49F6CB72B6946DD2AE56D463F441C9CE4DC780D45EB332D1FB5D2410670C7F9761D419FEVDIBG" TargetMode="External"/><Relationship Id="rId613" Type="http://schemas.openxmlformats.org/officeDocument/2006/relationships/hyperlink" Target="consultantplus://offline/ref=D7A8D08D170EDB12C1C555167A116ECAEF4F81BA04BCA7BE17ABCD25E9C46B87EE16D236B705C7C748CCDC8718ED6B82BA1629157C107F91V7I6G" TargetMode="External"/><Relationship Id="rId697" Type="http://schemas.openxmlformats.org/officeDocument/2006/relationships/hyperlink" Target="consultantplus://offline/ref=D7A8D08D170EDB12C1C54B1B6C7D30C0EC45DAB603B9AFE94EF9CB72B6946DD2AE56D463F441C9CE4DC789D25DB332D1FB5D2410670C7F9761D419FEVDIBG" TargetMode="External"/><Relationship Id="rId252" Type="http://schemas.openxmlformats.org/officeDocument/2006/relationships/hyperlink" Target="consultantplus://offline/ref=D86F161ECDD8760A594B7DF18C062FECA161494EDEC6B47EC61BAFB01C885687345AB76ABB8C3FF02DDA89E55828C77868U3I7G" TargetMode="External"/><Relationship Id="rId47" Type="http://schemas.openxmlformats.org/officeDocument/2006/relationships/hyperlink" Target="consultantplus://offline/ref=D86F161ECDD8760A594B63FC9A6A71E6A1681E40DBCBBE2E9F4FA9E743D850D2661AE933E8CD74FD28C195E55EU3IFG" TargetMode="External"/><Relationship Id="rId112" Type="http://schemas.openxmlformats.org/officeDocument/2006/relationships/hyperlink" Target="consultantplus://offline/ref=D86F161ECDD8760A594B7DF18C062FECA161494EDDCBB17AC019AFB01C885687345AB76ABB8C3FF02DDA89E55828C77868U3I7G" TargetMode="External"/><Relationship Id="rId557" Type="http://schemas.openxmlformats.org/officeDocument/2006/relationships/hyperlink" Target="consultantplus://offline/ref=D7A8D08D170EDB12C1C54B1B6C7D30C0EC45DAB603B9A5E84CF7CB72B6946DD2AE56D463F441C9CE4DC788DF5FB332D1FB5D2410670C7F9761D419FEVDIBG" TargetMode="External"/><Relationship Id="rId764" Type="http://schemas.openxmlformats.org/officeDocument/2006/relationships/hyperlink" Target="consultantplus://offline/ref=D7A8D08D170EDB12C1C54B1B6C7D30C0EC45DAB603B8ABEE4EFECB72B6946DD2AE56D463F441C9CE4DC788D45DB332D1FB5D2410670C7F9761D419FEVDIBG" TargetMode="External"/><Relationship Id="rId196" Type="http://schemas.openxmlformats.org/officeDocument/2006/relationships/hyperlink" Target="consultantplus://offline/ref=D86F161ECDD8760A594B7DF18C062FECA161494EDDCFB17AC619AFB01C885687345AB76ABB8C3FF02DDA89E55828C77868U3I7G" TargetMode="External"/><Relationship Id="rId417" Type="http://schemas.openxmlformats.org/officeDocument/2006/relationships/hyperlink" Target="consultantplus://offline/ref=D7A8D08D170EDB12C1C54B1B6C7D30C0EC45DAB603BEA9EC49F6CB72B6946DD2AE56D463F441C9CE4DC688D559B332D1FB5D2410670C7F9761D419FEVDIBG" TargetMode="External"/><Relationship Id="rId624" Type="http://schemas.openxmlformats.org/officeDocument/2006/relationships/hyperlink" Target="consultantplus://offline/ref=D7A8D08D170EDB12C1C54B1B6C7D30C0EC45DAB603BEACE14FFCCB72B6946DD2AE56D463F441C9CE4DC789D35AB332D1FB5D2410670C7F9761D419FEVDIBG" TargetMode="External"/><Relationship Id="rId263" Type="http://schemas.openxmlformats.org/officeDocument/2006/relationships/hyperlink" Target="consultantplus://offline/ref=D86F161ECDD8760A594B7DF18C062FECA161494EDDCAB37AC519AFB01C885687345AB76AA98C67FC2DDA91E6573D91292D6BE89B112085EE7DC84A15UCIEG" TargetMode="External"/><Relationship Id="rId470" Type="http://schemas.openxmlformats.org/officeDocument/2006/relationships/hyperlink" Target="consultantplus://offline/ref=D7A8D08D170EDB12C1C54B1B6C7D30C0EC45DAB603BBAFEA48FFCB72B6946DD2AE56D463F441C9CE4DC789D55FB332D1FB5D2410670C7F9761D419FEVDIBG" TargetMode="External"/><Relationship Id="rId58" Type="http://schemas.openxmlformats.org/officeDocument/2006/relationships/hyperlink" Target="consultantplus://offline/ref=D86F161ECDD8760A594B7DF18C062FECA161494EDDCCB57FCB1DAFB01C885687345AB76AA98C67FC2FDF97E45B3D91292D6BE89B112085EE7DC84A15UCIEG" TargetMode="External"/><Relationship Id="rId123" Type="http://schemas.openxmlformats.org/officeDocument/2006/relationships/hyperlink" Target="consultantplus://offline/ref=D86F161ECDD8760A594B7DF18C062FECA161494EDDCBB57AC41FAFB01C885687345AB76ABB8C3FF02DDA89E55828C77868U3I7G" TargetMode="External"/><Relationship Id="rId330" Type="http://schemas.openxmlformats.org/officeDocument/2006/relationships/hyperlink" Target="consultantplus://offline/ref=D86F161ECDD8760A594B7DF18C062FECA161494EDDCBB07CC112AFB01C885687345AB76AA98C67FC2FDF96E05F3D91292D6BE89B112085EE7DC84A15UCIEG" TargetMode="External"/><Relationship Id="rId568" Type="http://schemas.openxmlformats.org/officeDocument/2006/relationships/hyperlink" Target="consultantplus://offline/ref=D7A8D08D170EDB12C1C555167A116ECAEE4F80BC09BCA7BE17ABCD25E9C46B87EE16D236B703C1CA4ACCDC8718ED6B82BA1629157C107F91V7I6G" TargetMode="External"/><Relationship Id="rId775" Type="http://schemas.openxmlformats.org/officeDocument/2006/relationships/hyperlink" Target="consultantplus://offline/ref=D7A8D08D170EDB12C1C54B1B6C7D30C0EC45DAB603BAA9E942FBCB72B6946DD2AE56D463E64191C24FC296D65BA66480BEV0I1G" TargetMode="External"/><Relationship Id="rId428" Type="http://schemas.openxmlformats.org/officeDocument/2006/relationships/hyperlink" Target="consultantplus://offline/ref=D7A8D08D170EDB12C1C54B1B6C7D30C0EC45DAB603BEA9EC49F6CB72B6946DD2AE56D463F441C9CE4DC689D55AB332D1FB5D2410670C7F9761D419FEVDIBG" TargetMode="External"/><Relationship Id="rId635" Type="http://schemas.openxmlformats.org/officeDocument/2006/relationships/hyperlink" Target="consultantplus://offline/ref=D7A8D08D170EDB12C1C54B1B6C7D30C0EC45DAB603BBA4E94EFACB72B6946DD2AE56D463F441C9CE4DC788D05BB332D1FB5D2410670C7F9761D419FEVDIBG" TargetMode="External"/><Relationship Id="rId274" Type="http://schemas.openxmlformats.org/officeDocument/2006/relationships/hyperlink" Target="consultantplus://offline/ref=D86F161ECDD8760A594B7DF18C062FECA161494EDDCABD7DCB1BAFB01C885687345AB76ABB8C3FF02DDA89E55828C77868U3I7G" TargetMode="External"/><Relationship Id="rId481" Type="http://schemas.openxmlformats.org/officeDocument/2006/relationships/hyperlink" Target="consultantplus://offline/ref=D7A8D08D170EDB12C1C54B1B6C7D30C0EC45DAB603BBAFEA48FFCB72B6946DD2AE56D463F441C9CE4DC789D25FB332D1FB5D2410670C7F9761D419FEVDIBG" TargetMode="External"/><Relationship Id="rId702" Type="http://schemas.openxmlformats.org/officeDocument/2006/relationships/hyperlink" Target="consultantplus://offline/ref=D7A8D08D170EDB12C1C54B1B6C7D30C0EC45DAB603B9AFE94EF9CB72B6946DD2AE56D463F441C9CE4DC789D25AB332D1FB5D2410670C7F9761D419FEVDIBG" TargetMode="External"/><Relationship Id="rId69" Type="http://schemas.openxmlformats.org/officeDocument/2006/relationships/hyperlink" Target="consultantplus://offline/ref=D86F161ECDD8760A594B7DF18C062FECA161494EDDCBB571C718AFB01C885687345AB76AA98C67FC2FDF97ED5F3D91292D6BE89B112085EE7DC84A15UCIEG" TargetMode="External"/><Relationship Id="rId134" Type="http://schemas.openxmlformats.org/officeDocument/2006/relationships/hyperlink" Target="consultantplus://offline/ref=D86F161ECDD8760A594B7DF18C062FECA161494EDDCBB571C718AFB01C885687345AB76AA98C67FC2FDF97ED5D3D91292D6BE89B112085EE7DC84A15UCIEG" TargetMode="External"/><Relationship Id="rId579" Type="http://schemas.openxmlformats.org/officeDocument/2006/relationships/hyperlink" Target="consultantplus://offline/ref=D7A8D08D170EDB12C1C54B1B6C7D30C0EC45DAB603B9A5E84CF7CB72B6946DD2AE56D463F441C9CE4DC789D75CB332D1FB5D2410670C7F9761D419FEVDIBG" TargetMode="External"/><Relationship Id="rId341" Type="http://schemas.openxmlformats.org/officeDocument/2006/relationships/hyperlink" Target="consultantplus://offline/ref=D86F161ECDD8760A594B7DF18C062FECA161494EDDCBB07CC112AFB01C885687345AB76AA98C67FC2FDF95E25E3D91292D6BE89B112085EE7DC84A15UCIEG" TargetMode="External"/><Relationship Id="rId439" Type="http://schemas.openxmlformats.org/officeDocument/2006/relationships/hyperlink" Target="consultantplus://offline/ref=D7A8D08D170EDB12C1C54B1B6C7D30C0EC45DAB603BEA9EC49F6CB72B6946DD2AE56D463F441C9CE4DC68AD05DB332D1FB5D2410670C7F9761D419FEVDIBG" TargetMode="External"/><Relationship Id="rId646" Type="http://schemas.openxmlformats.org/officeDocument/2006/relationships/hyperlink" Target="consultantplus://offline/ref=D7A8D08D170EDB12C1C54B1B6C7D30C0EC45DAB603BBAFEA48FFCB72B6946DD2AE56D463F441C9CE4DC789D35BB332D1FB5D2410670C7F9761D419FEVDIBG" TargetMode="External"/><Relationship Id="rId201" Type="http://schemas.openxmlformats.org/officeDocument/2006/relationships/hyperlink" Target="consultantplus://offline/ref=D86F161ECDD8760A594B7DF18C062FECA161494EDEC6B47EC61BAFB01C885687345AB76ABB8C3FF02DDA89E55828C77868U3I7G" TargetMode="External"/><Relationship Id="rId285" Type="http://schemas.openxmlformats.org/officeDocument/2006/relationships/hyperlink" Target="consultantplus://offline/ref=D86F161ECDD8760A594B7DF18C062FECA161494EDDCABD7DCB1BAFB01C885687345AB76ABB8C3FF02DDA89E55828C77868U3I7G" TargetMode="External"/><Relationship Id="rId506" Type="http://schemas.openxmlformats.org/officeDocument/2006/relationships/hyperlink" Target="consultantplus://offline/ref=D7A8D08D170EDB12C1C54B1B6C7D30C0EC45DAB603B9A5E84CF7CB72B6946DD2AE56D463F441C9CE4DC788DE5BB332D1FB5D2410670C7F9761D419FEVDIBG" TargetMode="External"/><Relationship Id="rId492" Type="http://schemas.openxmlformats.org/officeDocument/2006/relationships/hyperlink" Target="consultantplus://offline/ref=D7A8D08D170EDB12C1C54B1B6C7D30C0EC45DAB603B9AFE94EF9CB72B6946DD2AE56D463F441C9CE4DC789D758B332D1FB5D2410670C7F9761D419FEVDIBG" TargetMode="External"/><Relationship Id="rId713" Type="http://schemas.openxmlformats.org/officeDocument/2006/relationships/hyperlink" Target="consultantplus://offline/ref=D7A8D08D170EDB12C1C54B1B6C7D30C0EC45DAB603BEACE14FFCCB72B6946DD2AE56D463F441C9CE4DC789DE54B332D1FB5D2410670C7F9761D419FEVDIBG" TargetMode="External"/><Relationship Id="rId145" Type="http://schemas.openxmlformats.org/officeDocument/2006/relationships/hyperlink" Target="consultantplus://offline/ref=D86F161ECDD8760A594B7DF18C062FECA161494EDDCDBC7DC018AFB01C885687345AB76AA98C67FC2FDF97E45D3D91292D6BE89B112085EE7DC84A15UCIEG" TargetMode="External"/><Relationship Id="rId352" Type="http://schemas.openxmlformats.org/officeDocument/2006/relationships/hyperlink" Target="consultantplus://offline/ref=D86F161ECDD8760A594B7DF18C062FECA161494EDDCBB07CC112AFB01C885687345AB76AA98C67FC2FDF94ED5A3D91292D6BE89B112085EE7DC84A15UCIEG" TargetMode="External"/><Relationship Id="rId212" Type="http://schemas.openxmlformats.org/officeDocument/2006/relationships/hyperlink" Target="consultantplus://offline/ref=D86F161ECDD8760A594B7DF18C062FECA161494EDDCFB17AC619AFB01C885687345AB76ABB8C3FF02DDA89E55828C77868U3I7G" TargetMode="External"/><Relationship Id="rId657" Type="http://schemas.openxmlformats.org/officeDocument/2006/relationships/hyperlink" Target="consultantplus://offline/ref=D7A8D08D170EDB12C1C54B1B6C7D30C0EC45DAB603BEACE14FFCCB72B6946DD2AE56D463F441C9CE4DC789D15DB332D1FB5D2410670C7F9761D419FEVDIBG" TargetMode="External"/><Relationship Id="rId296" Type="http://schemas.openxmlformats.org/officeDocument/2006/relationships/hyperlink" Target="consultantplus://offline/ref=D86F161ECDD8760A594B63FC9A6A71E6A1631F44DFC9BE2E9F4FA9E743D850D2661AE933E8CD74FD28C195E55EU3IFG" TargetMode="External"/><Relationship Id="rId517" Type="http://schemas.openxmlformats.org/officeDocument/2006/relationships/hyperlink" Target="consultantplus://offline/ref=D7A8D08D170EDB12C1C54B1B6C7D30C0EC45DAB603BEACE14FFCCB72B6946DD2AE56D463F441C9CE4DC789D75EB332D1FB5D2410670C7F9761D419FEVDIBG" TargetMode="External"/><Relationship Id="rId724" Type="http://schemas.openxmlformats.org/officeDocument/2006/relationships/hyperlink" Target="consultantplus://offline/ref=D7A8D08D170EDB12C1C54B1B6C7D30C0EC45DAB603BEACE14FFCCB72B6946DD2AE56D463F441C9CE4DC789DF55B332D1FB5D2410670C7F9761D419FEVDIBG" TargetMode="External"/><Relationship Id="rId60" Type="http://schemas.openxmlformats.org/officeDocument/2006/relationships/hyperlink" Target="consultantplus://offline/ref=D86F161ECDD8760A594B7DF18C062FECA161494EDDCBB571C718AFB01C885687345AB76AA98C67FC2FDF97E3583D91292D6BE89B112085EE7DC84A15UCIEG" TargetMode="External"/><Relationship Id="rId156" Type="http://schemas.openxmlformats.org/officeDocument/2006/relationships/hyperlink" Target="consultantplus://offline/ref=D86F161ECDD8760A594B7DF18C062FECA161494EDDCCB679C61DAFB01C885687345AB76AA98C67FC2FDF97E25F3D91292D6BE89B112085EE7DC84A15UCIEG" TargetMode="External"/><Relationship Id="rId363" Type="http://schemas.openxmlformats.org/officeDocument/2006/relationships/hyperlink" Target="consultantplus://offline/ref=D86F161ECDD8760A594B7DF18C062FECA161494EDDCBB07CC112AFB01C885687345AB76AA98C67FC2FDF92E5573D91292D6BE89B112085EE7DC84A15UCIEG" TargetMode="External"/><Relationship Id="rId570" Type="http://schemas.openxmlformats.org/officeDocument/2006/relationships/hyperlink" Target="consultantplus://offline/ref=D7A8D08D170EDB12C1C54B1B6C7D30C0EC45DAB603B9A5E84CF7CB72B6946DD2AE56D463F441C9CE4DC789D65FB332D1FB5D2410670C7F9761D419FEVDIBG" TargetMode="External"/><Relationship Id="rId223" Type="http://schemas.openxmlformats.org/officeDocument/2006/relationships/hyperlink" Target="consultantplus://offline/ref=D86F161ECDD8760A594B7DF18C062FECA161494EDDCBB479CA1AAFB01C885687345AB76ABB8C3FF02DDA89E55828C77868U3I7G" TargetMode="External"/><Relationship Id="rId430" Type="http://schemas.openxmlformats.org/officeDocument/2006/relationships/hyperlink" Target="consultantplus://offline/ref=D7A8D08D170EDB12C1C54B1B6C7D30C0EC45DAB603BEA9EC49F6CB72B6946DD2AE56D463F441C9CE4DC689D355B332D1FB5D2410670C7F9761D419FEVDIBG" TargetMode="External"/><Relationship Id="rId668" Type="http://schemas.openxmlformats.org/officeDocument/2006/relationships/hyperlink" Target="consultantplus://offline/ref=D7A8D08D170EDB12C1C555167A116ECAEF4F81BA04BCA7BE17ABCD25E9C46B87EE16D236B705C2C74BCCDC8718ED6B82BA1629157C107F91V7I6G" TargetMode="External"/><Relationship Id="rId18" Type="http://schemas.openxmlformats.org/officeDocument/2006/relationships/hyperlink" Target="consultantplus://offline/ref=D86F161ECDD8760A594B7DF18C062FECA161494EDDCCB679C61DAFB01C885687345AB76AA98C67FC2FDF97E55A3D91292D6BE89B112085EE7DC84A15UCIEG" TargetMode="External"/><Relationship Id="rId528" Type="http://schemas.openxmlformats.org/officeDocument/2006/relationships/hyperlink" Target="consultantplus://offline/ref=D7A8D08D170EDB12C1C54B1B6C7D30C0EC45DAB603BBAFEA48FFCB72B6946DD2AE56D463F441C9CE4DC789D255B332D1FB5D2410670C7F9761D419FEVDIBG" TargetMode="External"/><Relationship Id="rId735" Type="http://schemas.openxmlformats.org/officeDocument/2006/relationships/image" Target="media/image12.wmf"/><Relationship Id="rId167" Type="http://schemas.openxmlformats.org/officeDocument/2006/relationships/hyperlink" Target="consultantplus://offline/ref=D86F161ECDD8760A594B7DF18C062FECA161494EDEC6B47EC61BAFB01C885687345AB76ABB8C3FF02DDA89E55828C77868U3I7G" TargetMode="External"/><Relationship Id="rId374" Type="http://schemas.openxmlformats.org/officeDocument/2006/relationships/hyperlink" Target="consultantplus://offline/ref=D7A8D08D170EDB12C1C54B1B6C7D30C0EC45DAB603BEA9EC49F6CB72B6946DD2AE56D463F441C9CE4DC78ED45DB332D1FB5D2410670C7F9761D419FEVDIBG" TargetMode="External"/><Relationship Id="rId581" Type="http://schemas.openxmlformats.org/officeDocument/2006/relationships/hyperlink" Target="consultantplus://offline/ref=D7A8D08D170EDB12C1C54B1B6C7D30C0EC45DAB603B9A5E84CF7CB72B6946DD2AE56D463F441C9CE4DC789D75EB332D1FB5D2410670C7F9761D419FEVDIBG" TargetMode="External"/><Relationship Id="rId71" Type="http://schemas.openxmlformats.org/officeDocument/2006/relationships/hyperlink" Target="consultantplus://offline/ref=D86F161ECDD8760A594B7DF18C062FECA161494EDEC6B47EC61BAFB01C885687345AB76AA98C67FC2FDF97E45E3D91292D6BE89B112085EE7DC84A15UCIEG" TargetMode="External"/><Relationship Id="rId234" Type="http://schemas.openxmlformats.org/officeDocument/2006/relationships/hyperlink" Target="consultantplus://offline/ref=D86F161ECDD8760A594B7DF18C062FECA161494EDEC6B47EC61BAFB01C885687345AB76ABB8C3FF02DDA89E55828C77868U3I7G" TargetMode="External"/><Relationship Id="rId679" Type="http://schemas.openxmlformats.org/officeDocument/2006/relationships/hyperlink" Target="consultantplus://offline/ref=D7A8D08D170EDB12C1C54B1B6C7D30C0EC45DAB600BCAEE042F8CB72B6946DD2AE56D463F441C9CE4DC781D159B332D1FB5D2410670C7F9761D419FEVDIBG" TargetMode="External"/><Relationship Id="rId2" Type="http://schemas.openxmlformats.org/officeDocument/2006/relationships/settings" Target="settings.xml"/><Relationship Id="rId29" Type="http://schemas.openxmlformats.org/officeDocument/2006/relationships/hyperlink" Target="consultantplus://offline/ref=D86F161ECDD8760A594B7DF18C062FECA161494EDEC7B57CC218AFB01C885687345AB76AA98C67FC2FDF97E5593D91292D6BE89B112085EE7DC84A15UCIEG" TargetMode="External"/><Relationship Id="rId441" Type="http://schemas.openxmlformats.org/officeDocument/2006/relationships/hyperlink" Target="consultantplus://offline/ref=D7A8D08D170EDB12C1C54B1B6C7D30C0EC45DAB603BEA9EC49F6CB72B6946DD2AE56D463F441C9CE4DC68BD55EB332D1FB5D2410670C7F9761D419FEVDIBG" TargetMode="External"/><Relationship Id="rId539" Type="http://schemas.openxmlformats.org/officeDocument/2006/relationships/hyperlink" Target="consultantplus://offline/ref=D7A8D08D170EDB12C1C54B1B6C7D30C0EC45DAB603BEACE14FFCCB72B6946DD2AE56D463F441C9CE4DC789D45EB332D1FB5D2410670C7F9761D419FEVDIBG" TargetMode="External"/><Relationship Id="rId746" Type="http://schemas.openxmlformats.org/officeDocument/2006/relationships/image" Target="media/image14.wmf"/><Relationship Id="rId178" Type="http://schemas.openxmlformats.org/officeDocument/2006/relationships/hyperlink" Target="consultantplus://offline/ref=D86F161ECDD8760A594B7DF18C062FECA161494EDEC6B47EC61BAFB01C885687345AB76ABB8C3FF02DDA89E55828C77868U3I7G" TargetMode="External"/><Relationship Id="rId301" Type="http://schemas.openxmlformats.org/officeDocument/2006/relationships/hyperlink" Target="consultantplus://offline/ref=D86F161ECDD8760A594B63FC9A6A71E6A1681E40DBCABE2E9F4FA9E743D850D2661AE933E8CD74FD28C195E55EU3IFG" TargetMode="External"/><Relationship Id="rId82" Type="http://schemas.openxmlformats.org/officeDocument/2006/relationships/hyperlink" Target="consultantplus://offline/ref=D86F161ECDD8760A594B63FC9A6A71E6A16E1442DCCEBE2E9F4FA9E743D850D2661AE933E8CD74FD28C195E55EU3IFG" TargetMode="External"/><Relationship Id="rId385" Type="http://schemas.openxmlformats.org/officeDocument/2006/relationships/hyperlink" Target="consultantplus://offline/ref=D7A8D08D170EDB12C1C54B1B6C7D30C0EC45DAB603BEA9EC49F6CB72B6946DD2AE56D463F441C9CE4DC78FD25FB332D1FB5D2410670C7F9761D419FEVDIBG" TargetMode="External"/><Relationship Id="rId592" Type="http://schemas.openxmlformats.org/officeDocument/2006/relationships/hyperlink" Target="consultantplus://offline/ref=D7A8D08D170EDB12C1C555167A116ECAEE4F80B900B2A7BE17ABCD25E9C46B87EE16D236B606C1C745CCDC8718ED6B82BA1629157C107F91V7I6G" TargetMode="External"/><Relationship Id="rId606" Type="http://schemas.openxmlformats.org/officeDocument/2006/relationships/hyperlink" Target="consultantplus://offline/ref=D7A8D08D170EDB12C1C54B1B6C7D30C0EC45DAB603BEACE14FFCCB72B6946DD2AE56D463F441C9CE4DC789D258B332D1FB5D2410670C7F9761D419FEVDIBG" TargetMode="External"/><Relationship Id="rId245" Type="http://schemas.openxmlformats.org/officeDocument/2006/relationships/hyperlink" Target="consultantplus://offline/ref=D86F161ECDD8760A594B63FC9A6A71E6A1681E40DBCABE2E9F4FA9E743D850D2661AE933E8CD74FD28C195E55EU3IFG" TargetMode="External"/><Relationship Id="rId452" Type="http://schemas.openxmlformats.org/officeDocument/2006/relationships/hyperlink" Target="consultantplus://offline/ref=D7A8D08D170EDB12C1C555167A116ECAEE4C82B806BCA7BE17ABCD25E9C46B87EE16D234B601C2C41996CC8351BA639EBF0F37106213V7I6G" TargetMode="External"/><Relationship Id="rId105" Type="http://schemas.openxmlformats.org/officeDocument/2006/relationships/hyperlink" Target="consultantplus://offline/ref=D86F161ECDD8760A594B7DF18C062FECA161494EDDCEB67AC01BAFB01C885687345AB76AA98C67FC2FDF97E05D3D91292D6BE89B112085EE7DC84A15UCIEG" TargetMode="External"/><Relationship Id="rId312" Type="http://schemas.openxmlformats.org/officeDocument/2006/relationships/hyperlink" Target="consultantplus://offline/ref=D86F161ECDD8760A594B63FC9A6A71E6A3681240DECFBE2E9F4FA9E743D850D2661AE933E8CD74FD28C195E55EU3IFG" TargetMode="External"/><Relationship Id="rId757" Type="http://schemas.openxmlformats.org/officeDocument/2006/relationships/hyperlink" Target="consultantplus://offline/ref=D7A8D08D170EDB12C1C54B1B6C7D30C0EC45DAB603BAADED4CFACB72B6946DD2AE56D463E64191C24FC296D65BA66480BEV0I1G" TargetMode="External"/><Relationship Id="rId93" Type="http://schemas.openxmlformats.org/officeDocument/2006/relationships/hyperlink" Target="consultantplus://offline/ref=D86F161ECDD8760A594B7DF18C062FECA161494EDDCCB679C61DAFB01C885687345AB76AA98C67FC2FDF97E3573D91292D6BE89B112085EE7DC84A15UCIEG" TargetMode="External"/><Relationship Id="rId189" Type="http://schemas.openxmlformats.org/officeDocument/2006/relationships/hyperlink" Target="consultantplus://offline/ref=D86F161ECDD8760A594B7DF18C062FECA161494EDDCFB17AC619AFB01C885687345AB76ABB8C3FF02DDA89E55828C77868U3I7G" TargetMode="External"/><Relationship Id="rId396" Type="http://schemas.openxmlformats.org/officeDocument/2006/relationships/hyperlink" Target="consultantplus://offline/ref=D7A8D08D170EDB12C1C54B1B6C7D30C0EC45DAB603BEA9EC49F6CB72B6946DD2AE56D463F441C9CE4DC780D05AB332D1FB5D2410670C7F9761D419FEVDIBG" TargetMode="External"/><Relationship Id="rId617" Type="http://schemas.openxmlformats.org/officeDocument/2006/relationships/hyperlink" Target="consultantplus://offline/ref=D7A8D08D170EDB12C1C54B1B6C7D30C0EC45DAB603BEACE14FFCCB72B6946DD2AE56D463F441C9CE4DC789D255B332D1FB5D2410670C7F9761D419FEVDIBG" TargetMode="External"/><Relationship Id="rId256" Type="http://schemas.openxmlformats.org/officeDocument/2006/relationships/hyperlink" Target="consultantplus://offline/ref=D86F161ECDD8760A594B7DF18C062FECA161494EDDCAB671C21AAFB01C885687345AB76ABB8C3FF02DDA89E55828C77868U3I7G" TargetMode="External"/><Relationship Id="rId463" Type="http://schemas.openxmlformats.org/officeDocument/2006/relationships/hyperlink" Target="consultantplus://offline/ref=D7A8D08D170EDB12C1C555167A116ECAEE4C86B901BEA7BE17ABCD25E9C46B87FC168A3AB500DACF4AD98AD65DVBI1G" TargetMode="External"/><Relationship Id="rId670" Type="http://schemas.openxmlformats.org/officeDocument/2006/relationships/hyperlink" Target="consultantplus://offline/ref=D7A8D08D170EDB12C1C54B1B6C7D30C0EC45DAB603BEACE14FFCCB72B6946DD2AE56D463F441C9CE4DC789DE5CB332D1FB5D2410670C7F9761D419FEVDIBG" TargetMode="External"/><Relationship Id="rId116" Type="http://schemas.openxmlformats.org/officeDocument/2006/relationships/hyperlink" Target="consultantplus://offline/ref=D86F161ECDD8760A594B7DF18C062FECA161494EDDCAB671C21AAFB01C885687345AB76ABB8C3FF02DDA89E55828C77868U3I7G" TargetMode="External"/><Relationship Id="rId323" Type="http://schemas.openxmlformats.org/officeDocument/2006/relationships/hyperlink" Target="consultantplus://offline/ref=D86F161ECDD8760A594B7DF18C062FECA161494EDDCAB778CA1DAFB01C885687345AB76ABB8C3FF02DDA89E55828C77868U3I7G" TargetMode="External"/><Relationship Id="rId530" Type="http://schemas.openxmlformats.org/officeDocument/2006/relationships/hyperlink" Target="consultantplus://offline/ref=D7A8D08D170EDB12C1C54B1B6C7D30C0EC45DAB603BBAFEA48FFCB72B6946DD2AE56D463F441C9CE4DC789D35DB332D1FB5D2410670C7F9761D419FEVDIBG" TargetMode="External"/><Relationship Id="rId768" Type="http://schemas.openxmlformats.org/officeDocument/2006/relationships/hyperlink" Target="consultantplus://offline/ref=D7A8D08D170EDB12C1C54B1B6C7D30C0EC45DAB603BAA8EE4AFBCB72B6946DD2AE56D463F441C9CE4DC788D05AB332D1FB5D2410670C7F9761D419FEVDIBG" TargetMode="External"/><Relationship Id="rId20" Type="http://schemas.openxmlformats.org/officeDocument/2006/relationships/hyperlink" Target="consultantplus://offline/ref=D86F161ECDD8760A594B7DF18C062FECA161494EDDCCBC78C413AFB01C885687345AB76AA98C67FC2FDF97E55A3D91292D6BE89B112085EE7DC84A15UCIEG" TargetMode="External"/><Relationship Id="rId628" Type="http://schemas.openxmlformats.org/officeDocument/2006/relationships/hyperlink" Target="consultantplus://offline/ref=D7A8D08D170EDB12C1C54B1B6C7D30C0EC45DAB603BEACE14FFCCB72B6946DD2AE56D463F441C9CE4DC789D05DB332D1FB5D2410670C7F9761D419FEVDIBG" TargetMode="External"/><Relationship Id="rId267" Type="http://schemas.openxmlformats.org/officeDocument/2006/relationships/hyperlink" Target="consultantplus://offline/ref=D86F161ECDD8760A594B7DF18C062FECA161494EDEC6B47EC61BAFB01C885687345AB76ABB8C3FF02DDA89E55828C77868U3I7G" TargetMode="External"/><Relationship Id="rId474" Type="http://schemas.openxmlformats.org/officeDocument/2006/relationships/hyperlink" Target="consultantplus://offline/ref=D7A8D08D170EDB12C1C54B1B6C7D30C0EC45DAB603BBAFEA48FFCB72B6946DD2AE56D463F441C9CE4DC789D55AB332D1FB5D2410670C7F9761D419FEVDIBG" TargetMode="External"/><Relationship Id="rId127" Type="http://schemas.openxmlformats.org/officeDocument/2006/relationships/hyperlink" Target="consultantplus://offline/ref=D86F161ECDD8760A594B7DF18C062FECA161494EDDCEB67AC01BAFB01C885687345AB76AA98C67FC2FDF97E05B3D91292D6BE89B112085EE7DC84A15UCIEG" TargetMode="External"/><Relationship Id="rId681" Type="http://schemas.openxmlformats.org/officeDocument/2006/relationships/hyperlink" Target="consultantplus://offline/ref=D7A8D08D170EDB12C1C54B1B6C7D30C0EC45DAB600BCAEE042F8CB72B6946DD2AE56D463F441C9CE4DC68AD35DB332D1FB5D2410670C7F9761D419FEVDIBG" TargetMode="External"/><Relationship Id="rId779" Type="http://schemas.openxmlformats.org/officeDocument/2006/relationships/fontTable" Target="fontTable.xml"/><Relationship Id="rId31" Type="http://schemas.openxmlformats.org/officeDocument/2006/relationships/hyperlink" Target="consultantplus://offline/ref=D86F161ECDD8760A594B7DF18C062FECA161494EDDCEB67AC01BAFB01C885687345AB76AA98C67FC2FDF97E55A3D91292D6BE89B112085EE7DC84A15UCIEG" TargetMode="External"/><Relationship Id="rId334" Type="http://schemas.openxmlformats.org/officeDocument/2006/relationships/hyperlink" Target="consultantplus://offline/ref=D86F161ECDD8760A594B7DF18C062FECA161494EDDCBB07CC112AFB01C885687345AB76AA98C67FC2FDF96EC5B3D91292D6BE89B112085EE7DC84A15UCIEG" TargetMode="External"/><Relationship Id="rId541" Type="http://schemas.openxmlformats.org/officeDocument/2006/relationships/hyperlink" Target="consultantplus://offline/ref=D7A8D08D170EDB12C1C555167A116ECAEE4F80B900B2A7BE17ABCD25E9C46B87EE16D236B706CCC84BCCDC8718ED6B82BA1629157C107F91V7I6G" TargetMode="External"/><Relationship Id="rId639" Type="http://schemas.openxmlformats.org/officeDocument/2006/relationships/hyperlink" Target="consultantplus://offline/ref=D7A8D08D170EDB12C1C54B1B6C7D30C0EC45DAB603BBA4E94EFACB72B6946DD2AE56D463F441C9CE4DC788D15DB332D1FB5D2410670C7F9761D419FEVDIBG" TargetMode="External"/><Relationship Id="rId180" Type="http://schemas.openxmlformats.org/officeDocument/2006/relationships/hyperlink" Target="consultantplus://offline/ref=D86F161ECDD8760A594B63FC9A6A71E6A26A1141D9C9BE2E9F4FA9E743D850D2661AE933E8CD74FD28C195E55EU3IFG" TargetMode="External"/><Relationship Id="rId278" Type="http://schemas.openxmlformats.org/officeDocument/2006/relationships/hyperlink" Target="consultantplus://offline/ref=D86F161ECDD8760A594B7DF18C062FECA161494EDDCABD7DCB1BAFB01C885687345AB76ABB8C3FF02DDA89E55828C77868U3I7G" TargetMode="External"/><Relationship Id="rId401" Type="http://schemas.openxmlformats.org/officeDocument/2006/relationships/hyperlink" Target="consultantplus://offline/ref=D7A8D08D170EDB12C1C54B1B6C7D30C0EC45DAB603BEACEA4CFBCB72B6946DD2AE56D463E64191C24FC296D65BA66480BEV0I1G" TargetMode="External"/><Relationship Id="rId485" Type="http://schemas.openxmlformats.org/officeDocument/2006/relationships/hyperlink" Target="consultantplus://offline/ref=D7A8D08D170EDB12C1C54B1B6C7D30C0EC45DAB603BEACE14FFCCB72B6946DD2AE56D463F441C9CE4DC788DF58B332D1FB5D2410670C7F9761D419FEVDIBG" TargetMode="External"/><Relationship Id="rId692" Type="http://schemas.openxmlformats.org/officeDocument/2006/relationships/hyperlink" Target="consultantplus://offline/ref=D7A8D08D170EDB12C1C54B1B6C7D30C0EC45DAB603B9AFE94EF9CB72B6946DD2AE56D463F441C9CE4DC789D55AB332D1FB5D2410670C7F9761D419FEVDIBG" TargetMode="External"/><Relationship Id="rId706" Type="http://schemas.openxmlformats.org/officeDocument/2006/relationships/hyperlink" Target="consultantplus://offline/ref=D7A8D08D170EDB12C1C54B1B6C7D30C0EC45DAB603B9AFE94EF9CB72B6946DD2AE56D463F441C9CE4DC789D35CB332D1FB5D2410670C7F9761D419FEVDIBG" TargetMode="External"/><Relationship Id="rId42" Type="http://schemas.openxmlformats.org/officeDocument/2006/relationships/hyperlink" Target="consultantplus://offline/ref=D86F161ECDD8760A594B7DF18C062FECA161494EDDCBB571C718AFB01C885687345AB76AA98C67FC2FDF97E5593D91292D6BE89B112085EE7DC84A15UCIEG" TargetMode="External"/><Relationship Id="rId138" Type="http://schemas.openxmlformats.org/officeDocument/2006/relationships/hyperlink" Target="consultantplus://offline/ref=D86F161ECDD8760A594B7DF18C062FECA161494EDDCAB37BC51EAFB01C885687345AB76AA98C67FC2DD99CB10E7290756B3BFB99132087E962UCI3G" TargetMode="External"/><Relationship Id="rId345" Type="http://schemas.openxmlformats.org/officeDocument/2006/relationships/hyperlink" Target="consultantplus://offline/ref=D86F161ECDD8760A594B7DF18C062FECA161494EDDCBB07CC112AFB01C885687345AB76AA98C67FC2FDF94E4593D91292D6BE89B112085EE7DC84A15UCIEG" TargetMode="External"/><Relationship Id="rId552" Type="http://schemas.openxmlformats.org/officeDocument/2006/relationships/hyperlink" Target="consultantplus://offline/ref=D7A8D08D170EDB12C1C54B1B6C7D30C0EC45DAB603BBAFEA48FFCB72B6946DD2AE56D463F441C9CE4DC789D55CB332D1FB5D2410670C7F9761D419FEVDIBG" TargetMode="External"/><Relationship Id="rId191" Type="http://schemas.openxmlformats.org/officeDocument/2006/relationships/hyperlink" Target="consultantplus://offline/ref=D86F161ECDD8760A594B63FC9A6A71E6A3681546D8CABE2E9F4FA9E743D850D2661AE933E8CD74FD28C195E55EU3IFG" TargetMode="External"/><Relationship Id="rId205" Type="http://schemas.openxmlformats.org/officeDocument/2006/relationships/hyperlink" Target="consultantplus://offline/ref=D86F161ECDD8760A594B63FC9A6A71E6A3681546D8CABE2E9F4FA9E743D850D2661AE933E8CD74FD28C195E55EU3IFG" TargetMode="External"/><Relationship Id="rId412" Type="http://schemas.openxmlformats.org/officeDocument/2006/relationships/hyperlink" Target="consultantplus://offline/ref=D7A8D08D170EDB12C1C54B1B6C7D30C0EC45DAB603BEA9EC49F6CB72B6946DD2AE56D463F441C9CE4DC781DE5CB332D1FB5D2410670C7F9761D419FEVDIBG" TargetMode="External"/><Relationship Id="rId107" Type="http://schemas.openxmlformats.org/officeDocument/2006/relationships/hyperlink" Target="consultantplus://offline/ref=D86F161ECDD8760A594B7DF18C062FECA161494EDDCCB37BC418AFB01C885687345AB76ABB8C3FF02DDA89E55828C77868U3I7G" TargetMode="External"/><Relationship Id="rId289" Type="http://schemas.openxmlformats.org/officeDocument/2006/relationships/hyperlink" Target="consultantplus://offline/ref=D86F161ECDD8760A594B63FC9A6A71E6A2631244D7C6BE2E9F4FA9E743D850D2661AE933E8CD74FD28C195E55EU3IFG" TargetMode="External"/><Relationship Id="rId454" Type="http://schemas.openxmlformats.org/officeDocument/2006/relationships/hyperlink" Target="consultantplus://offline/ref=D7A8D08D170EDB12C1C54B1B6C7D30C0EC45DAB603BBAFEA48FFCB72B6946DD2AE56D463F441C9CE4DC789D55CB332D1FB5D2410670C7F9761D419FEVDIBG" TargetMode="External"/><Relationship Id="rId496" Type="http://schemas.openxmlformats.org/officeDocument/2006/relationships/hyperlink" Target="consultantplus://offline/ref=D7A8D08D170EDB12C1C54B1B6C7D30C0EC45DAB603BFAEE84DFECB72B6946DD2AE56D463F441C9CE4DC788D35BB332D1FB5D2410670C7F9761D419FEVDIBG" TargetMode="External"/><Relationship Id="rId661" Type="http://schemas.openxmlformats.org/officeDocument/2006/relationships/hyperlink" Target="consultantplus://offline/ref=D7A8D08D170EDB12C1C54B1B6C7D30C0EC45DAB603BFAAEA4DFDCB72B6946DD2AE56D463F441C9CE4DC180D658B332D1FB5D2410670C7F9761D419FEVDIBG" TargetMode="External"/><Relationship Id="rId717" Type="http://schemas.openxmlformats.org/officeDocument/2006/relationships/image" Target="media/image10.wmf"/><Relationship Id="rId759" Type="http://schemas.openxmlformats.org/officeDocument/2006/relationships/hyperlink" Target="consultantplus://offline/ref=D7A8D08D170EDB12C1C54B1B6C7D30C0EC45DAB603BFAEE84DFECB72B6946DD2AE56D463F441C9CE4DC788D35EB332D1FB5D2410670C7F9761D419FEVDIBG" TargetMode="External"/><Relationship Id="rId11" Type="http://schemas.openxmlformats.org/officeDocument/2006/relationships/hyperlink" Target="consultantplus://offline/ref=D86F161ECDD8760A594B7DF18C062FECA161494EDEC6B578C21CAFB01C885687345AB76AA98C67FC2FDF97E55A3D91292D6BE89B112085EE7DC84A15UCIEG" TargetMode="External"/><Relationship Id="rId53" Type="http://schemas.openxmlformats.org/officeDocument/2006/relationships/hyperlink" Target="consultantplus://offline/ref=D86F161ECDD8760A594B63FC9A6A71E6A26A1341DEC6BE2E9F4FA9E743D850D2741AB13FEAC86AFD27D4C3B41B63C87A6C20E59E0A3C85E8U6IAG" TargetMode="External"/><Relationship Id="rId149" Type="http://schemas.openxmlformats.org/officeDocument/2006/relationships/hyperlink" Target="consultantplus://offline/ref=D86F161ECDD8760A594B7DF18C062FECA161494EDDCEB07AC61EAFB01C885687345AB76AA98C67FC2FDF9EE05C3D91292D6BE89B112085EE7DC84A15UCIEG" TargetMode="External"/><Relationship Id="rId314" Type="http://schemas.openxmlformats.org/officeDocument/2006/relationships/hyperlink" Target="consultantplus://offline/ref=D86F161ECDD8760A594B63FC9A6A71E6A1631F44DFC9BE2E9F4FA9E743D850D2661AE933E8CD74FD28C195E55EU3IFG" TargetMode="External"/><Relationship Id="rId356" Type="http://schemas.openxmlformats.org/officeDocument/2006/relationships/hyperlink" Target="consultantplus://offline/ref=D86F161ECDD8760A594B7DF18C062FECA161494EDDCBB07CC112AFB01C885687345AB76AA98C67FC2FDF93E65F3D91292D6BE89B112085EE7DC84A15UCIEG" TargetMode="External"/><Relationship Id="rId398" Type="http://schemas.openxmlformats.org/officeDocument/2006/relationships/hyperlink" Target="consultantplus://offline/ref=D7A8D08D170EDB12C1C54B1B6C7D30C0EC45DAB603BEA9EC49F6CB72B6946DD2AE56D463F441C9CE4DC780DE54B332D1FB5D2410670C7F9761D419FEVDIBG" TargetMode="External"/><Relationship Id="rId521" Type="http://schemas.openxmlformats.org/officeDocument/2006/relationships/hyperlink" Target="consultantplus://offline/ref=D7A8D08D170EDB12C1C54B1B6C7D30C0EC45DAB603BEACE14FFCCB72B6946DD2AE56D463F441C9CE4DC789D759B332D1FB5D2410670C7F9761D419FEVDIBG" TargetMode="External"/><Relationship Id="rId563" Type="http://schemas.openxmlformats.org/officeDocument/2006/relationships/hyperlink" Target="consultantplus://offline/ref=D7A8D08D170EDB12C1C555167A116ECAEE4F80B900B2A7BE17ABCD25E9C46B87EE16D236B700C7CC4DCCDC8718ED6B82BA1629157C107F91V7I6G" TargetMode="External"/><Relationship Id="rId619" Type="http://schemas.openxmlformats.org/officeDocument/2006/relationships/hyperlink" Target="consultantplus://offline/ref=D7A8D08D170EDB12C1C54B1B6C7D30C0EC45DAB603BEACE14FFCCB72B6946DD2AE56D463F441C9CE4DC789D35DB332D1FB5D2410670C7F9761D419FEVDIBG" TargetMode="External"/><Relationship Id="rId770" Type="http://schemas.openxmlformats.org/officeDocument/2006/relationships/hyperlink" Target="consultantplus://offline/ref=D7A8D08D170EDB12C1C54B1B6C7D30C0EC45DAB603BEACE14FFCCB72B6946DD2AE56D463F441C9CE4DC78AD45CB332D1FB5D2410670C7F9761D419FEVDIBG" TargetMode="External"/><Relationship Id="rId95" Type="http://schemas.openxmlformats.org/officeDocument/2006/relationships/hyperlink" Target="consultantplus://offline/ref=D86F161ECDD8760A594B63FC9A6A71E6A2681545DEC7BE2E9F4FA9E743D850D2741AB13FEAC86AFC2DD4C3B41B63C87A6C20E59E0A3C85E8U6IAG" TargetMode="External"/><Relationship Id="rId160" Type="http://schemas.openxmlformats.org/officeDocument/2006/relationships/hyperlink" Target="consultantplus://offline/ref=D86F161ECDD8760A594B7DF18C062FECA161494EDEC8B778C012AFB01C885687345AB76ABB8C3FF02DDA89E55828C77868U3I7G" TargetMode="External"/><Relationship Id="rId216" Type="http://schemas.openxmlformats.org/officeDocument/2006/relationships/hyperlink" Target="consultantplus://offline/ref=D86F161ECDD8760A594B7DF18C062FECA161494EDDCFB17AC619AFB01C885687345AB76ABB8C3FF02DDA89E55828C77868U3I7G" TargetMode="External"/><Relationship Id="rId423" Type="http://schemas.openxmlformats.org/officeDocument/2006/relationships/hyperlink" Target="consultantplus://offline/ref=D7A8D08D170EDB12C1C54B1B6C7D30C0EC45DAB603BEA9EC49F6CB72B6946DD2AE56D463F441C9CE4DC788D35AB332D1FB5D2410670C7F9761D419FEVDIBG" TargetMode="External"/><Relationship Id="rId258" Type="http://schemas.openxmlformats.org/officeDocument/2006/relationships/hyperlink" Target="consultantplus://offline/ref=D86F161ECDD8760A594B63FC9A6A71E6A3681140D8C8BE2E9F4FA9E743D850D2661AE933E8CD74FD28C195E55EU3IFG" TargetMode="External"/><Relationship Id="rId465" Type="http://schemas.openxmlformats.org/officeDocument/2006/relationships/hyperlink" Target="consultantplus://offline/ref=D7A8D08D170EDB12C1C555167A116ECAEE4C86B901BEA7BE17ABCD25E9C46B87FC168A3AB500DACF4AD98AD65DVBI1G" TargetMode="External"/><Relationship Id="rId630" Type="http://schemas.openxmlformats.org/officeDocument/2006/relationships/hyperlink" Target="consultantplus://offline/ref=D7A8D08D170EDB12C1C54B1B6C7D30C0EC45DAB603BEACE14FFCCB72B6946DD2AE56D463F441C9CE4DC789D05EB332D1FB5D2410670C7F9761D419FEVDIBG" TargetMode="External"/><Relationship Id="rId672" Type="http://schemas.openxmlformats.org/officeDocument/2006/relationships/hyperlink" Target="consultantplus://offline/ref=D7A8D08D170EDB12C1C54B1B6C7D30C0EC45DAB603BEACE14FFCCB72B6946DD2AE56D463F441C9CE4DC789DE5FB332D1FB5D2410670C7F9761D419FEVDIBG" TargetMode="External"/><Relationship Id="rId728" Type="http://schemas.openxmlformats.org/officeDocument/2006/relationships/hyperlink" Target="consultantplus://offline/ref=D7A8D08D170EDB12C1C54B1B6C7D30C0EC45DAB603BEACE14FFCCB72B6946DD2AE56D463F441C9CE4DC78AD65EB332D1FB5D2410670C7F9761D419FEVDIBG" TargetMode="External"/><Relationship Id="rId22" Type="http://schemas.openxmlformats.org/officeDocument/2006/relationships/hyperlink" Target="consultantplus://offline/ref=D86F161ECDD8760A594B7DF18C062FECA161494EDDCDBC7DC018AFB01C885687345AB76AA98C67FC2FDF97E55A3D91292D6BE89B112085EE7DC84A15UCIEG" TargetMode="External"/><Relationship Id="rId64" Type="http://schemas.openxmlformats.org/officeDocument/2006/relationships/hyperlink" Target="consultantplus://offline/ref=D86F161ECDD8760A594B7DF18C062FECA161494EDDCBB571C718AFB01C885687345AB76AA98C67FC2FDF97E25D3D91292D6BE89B112085EE7DC84A15UCIEG" TargetMode="External"/><Relationship Id="rId118" Type="http://schemas.openxmlformats.org/officeDocument/2006/relationships/hyperlink" Target="consultantplus://offline/ref=D86F161ECDD8760A594B7DF18C062FECA161494EDDCCBC78C413AFB01C885687345AB76AA98C67FC2FDF97E35F3D91292D6BE89B112085EE7DC84A15UCIEG" TargetMode="External"/><Relationship Id="rId325" Type="http://schemas.openxmlformats.org/officeDocument/2006/relationships/hyperlink" Target="consultantplus://offline/ref=D86F161ECDD8760A594B7DF18C062FECA161494EDDCBB479CA1AAFB01C885687345AB76ABB8C3FF02DDA89E55828C77868U3I7G" TargetMode="External"/><Relationship Id="rId367" Type="http://schemas.openxmlformats.org/officeDocument/2006/relationships/hyperlink" Target="consultantplus://offline/ref=D86F161ECDD8760A594B7DF18C062FECA161494EDDCBB07CC112AFB01C885687345AB76AA98C67FC2FDF92E05C3D91292D6BE89B112085EE7DC84A15UCIEG" TargetMode="External"/><Relationship Id="rId532" Type="http://schemas.openxmlformats.org/officeDocument/2006/relationships/hyperlink" Target="consultantplus://offline/ref=D7A8D08D170EDB12C1C54B1B6C7D30C0EC45DAB603B9AFE94EF9CB72B6946DD2AE56D463F441C9CE4DC789D755B332D1FB5D2410670C7F9761D419FEVDIBG" TargetMode="External"/><Relationship Id="rId574" Type="http://schemas.openxmlformats.org/officeDocument/2006/relationships/hyperlink" Target="consultantplus://offline/ref=D7A8D08D170EDB12C1C54B1B6C7D30C0EC45DAB603B9A5E84CF7CB72B6946DD2AE56D463F441C9CE4DC789D65AB332D1FB5D2410670C7F9761D419FEVDIBG" TargetMode="External"/><Relationship Id="rId171" Type="http://schemas.openxmlformats.org/officeDocument/2006/relationships/hyperlink" Target="consultantplus://offline/ref=D86F161ECDD8760A594B7DF18C062FECA161494EDEC6B47EC61BAFB01C885687345AB76ABB8C3FF02DDA89E55828C77868U3I7G" TargetMode="External"/><Relationship Id="rId227" Type="http://schemas.openxmlformats.org/officeDocument/2006/relationships/hyperlink" Target="consultantplus://offline/ref=D86F161ECDD8760A594B63FC9A6A71E6A2631142DEC6BE2E9F4FA9E743D850D2661AE933E8CD74FD28C195E55EU3IFG" TargetMode="External"/><Relationship Id="rId269" Type="http://schemas.openxmlformats.org/officeDocument/2006/relationships/hyperlink" Target="consultantplus://offline/ref=D86F161ECDD8760A594B63FC9A6A71E6A368114ADCC9BE2E9F4FA9E743D850D2661AE933E8CD74FD28C195E55EU3IFG" TargetMode="External"/><Relationship Id="rId434" Type="http://schemas.openxmlformats.org/officeDocument/2006/relationships/hyperlink" Target="consultantplus://offline/ref=D7A8D08D170EDB12C1C54B1B6C7D30C0EC45DAB603BEA9EC49F6CB72B6946DD2AE56D463F441C9CE4DC68AD659B332D1FB5D2410670C7F9761D419FEVDIBG" TargetMode="External"/><Relationship Id="rId476" Type="http://schemas.openxmlformats.org/officeDocument/2006/relationships/hyperlink" Target="consultantplus://offline/ref=D7A8D08D170EDB12C1C54B1B6C7D30C0EC45DAB603B9AFE94EF9CB72B6946DD2AE56D463F441C9CE4DC789D75EB332D1FB5D2410670C7F9761D419FEVDIBG" TargetMode="External"/><Relationship Id="rId641" Type="http://schemas.openxmlformats.org/officeDocument/2006/relationships/hyperlink" Target="consultantplus://offline/ref=D7A8D08D170EDB12C1C54B1B6C7D30C0EC45DAB603BBA4E94EFACB72B6946DD2AE56D463F441C9CE4DC788D15FB332D1FB5D2410670C7F9761D419FEVDIBG" TargetMode="External"/><Relationship Id="rId683" Type="http://schemas.openxmlformats.org/officeDocument/2006/relationships/hyperlink" Target="consultantplus://offline/ref=D7A8D08D170EDB12C1C54B1B6C7D30C0EC45DAB603B9AFE94EF9CB72B6946DD2AE56D463F441C9CE4DC789D458B332D1FB5D2410670C7F9761D419FEVDIBG" TargetMode="External"/><Relationship Id="rId739" Type="http://schemas.openxmlformats.org/officeDocument/2006/relationships/hyperlink" Target="consultantplus://offline/ref=D7A8D08D170EDB12C1C54B1B6C7D30C0EC45DAB603BEACE14FFCCB72B6946DD2AE56D463F441C9CE4DC78AD75EB332D1FB5D2410670C7F9761D419FEVDIBG" TargetMode="External"/><Relationship Id="rId33" Type="http://schemas.openxmlformats.org/officeDocument/2006/relationships/hyperlink" Target="consultantplus://offline/ref=D86F161ECDD8760A594B7DF18C062FECA161494EDDCFB17EC21FAFB01C885687345AB76AA98C67FC2FDF97E55A3D91292D6BE89B112085EE7DC84A15UCIEG" TargetMode="External"/><Relationship Id="rId129" Type="http://schemas.openxmlformats.org/officeDocument/2006/relationships/hyperlink" Target="consultantplus://offline/ref=D86F161ECDD8760A594B63FC9A6A71E6A36B1045D9CBBE2E9F4FA9E743D850D2741AB13FE19C3BB97AD295E04136C2666B3EE4U9I0G" TargetMode="External"/><Relationship Id="rId280" Type="http://schemas.openxmlformats.org/officeDocument/2006/relationships/hyperlink" Target="consultantplus://offline/ref=D86F161ECDD8760A594B7DF18C062FECA161494EDDCABD7DCB1BAFB01C885687345AB76ABB8C3FF02DDA89E55828C77868U3I7G" TargetMode="External"/><Relationship Id="rId336" Type="http://schemas.openxmlformats.org/officeDocument/2006/relationships/hyperlink" Target="consultantplus://offline/ref=D86F161ECDD8760A594B7DF18C062FECA161494EDDCBB07CC112AFB01C885687345AB76AA98C67FC2FDF95E4593D91292D6BE89B112085EE7DC84A15UCIEG" TargetMode="External"/><Relationship Id="rId501" Type="http://schemas.openxmlformats.org/officeDocument/2006/relationships/hyperlink" Target="consultantplus://offline/ref=D7A8D08D170EDB12C1C555167A116ECAEE4F83BE04B2A7BE17ABCD25E9C46B87EE16D236B705C4CE4CCCDC8718ED6B82BA1629157C107F91V7I6G" TargetMode="External"/><Relationship Id="rId543" Type="http://schemas.openxmlformats.org/officeDocument/2006/relationships/hyperlink" Target="consultantplus://offline/ref=D7A8D08D170EDB12C1C555167A116ECAEE4F80B900B2A7BE17ABCD25E9C46B87EE16D236B702C7C84ECCDC8718ED6B82BA1629157C107F91V7I6G" TargetMode="External"/><Relationship Id="rId75" Type="http://schemas.openxmlformats.org/officeDocument/2006/relationships/hyperlink" Target="consultantplus://offline/ref=D86F161ECDD8760A594B7DF18C062FECA161494EDDCBB479CA1AAFB01C885687345AB76AA98C67FC2FDF97E45B3D91292D6BE89B112085EE7DC84A15UCIEG" TargetMode="External"/><Relationship Id="rId140" Type="http://schemas.openxmlformats.org/officeDocument/2006/relationships/hyperlink" Target="consultantplus://offline/ref=D86F161ECDD8760A594B7DF18C062FECA161494EDDCAB37BC51EAFB01C885687345AB76AA98C67FC2DDD9CB10E7290756B3BFB99132087E962UCI3G" TargetMode="External"/><Relationship Id="rId182" Type="http://schemas.openxmlformats.org/officeDocument/2006/relationships/hyperlink" Target="consultantplus://offline/ref=D86F161ECDD8760A594B63FC9A6A71E6A2631541DBC7BE2E9F4FA9E743D850D2661AE933E8CD74FD28C195E55EU3IFG" TargetMode="External"/><Relationship Id="rId378" Type="http://schemas.openxmlformats.org/officeDocument/2006/relationships/hyperlink" Target="consultantplus://offline/ref=D7A8D08D170EDB12C1C54B1B6C7D30C0EC45DAB603BEA9EC49F6CB72B6946DD2AE56D463F441C9CE4DC78ED059B332D1FB5D2410670C7F9761D419FEVDIBG" TargetMode="External"/><Relationship Id="rId403" Type="http://schemas.openxmlformats.org/officeDocument/2006/relationships/hyperlink" Target="consultantplus://offline/ref=D7A8D08D170EDB12C1C54B1B6C7D30C0EC45DAB603BEA9EC49F6CB72B6946DD2AE56D463F441C9CE4DC781D45EB332D1FB5D2410670C7F9761D419FEVDIBG" TargetMode="External"/><Relationship Id="rId585" Type="http://schemas.openxmlformats.org/officeDocument/2006/relationships/hyperlink" Target="consultantplus://offline/ref=D7A8D08D170EDB12C1C54B1B6C7D30C0EC45DAB603BEACE14FFCCB72B6946DD2AE56D463F441C9CE4DC789D459B332D1FB5D2410670C7F9761D419FEVDIBG" TargetMode="External"/><Relationship Id="rId750" Type="http://schemas.openxmlformats.org/officeDocument/2006/relationships/hyperlink" Target="consultantplus://offline/ref=D7A8D08D170EDB12C1C54B1B6C7D30C0EC45DAB603B9AFE94EF9CB72B6946DD2AE56D463F441C9CE4DC789D35AB332D1FB5D2410670C7F9761D419FEVDIBG" TargetMode="External"/><Relationship Id="rId6" Type="http://schemas.openxmlformats.org/officeDocument/2006/relationships/hyperlink" Target="consultantplus://offline/ref=D86F161ECDD8760A594B7DF18C062FECA161494EDECDB170C019AFB01C885687345AB76AA98C67FC2FDF97E55A3D91292D6BE89B112085EE7DC84A15UCIEG" TargetMode="External"/><Relationship Id="rId238" Type="http://schemas.openxmlformats.org/officeDocument/2006/relationships/hyperlink" Target="consultantplus://offline/ref=D86F161ECDD8760A594B7DF18C062FECA161494EDEC6B47EC61BAFB01C885687345AB76ABB8C3FF02DDA89E55828C77868U3I7G" TargetMode="External"/><Relationship Id="rId445" Type="http://schemas.openxmlformats.org/officeDocument/2006/relationships/hyperlink" Target="consultantplus://offline/ref=D7A8D08D170EDB12C1C555167A116ECAEE4E84B304B8A7BE17ABCD25E9C46B87EE16D236B705CDCF4DCCDC8718ED6B82BA1629157C107F91V7I6G" TargetMode="External"/><Relationship Id="rId487" Type="http://schemas.openxmlformats.org/officeDocument/2006/relationships/hyperlink" Target="consultantplus://offline/ref=D7A8D08D170EDB12C1C54B1B6C7D30C0EC45DAB603BEACE14FFCCB72B6946DD2AE56D463F441C9CE4DC788DF5AB332D1FB5D2410670C7F9761D419FEVDIBG" TargetMode="External"/><Relationship Id="rId610" Type="http://schemas.openxmlformats.org/officeDocument/2006/relationships/hyperlink" Target="consultantplus://offline/ref=D7A8D08D170EDB12C1C54B1B6C7D30C0EC45DAB603BEACE14FFCCB72B6946DD2AE56D463F441C9CE4DC789D25BB332D1FB5D2410670C7F9761D419FEVDIBG" TargetMode="External"/><Relationship Id="rId652" Type="http://schemas.openxmlformats.org/officeDocument/2006/relationships/hyperlink" Target="consultantplus://offline/ref=D7A8D08D170EDB12C1C54B1B6C7D30C0EC45DAB603BEACE14FFCCB72B6946DD2AE56D463F441C9CE4DC789D05AB332D1FB5D2410670C7F9761D419FEVDIBG" TargetMode="External"/><Relationship Id="rId694" Type="http://schemas.openxmlformats.org/officeDocument/2006/relationships/hyperlink" Target="consultantplus://offline/ref=D7A8D08D170EDB12C1C54B1B6C7D30C0EC45DAB603B9AFE94EF9CB72B6946DD2AE56D463F441C9CE4DC789D554B332D1FB5D2410670C7F9761D419FEVDIBG" TargetMode="External"/><Relationship Id="rId708" Type="http://schemas.openxmlformats.org/officeDocument/2006/relationships/hyperlink" Target="consultantplus://offline/ref=D7A8D08D170EDB12C1C54B1B6C7D30C0EC45DAB603B9AFE94EF9CB72B6946DD2AE56D463F441C9CE4DC789D35EB332D1FB5D2410670C7F9761D419FEVDIBG" TargetMode="External"/><Relationship Id="rId291" Type="http://schemas.openxmlformats.org/officeDocument/2006/relationships/hyperlink" Target="consultantplus://offline/ref=D86F161ECDD8760A594B7DF18C062FECA161494EDDCDB27BC519AFB01C885687345AB76ABB8C3FF02DDA89E55828C77868U3I7G" TargetMode="External"/><Relationship Id="rId305" Type="http://schemas.openxmlformats.org/officeDocument/2006/relationships/hyperlink" Target="consultantplus://offline/ref=D86F161ECDD8760A594B63FC9A6A71E6A2631244D7C6BE2E9F4FA9E743D850D2661AE933E8CD74FD28C195E55EU3IFG" TargetMode="External"/><Relationship Id="rId347" Type="http://schemas.openxmlformats.org/officeDocument/2006/relationships/hyperlink" Target="consultantplus://offline/ref=D86F161ECDD8760A594B7DF18C062FECA161494EDECABC7CC213AFB01C885687345AB76AA98C67FC2FDF97E45D3D91292D6BE89B112085EE7DC84A15UCIEG" TargetMode="External"/><Relationship Id="rId512" Type="http://schemas.openxmlformats.org/officeDocument/2006/relationships/hyperlink" Target="consultantplus://offline/ref=D7A8D08D170EDB12C1C54B1B6C7D30C0EC45DAB603BEACE14FFCCB72B6946DD2AE56D463F441C9CE4DC789D654B332D1FB5D2410670C7F9761D419FEVDIBG" TargetMode="External"/><Relationship Id="rId44" Type="http://schemas.openxmlformats.org/officeDocument/2006/relationships/hyperlink" Target="consultantplus://offline/ref=D86F161ECDD8760A594B7DF18C062FECA161494EDDCBB07CC112AFB01C885687345AB76AA98C67FC2FDF97E5593D91292D6BE89B112085EE7DC84A15UCIEG" TargetMode="External"/><Relationship Id="rId86" Type="http://schemas.openxmlformats.org/officeDocument/2006/relationships/hyperlink" Target="consultantplus://offline/ref=D86F161ECDD8760A594B7DF18C062FECA161494EDDCCB679C61DAFB01C885687345AB76AA98C67FC2FDF97E05B3D91292D6BE89B112085EE7DC84A15UCIEG" TargetMode="External"/><Relationship Id="rId151" Type="http://schemas.openxmlformats.org/officeDocument/2006/relationships/hyperlink" Target="consultantplus://offline/ref=D86F161ECDD8760A594B7DF18C062FECA161494EDDCAB778C51AAFB01C885687345AB76AA98C67FC2FDF97E05D3D91292D6BE89B112085EE7DC84A15UCIEG" TargetMode="External"/><Relationship Id="rId389" Type="http://schemas.openxmlformats.org/officeDocument/2006/relationships/hyperlink" Target="consultantplus://offline/ref=D7A8D08D170EDB12C1C54B1B6C7D30C0EC45DAB603BEA9EC49F6CB72B6946DD2AE56D463F441C9CE4DC78FDE54B332D1FB5D2410670C7F9761D419FEVDIBG" TargetMode="External"/><Relationship Id="rId554" Type="http://schemas.openxmlformats.org/officeDocument/2006/relationships/hyperlink" Target="consultantplus://offline/ref=D7A8D08D170EDB12C1C54B1B6C7D30C0EC45DAB603B9A5E84CF7CB72B6946DD2AE56D463F441C9CE4DC788DF5CB332D1FB5D2410670C7F9761D419FEVDIBG" TargetMode="External"/><Relationship Id="rId596" Type="http://schemas.openxmlformats.org/officeDocument/2006/relationships/hyperlink" Target="consultantplus://offline/ref=D7A8D08D170EDB12C1C54B1B6C7D30C0EC45DAB603B9AFE94EF9CB72B6946DD2AE56D463F441C9CE4DC789D45DB332D1FB5D2410670C7F9761D419FEVDIBG" TargetMode="External"/><Relationship Id="rId761" Type="http://schemas.openxmlformats.org/officeDocument/2006/relationships/hyperlink" Target="consultantplus://offline/ref=D7A8D08D170EDB12C1C54B1B6C7D30C0EC45DAB603BFAEE84DFECB72B6946DD2AE56D463F441C9CE4DC788D058B332D1FB5D2410670C7F9761D419FEVDIBG" TargetMode="External"/><Relationship Id="rId193" Type="http://schemas.openxmlformats.org/officeDocument/2006/relationships/hyperlink" Target="consultantplus://offline/ref=D86F161ECDD8760A594B7DF18C062FECA161494EDEC6B47EC61BAFB01C885687345AB76ABB8C3FF02DDA89E55828C77868U3I7G" TargetMode="External"/><Relationship Id="rId207" Type="http://schemas.openxmlformats.org/officeDocument/2006/relationships/hyperlink" Target="consultantplus://offline/ref=D86F161ECDD8760A594B63FC9A6A71E6A3681240DECFBE2E9F4FA9E743D850D2661AE933E8CD74FD28C195E55EU3IFG" TargetMode="External"/><Relationship Id="rId249" Type="http://schemas.openxmlformats.org/officeDocument/2006/relationships/hyperlink" Target="consultantplus://offline/ref=D86F161ECDD8760A594B63FC9A6A71E6A1681E40DBCABE2E9F4FA9E743D850D2661AE933E8CD74FD28C195E55EU3IFG" TargetMode="External"/><Relationship Id="rId414" Type="http://schemas.openxmlformats.org/officeDocument/2006/relationships/hyperlink" Target="consultantplus://offline/ref=D7A8D08D170EDB12C1C54B1B6C7D30C0EC45DAB603BEA9EC49F6CB72B6946DD2AE56D463F441C9CE4DC688D65EB332D1FB5D2410670C7F9761D419FEVDIBG" TargetMode="External"/><Relationship Id="rId456" Type="http://schemas.openxmlformats.org/officeDocument/2006/relationships/hyperlink" Target="consultantplus://offline/ref=D7A8D08D170EDB12C1C54B1B6C7D30C0EC45DAB603BAA8EE4AFBCB72B6946DD2AE56D463F441C9CE4DC788D05FB332D1FB5D2410670C7F9761D419FEVDIBG" TargetMode="External"/><Relationship Id="rId498" Type="http://schemas.openxmlformats.org/officeDocument/2006/relationships/hyperlink" Target="consultantplus://offline/ref=D7A8D08D170EDB12C1C54B1B6C7D30C0EC45DAB603BFAEE84DFECB72B6946DD2AE56D463F441C9CE4DC788D355B332D1FB5D2410670C7F9761D419FEVDIBG" TargetMode="External"/><Relationship Id="rId621" Type="http://schemas.openxmlformats.org/officeDocument/2006/relationships/hyperlink" Target="consultantplus://offline/ref=D7A8D08D170EDB12C1C54B1B6C7D30C0EC45DAB603BEACE14FFCCB72B6946DD2AE56D463F441C9CE4DC789D35FB332D1FB5D2410670C7F9761D419FEVDIBG" TargetMode="External"/><Relationship Id="rId663" Type="http://schemas.openxmlformats.org/officeDocument/2006/relationships/hyperlink" Target="consultantplus://offline/ref=D7A8D08D170EDB12C1C54B1B6C7D30C0EC45DAB603BEACE14FFCCB72B6946DD2AE56D463F441C9CE4DC789D159B332D1FB5D2410670C7F9761D419FEVDIBG" TargetMode="External"/><Relationship Id="rId13" Type="http://schemas.openxmlformats.org/officeDocument/2006/relationships/hyperlink" Target="consultantplus://offline/ref=D86F161ECDD8760A594B7DF18C062FECA161494EDEC7B57CC218AFB01C885687345AB76AA98C67FC2FDF97E55A3D91292D6BE89B112085EE7DC84A15UCIEG" TargetMode="External"/><Relationship Id="rId109" Type="http://schemas.openxmlformats.org/officeDocument/2006/relationships/hyperlink" Target="consultantplus://offline/ref=D86F161ECDD8760A594B7DF18C062FECA161494EDECBB07BC01AAFB01C885687345AB76ABB8C3FF02DDA89E55828C77868U3I7G" TargetMode="External"/><Relationship Id="rId260" Type="http://schemas.openxmlformats.org/officeDocument/2006/relationships/hyperlink" Target="consultantplus://offline/ref=D86F161ECDD8760A594B7DF18C062FECA161494EDDCAB671C21AAFB01C885687345AB76ABB8C3FF02DDA89E55828C77868U3I7G" TargetMode="External"/><Relationship Id="rId316" Type="http://schemas.openxmlformats.org/officeDocument/2006/relationships/hyperlink" Target="consultantplus://offline/ref=D86F161ECDD8760A594B7DF18C062FECA161494EDDCAB37EC51DAFB01C885687345AB76ABB8C3FF02DDA89E55828C77868U3I7G" TargetMode="External"/><Relationship Id="rId523" Type="http://schemas.openxmlformats.org/officeDocument/2006/relationships/hyperlink" Target="consultantplus://offline/ref=D7A8D08D170EDB12C1C555167A116ECAEE4F80BC09BEA7BE17ABCD25E9C46B87EE16D236B706CCCC49CCDC8718ED6B82BA1629157C107F91V7I6G" TargetMode="External"/><Relationship Id="rId719" Type="http://schemas.openxmlformats.org/officeDocument/2006/relationships/hyperlink" Target="consultantplus://offline/ref=D7A8D08D170EDB12C1C54B1B6C7D30C0EC45DAB603BEACE14FFCCB72B6946DD2AE56D463F441C9CE4DC789DF58B332D1FB5D2410670C7F9761D419FEVDIBG" TargetMode="External"/><Relationship Id="rId55" Type="http://schemas.openxmlformats.org/officeDocument/2006/relationships/hyperlink" Target="consultantplus://offline/ref=D86F161ECDD8760A594B7DF18C062FECA161494EDEC6B47EC61BAFB01C885687345AB76AA98C67FC2FDF97E45E3D91292D6BE89B112085EE7DC84A15UCIEG" TargetMode="External"/><Relationship Id="rId97" Type="http://schemas.openxmlformats.org/officeDocument/2006/relationships/hyperlink" Target="consultantplus://offline/ref=D86F161ECDD8760A594B63FC9A6A71E6A3681043D8CDBE2E9F4FA9E743D850D2661AE933E8CD74FD28C195E55EU3IFG" TargetMode="External"/><Relationship Id="rId120" Type="http://schemas.openxmlformats.org/officeDocument/2006/relationships/hyperlink" Target="consultantplus://offline/ref=D86F161ECDD8760A594B7DF18C062FECA161494EDDCCBC78C413AFB01C885687345AB76AA98C67FC2FDF97E35D3D91292D6BE89B112085EE7DC84A15UCIEG" TargetMode="External"/><Relationship Id="rId358" Type="http://schemas.openxmlformats.org/officeDocument/2006/relationships/hyperlink" Target="consultantplus://offline/ref=D86F161ECDD8760A594B7DF18C062FECA161494EDDCBB07CC112AFB01C885687345AB76AA98C67FC2FDF93E05D3D91292D6BE89B112085EE7DC84A15UCIEG" TargetMode="External"/><Relationship Id="rId565" Type="http://schemas.openxmlformats.org/officeDocument/2006/relationships/hyperlink" Target="consultantplus://offline/ref=D7A8D08D170EDB12C1C54B1B6C7D30C0EC45DAB603B9A5E84CF7CB72B6946DD2AE56D463F441C9CE4DC788DF55B332D1FB5D2410670C7F9761D419FEVDIBG" TargetMode="External"/><Relationship Id="rId730" Type="http://schemas.openxmlformats.org/officeDocument/2006/relationships/hyperlink" Target="consultantplus://offline/ref=D7A8D08D170EDB12C1C54B1B6C7D30C0EC45DAB603BEACE14FFCCB72B6946DD2AE56D463F441C9CE4DC78AD658B332D1FB5D2410670C7F9761D419FEVDIBG" TargetMode="External"/><Relationship Id="rId772" Type="http://schemas.openxmlformats.org/officeDocument/2006/relationships/hyperlink" Target="consultantplus://offline/ref=D7A8D08D170EDB12C1C555167A116ECAEE4C82B806BCA7BE17ABCD25E9C46B87FC168A3AB500DACF4AD98AD65DVBI1G" TargetMode="External"/><Relationship Id="rId162" Type="http://schemas.openxmlformats.org/officeDocument/2006/relationships/hyperlink" Target="consultantplus://offline/ref=D86F161ECDD8760A594B7DF18C062FECA161494EDDCBB07CC112AFB01C885687345AB76AA98C67FC2FDF97E05B3D91292D6BE89B112085EE7DC84A15UCIEG" TargetMode="External"/><Relationship Id="rId218" Type="http://schemas.openxmlformats.org/officeDocument/2006/relationships/hyperlink" Target="consultantplus://offline/ref=D86F161ECDD8760A594B7DF18C062FECA161494EDEC6B47EC61BAFB01C885687345AB76ABB8C3FF02DDA89E55828C77868U3I7G" TargetMode="External"/><Relationship Id="rId425" Type="http://schemas.openxmlformats.org/officeDocument/2006/relationships/hyperlink" Target="consultantplus://offline/ref=D7A8D08D170EDB12C1C54B1B6C7D30C0EC45DAB603BEA9EC49F6CB72B6946DD2AE56D463F441C9CE4DC689D65FB332D1FB5D2410670C7F9761D419FEVDIBG" TargetMode="External"/><Relationship Id="rId467" Type="http://schemas.openxmlformats.org/officeDocument/2006/relationships/hyperlink" Target="consultantplus://offline/ref=D7A8D08D170EDB12C1C54B1B6C7D30C0EC45DAB603BBAFEA48FFCB72B6946DD2AE56D463F441C9CE4DC789D55CB332D1FB5D2410670C7F9761D419FEVDIBG" TargetMode="External"/><Relationship Id="rId632" Type="http://schemas.openxmlformats.org/officeDocument/2006/relationships/hyperlink" Target="consultantplus://offline/ref=D7A8D08D170EDB12C1C54B1B6C7D30C0EC45DAB603BBA4E94EFACB72B6946DD2AE56D463F441C9CE4DC788D058B332D1FB5D2410670C7F9761D419FEVDIBG" TargetMode="External"/><Relationship Id="rId271" Type="http://schemas.openxmlformats.org/officeDocument/2006/relationships/hyperlink" Target="consultantplus://offline/ref=D86F161ECDD8760A594B7DF18C062FECA161494EDDCFB17AC619AFB01C885687345AB76ABB8C3FF02DDA89E55828C77868U3I7G" TargetMode="External"/><Relationship Id="rId674" Type="http://schemas.openxmlformats.org/officeDocument/2006/relationships/hyperlink" Target="consultantplus://offline/ref=D7A8D08D170EDB12C1C54B1B6C7D30C0EC45DAB603BEACE14FFCCB72B6946DD2AE56D463F441C9CE4DC789DE59B332D1FB5D2410670C7F9761D419FEVDIBG" TargetMode="External"/><Relationship Id="rId24" Type="http://schemas.openxmlformats.org/officeDocument/2006/relationships/hyperlink" Target="consultantplus://offline/ref=D86F161ECDD8760A594B7DF18C062FECA161494EDDCBB571C718AFB01C885687345AB76AA98C67FC2FDF97E55A3D91292D6BE89B112085EE7DC84A15UCIEG" TargetMode="External"/><Relationship Id="rId66" Type="http://schemas.openxmlformats.org/officeDocument/2006/relationships/hyperlink" Target="consultantplus://offline/ref=D86F161ECDD8760A594B7DF18C062FECA161494EDDCBB571C718AFB01C885687345AB76AA98C67FC2FDF97E2573D91292D6BE89B112085EE7DC84A15UCIEG" TargetMode="External"/><Relationship Id="rId131" Type="http://schemas.openxmlformats.org/officeDocument/2006/relationships/hyperlink" Target="consultantplus://offline/ref=D86F161ECDD8760A594B7DF18C062FECA161494EDDCEBD79C61EAFB01C885687345AB76AA98C67FC2FDF97E05D3D91292D6BE89B112085EE7DC84A15UCIEG" TargetMode="External"/><Relationship Id="rId327" Type="http://schemas.openxmlformats.org/officeDocument/2006/relationships/hyperlink" Target="consultantplus://offline/ref=D86F161ECDD8760A594B7DF18C062FECA161494EDDCBB571C718AFB01C885687345AB76AA98C67FC2FDD95E45C3D91292D6BE89B112085EE7DC84A15UCIEG" TargetMode="External"/><Relationship Id="rId369" Type="http://schemas.openxmlformats.org/officeDocument/2006/relationships/hyperlink" Target="consultantplus://offline/ref=D7A8D08D170EDB12C1C54B1B6C7D30C0EC45DAB603BEA9EC49F6CB72B6946DD2AE56D463F441C9CE4DC78DD15AB332D1FB5D2410670C7F9761D419FEVDIBG" TargetMode="External"/><Relationship Id="rId534" Type="http://schemas.openxmlformats.org/officeDocument/2006/relationships/hyperlink" Target="consultantplus://offline/ref=D7A8D08D170EDB12C1C54B1B6C7D30C0EC45DAB603BEACE14FFCCB72B6946DD2AE56D463F441C9CE4DC789D75AB332D1FB5D2410670C7F9761D419FEVDIBG" TargetMode="External"/><Relationship Id="rId576" Type="http://schemas.openxmlformats.org/officeDocument/2006/relationships/hyperlink" Target="consultantplus://offline/ref=D7A8D08D170EDB12C1C54B1B6C7D30C0EC45DAB603B9A5E84CF7CB72B6946DD2AE56D463F441C9CE4DC789D654B332D1FB5D2410670C7F9761D419FEVDIBG" TargetMode="External"/><Relationship Id="rId741" Type="http://schemas.openxmlformats.org/officeDocument/2006/relationships/hyperlink" Target="consultantplus://offline/ref=D7A8D08D170EDB12C1C54B1B6C7D30C0EC45DAB603BEACE14FFCCB72B6946DD2AE56D463F441C9CE4DC78AD758B332D1FB5D2410670C7F9761D419FEVDIBG" TargetMode="External"/><Relationship Id="rId173" Type="http://schemas.openxmlformats.org/officeDocument/2006/relationships/hyperlink" Target="consultantplus://offline/ref=D86F161ECDD8760A594B63FC9A6A71E6A3681546D8CABE2E9F4FA9E743D850D2661AE933E8CD74FD28C195E55EU3IFG" TargetMode="External"/><Relationship Id="rId229" Type="http://schemas.openxmlformats.org/officeDocument/2006/relationships/hyperlink" Target="consultantplus://offline/ref=D86F161ECDD8760A594B7DF18C062FECA161494EDDCCB57FCB1DAFB01C885687345AB76ABB8C3FF02DDA89E55828C77868U3I7G" TargetMode="External"/><Relationship Id="rId380" Type="http://schemas.openxmlformats.org/officeDocument/2006/relationships/hyperlink" Target="consultantplus://offline/ref=D7A8D08D170EDB12C1C54B1B6C7D30C0EC45DAB603BEA9EC49F6CB72B6946DD2AE56D463F441C9CE4DC78EDE54B332D1FB5D2410670C7F9761D419FEVDIBG" TargetMode="External"/><Relationship Id="rId436" Type="http://schemas.openxmlformats.org/officeDocument/2006/relationships/hyperlink" Target="consultantplus://offline/ref=D7A8D08D170EDB12C1C54B1B6C7D30C0EC45DAB603BEA9EC49F6CB72B6946DD2AE56D463F441C9CE4DC68AD454B332D1FB5D2410670C7F9761D419FEVDIBG" TargetMode="External"/><Relationship Id="rId601" Type="http://schemas.openxmlformats.org/officeDocument/2006/relationships/hyperlink" Target="consultantplus://offline/ref=D7A8D08D170EDB12C1C54B1B6C7D30C0EC45DAB603BEACE14FFCCB72B6946DD2AE56D463F441C9CE4DC789D555B332D1FB5D2410670C7F9761D419FEVDIBG" TargetMode="External"/><Relationship Id="rId643" Type="http://schemas.openxmlformats.org/officeDocument/2006/relationships/hyperlink" Target="consultantplus://offline/ref=D7A8D08D170EDB12C1C54B1B6C7D30C0EC45DAB603BBA4E94EFACB72B6946DD2AE56D463F441C9CE4DC788D159B332D1FB5D2410670C7F9761D419FEVDIBG" TargetMode="External"/><Relationship Id="rId240" Type="http://schemas.openxmlformats.org/officeDocument/2006/relationships/hyperlink" Target="consultantplus://offline/ref=D86F161ECDD8760A594B7DF18C062FECA161494EDDCBB07CC112AFB01C885687345AB76AA98C67FC2FDF96E55F3D91292D6BE89B112085EE7DC84A15UCIEG" TargetMode="External"/><Relationship Id="rId478" Type="http://schemas.openxmlformats.org/officeDocument/2006/relationships/hyperlink" Target="consultantplus://offline/ref=D7A8D08D170EDB12C1C54B1B6C7D30C0EC45DAB603BBAFEA48FFCB72B6946DD2AE56D463F441C9CE4DC789D25CB332D1FB5D2410670C7F9761D419FEVDIBG" TargetMode="External"/><Relationship Id="rId685" Type="http://schemas.openxmlformats.org/officeDocument/2006/relationships/hyperlink" Target="consultantplus://offline/ref=D7A8D08D170EDB12C1C54B1B6C7D30C0EC45DAB603B9AFE94EF9CB72B6946DD2AE56D463F441C9CE4DC789D454B332D1FB5D2410670C7F9761D419FEVDIBG" TargetMode="External"/><Relationship Id="rId35" Type="http://schemas.openxmlformats.org/officeDocument/2006/relationships/hyperlink" Target="consultantplus://offline/ref=D86F161ECDD8760A594B7DF18C062FECA161494EDDCCB37AC41DAFB01C885687345AB76AA98C67FC2FDF95E45D3D91292D6BE89B112085EE7DC84A15UCIEG" TargetMode="External"/><Relationship Id="rId77" Type="http://schemas.openxmlformats.org/officeDocument/2006/relationships/hyperlink" Target="consultantplus://offline/ref=D86F161ECDD8760A594B63FC9A6A71E6A2631541DACEBE2E9F4FA9E743D850D2661AE933E8CD74FD28C195E55EU3IFG" TargetMode="External"/><Relationship Id="rId100" Type="http://schemas.openxmlformats.org/officeDocument/2006/relationships/hyperlink" Target="consultantplus://offline/ref=D86F161ECDD8760A594B63FC9A6A71E6A3681646D9CEBE2E9F4FA9E743D850D2661AE933E8CD74FD28C195E55EU3IFG" TargetMode="External"/><Relationship Id="rId282" Type="http://schemas.openxmlformats.org/officeDocument/2006/relationships/hyperlink" Target="consultantplus://offline/ref=D86F161ECDD8760A594B7DF18C062FECA161494EDDCABD7DCB1BAFB01C885687345AB76ABB8C3FF02DDA89E55828C77868U3I7G" TargetMode="External"/><Relationship Id="rId338" Type="http://schemas.openxmlformats.org/officeDocument/2006/relationships/hyperlink" Target="consultantplus://offline/ref=D86F161ECDD8760A594B7DF18C062FECA161494EDDCBB07CC112AFB01C885687345AB76AA98C67FC2FDF95E6573D91292D6BE89B112085EE7DC84A15UCIEG" TargetMode="External"/><Relationship Id="rId503" Type="http://schemas.openxmlformats.org/officeDocument/2006/relationships/hyperlink" Target="consultantplus://offline/ref=D7A8D08D170EDB12C1C54B1B6C7D30C0EC45DAB603B9A5E84CF7CB72B6946DD2AE56D463F441C9CE4DC788DE5FB332D1FB5D2410670C7F9761D419FEVDIBG" TargetMode="External"/><Relationship Id="rId545" Type="http://schemas.openxmlformats.org/officeDocument/2006/relationships/hyperlink" Target="consultantplus://offline/ref=D7A8D08D170EDB12C1C555167A116ECAEE4F80B900B2A7BE17ABCD25E9C46B87EE16D236B702C7C84ECCDC8718ED6B82BA1629157C107F91V7I6G" TargetMode="External"/><Relationship Id="rId587" Type="http://schemas.openxmlformats.org/officeDocument/2006/relationships/hyperlink" Target="consultantplus://offline/ref=D7A8D08D170EDB12C1C54B1B6C7D30C0EC45DAB603BEACE14FFCCB72B6946DD2AE56D463F441C9CE4DC789D454B332D1FB5D2410670C7F9761D419FEVDIBG" TargetMode="External"/><Relationship Id="rId710" Type="http://schemas.openxmlformats.org/officeDocument/2006/relationships/hyperlink" Target="consultantplus://offline/ref=D7A8D08D170EDB12C1C54B1B6C7D30C0EC45DAB603B8ADE942F8CB72B6946DD2AE56D463F441C9CE4DC788DE55B332D1FB5D2410670C7F9761D419FEVDIBG" TargetMode="External"/><Relationship Id="rId752" Type="http://schemas.openxmlformats.org/officeDocument/2006/relationships/hyperlink" Target="consultantplus://offline/ref=D7A8D08D170EDB12C1C54B1B6C7D30C0EC45DAB603B9AFE94EF9CB72B6946DD2AE56D463F441C9CE4DC789D35BB332D1FB5D2410670C7F9761D419FEVDIBG" TargetMode="External"/><Relationship Id="rId8" Type="http://schemas.openxmlformats.org/officeDocument/2006/relationships/hyperlink" Target="consultantplus://offline/ref=D86F161ECDD8760A594B7DF18C062FECA161494EDECAB17DCA19AFB01C885687345AB76AA98C67FC2FDF97E55A3D91292D6BE89B112085EE7DC84A15UCIEG" TargetMode="External"/><Relationship Id="rId142" Type="http://schemas.openxmlformats.org/officeDocument/2006/relationships/hyperlink" Target="consultantplus://offline/ref=D86F161ECDD8760A594B7DF18C062FECA161494EDDCDBC7DC018AFB01C885687345AB76AA98C67FC2FDF97E5583D91292D6BE89B112085EE7DC84A15UCIEG" TargetMode="External"/><Relationship Id="rId184" Type="http://schemas.openxmlformats.org/officeDocument/2006/relationships/hyperlink" Target="consultantplus://offline/ref=D86F161ECDD8760A594B63FC9A6A71E6A3681240DECFBE2E9F4FA9E743D850D2661AE933E8CD74FD28C195E55EU3IFG" TargetMode="External"/><Relationship Id="rId391" Type="http://schemas.openxmlformats.org/officeDocument/2006/relationships/hyperlink" Target="consultantplus://offline/ref=D7A8D08D170EDB12C1C54B1B6C7D30C0EC45DAB603BEA9EC49F6CB72B6946DD2AE56D463F441C9CE4DC780D75CB332D1FB5D2410670C7F9761D419FEVDIBG" TargetMode="External"/><Relationship Id="rId405" Type="http://schemas.openxmlformats.org/officeDocument/2006/relationships/hyperlink" Target="consultantplus://offline/ref=D7A8D08D170EDB12C1C54B1B6C7D30C0EC45DAB603B8A4E94AF8CB72B6946DD2AE56D463E64191C24FC296D65BA66480BEV0I1G" TargetMode="External"/><Relationship Id="rId447" Type="http://schemas.openxmlformats.org/officeDocument/2006/relationships/hyperlink" Target="consultantplus://offline/ref=D7A8D08D170EDB12C1C54B1B6C7D30C0EC45DAB603B9AAEA4CF9CB72B6946DD2AE56D463F441C9CE4DC78AD758B332D1FB5D2410670C7F9761D419FEVDIBG" TargetMode="External"/><Relationship Id="rId612" Type="http://schemas.openxmlformats.org/officeDocument/2006/relationships/hyperlink" Target="consultantplus://offline/ref=D7A8D08D170EDB12C1C555167A116ECAEF4F81BA04BCA7BE17ABCD25E9C46B87EE16D236B705C4CE45CCDC8718ED6B82BA1629157C107F91V7I6G" TargetMode="External"/><Relationship Id="rId251" Type="http://schemas.openxmlformats.org/officeDocument/2006/relationships/hyperlink" Target="consultantplus://offline/ref=D86F161ECDD8760A594B63FC9A6A71E6A3681546D8CABE2E9F4FA9E743D850D2661AE933E8CD74FD28C195E55EU3IFG" TargetMode="External"/><Relationship Id="rId489" Type="http://schemas.openxmlformats.org/officeDocument/2006/relationships/hyperlink" Target="consultantplus://offline/ref=D7A8D08D170EDB12C1C54B1B6C7D30C0EC45DAB603BEACE14FFCCB72B6946DD2AE56D463F441C9CE4DC788DF54B332D1FB5D2410670C7F9761D419FEVDIBG" TargetMode="External"/><Relationship Id="rId654" Type="http://schemas.openxmlformats.org/officeDocument/2006/relationships/hyperlink" Target="consultantplus://offline/ref=D7A8D08D170EDB12C1C54B1B6C7D30C0EC45DAB603BEACE14FFCCB72B6946DD2AE56D463F441C9CE4DC789D054B332D1FB5D2410670C7F9761D419FEVDIBG" TargetMode="External"/><Relationship Id="rId696" Type="http://schemas.openxmlformats.org/officeDocument/2006/relationships/hyperlink" Target="consultantplus://offline/ref=D7A8D08D170EDB12C1C54B1B6C7D30C0EC45DAB603B9AFE94EF9CB72B6946DD2AE56D463F441C9CE4DC789D25CB332D1FB5D2410670C7F9761D419FEVDIBG" TargetMode="External"/><Relationship Id="rId46" Type="http://schemas.openxmlformats.org/officeDocument/2006/relationships/hyperlink" Target="consultantplus://offline/ref=D86F161ECDD8760A594B63FC9A6A71E6A1681E40DBCABE2E9F4FA9E743D850D2661AE933E8CD74FD28C195E55EU3IFG" TargetMode="External"/><Relationship Id="rId293" Type="http://schemas.openxmlformats.org/officeDocument/2006/relationships/hyperlink" Target="consultantplus://offline/ref=D86F161ECDD8760A594B7DF18C062FECA161494EDEC8B671C01BAFB01C885687345AB76ABB8C3FF02DDA89E55828C77868U3I7G" TargetMode="External"/><Relationship Id="rId307" Type="http://schemas.openxmlformats.org/officeDocument/2006/relationships/hyperlink" Target="consultantplus://offline/ref=D86F161ECDD8760A594B63FC9A6A71E6A26A1141D9C9BE2E9F4FA9E743D850D2661AE933E8CD74FD28C195E55EU3IFG" TargetMode="External"/><Relationship Id="rId349" Type="http://schemas.openxmlformats.org/officeDocument/2006/relationships/hyperlink" Target="consultantplus://offline/ref=D86F161ECDD8760A594B7DF18C062FECA161494EDDCBB07CC112AFB01C885687345AB76AA98C67FC2FDF94E05E3D91292D6BE89B112085EE7DC84A15UCIEG" TargetMode="External"/><Relationship Id="rId514" Type="http://schemas.openxmlformats.org/officeDocument/2006/relationships/hyperlink" Target="consultantplus://offline/ref=D7A8D08D170EDB12C1C54B1B6C7D30C0EC45DAB603BEACE14FFCCB72B6946DD2AE56D463F441C9CE4DC789D655B332D1FB5D2410670C7F9761D419FEVDIBG" TargetMode="External"/><Relationship Id="rId556" Type="http://schemas.openxmlformats.org/officeDocument/2006/relationships/hyperlink" Target="consultantplus://offline/ref=D7A8D08D170EDB12C1C54B1B6C7D30C0EC45DAB603B9A5E84CF7CB72B6946DD2AE56D463F441C9CE4DC788DF5EB332D1FB5D2410670C7F9761D419FEVDIBG" TargetMode="External"/><Relationship Id="rId721" Type="http://schemas.openxmlformats.org/officeDocument/2006/relationships/hyperlink" Target="consultantplus://offline/ref=D7A8D08D170EDB12C1C54B1B6C7D30C0EC45DAB603BEACE14FFCCB72B6946DD2AE56D463F441C9CE4DC789DF5AB332D1FB5D2410670C7F9761D419FEVDIBG" TargetMode="External"/><Relationship Id="rId763" Type="http://schemas.openxmlformats.org/officeDocument/2006/relationships/hyperlink" Target="consultantplus://offline/ref=D7A8D08D170EDB12C1C54B1B6C7D30C0EC45DAB603BFAEE84DFECB72B6946DD2AE56D463F441C9CE4DC788D059B332D1FB5D2410670C7F9761D419FEVDIBG" TargetMode="External"/><Relationship Id="rId88" Type="http://schemas.openxmlformats.org/officeDocument/2006/relationships/hyperlink" Target="consultantplus://offline/ref=D86F161ECDD8760A594B7DF18C062FECA161494EDDCBB07CC112AFB01C885687345AB76AA98C67FC2FDF97E05C3D91292D6BE89B112085EE7DC84A15UCIEG" TargetMode="External"/><Relationship Id="rId111" Type="http://schemas.openxmlformats.org/officeDocument/2006/relationships/hyperlink" Target="consultantplus://offline/ref=D86F161ECDD8760A594B7DF18C062FECA161494EDDCBB07BC41AAFB01C885687345AB76ABB8C3FF02DDA89E55828C77868U3I7G" TargetMode="External"/><Relationship Id="rId153" Type="http://schemas.openxmlformats.org/officeDocument/2006/relationships/hyperlink" Target="consultantplus://offline/ref=D86F161ECDD8760A594B7DF18C062FECA161494EDDCEBD79C61EAFB01C885687345AB76AA98C67FC2FDF97E0593D91292D6BE89B112085EE7DC84A15UCIEG" TargetMode="External"/><Relationship Id="rId195" Type="http://schemas.openxmlformats.org/officeDocument/2006/relationships/hyperlink" Target="consultantplus://offline/ref=D86F161ECDD8760A594B63FC9A6A71E6A3681546D8CABE2E9F4FA9E743D850D2661AE933E8CD74FD28C195E55EU3IFG" TargetMode="External"/><Relationship Id="rId209" Type="http://schemas.openxmlformats.org/officeDocument/2006/relationships/hyperlink" Target="consultantplus://offline/ref=D86F161ECDD8760A594B7DF18C062FECA161494EDEC6B47EC61BAFB01C885687345AB76ABB8C3FF02DDA89E55828C77868U3I7G" TargetMode="External"/><Relationship Id="rId360" Type="http://schemas.openxmlformats.org/officeDocument/2006/relationships/hyperlink" Target="consultantplus://offline/ref=D86F161ECDD8760A594B7DF18C062FECA161494EDDCBB07CC112AFB01C885687345AB76AA98C67FC2FDF93E25B3D91292D6BE89B112085EE7DC84A15UCIEG" TargetMode="External"/><Relationship Id="rId416" Type="http://schemas.openxmlformats.org/officeDocument/2006/relationships/hyperlink" Target="consultantplus://offline/ref=D7A8D08D170EDB12C1C54B1B6C7D30C0EC45DAB603BEA9EC49F6CB72B6946DD2AE56D463F441C9CE4DC688D458B332D1FB5D2410670C7F9761D419FEVDIBG" TargetMode="External"/><Relationship Id="rId598" Type="http://schemas.openxmlformats.org/officeDocument/2006/relationships/hyperlink" Target="consultantplus://offline/ref=D7A8D08D170EDB12C1C54B1B6C7D30C0EC45DAB603BEACE14FFCCB72B6946DD2AE56D463F441C9CE4DC789D55AB332D1FB5D2410670C7F9761D419FEVDIBG" TargetMode="External"/><Relationship Id="rId220" Type="http://schemas.openxmlformats.org/officeDocument/2006/relationships/hyperlink" Target="consultantplus://offline/ref=D86F161ECDD8760A594B7DF18C062FECA161494EDEC6B47EC61BAFB01C885687345AB76ABB8C3FF02DDA89E55828C77868U3I7G" TargetMode="External"/><Relationship Id="rId458" Type="http://schemas.openxmlformats.org/officeDocument/2006/relationships/hyperlink" Target="consultantplus://offline/ref=D7A8D08D170EDB12C1C54B1B6C7D30C0EC45DAB603B9A5E84CF7CB72B6946DD2AE56D463F441C9CE4DC788DE5FB332D1FB5D2410670C7F9761D419FEVDIBG" TargetMode="External"/><Relationship Id="rId623" Type="http://schemas.openxmlformats.org/officeDocument/2006/relationships/hyperlink" Target="consultantplus://offline/ref=D7A8D08D170EDB12C1C54B1B6C7D30C0EC45DAB603BEACE14FFCCB72B6946DD2AE56D463F441C9CE4DC789D359B332D1FB5D2410670C7F9761D419FEVDIBG" TargetMode="External"/><Relationship Id="rId665" Type="http://schemas.openxmlformats.org/officeDocument/2006/relationships/hyperlink" Target="consultantplus://offline/ref=D7A8D08D170EDB12C1C54B1B6C7D30C0EC45DAB603BEACE14FFCCB72B6946DD2AE56D463F441C9CE4DC789D15BB332D1FB5D2410670C7F9761D419FEVDIBG" TargetMode="External"/><Relationship Id="rId15" Type="http://schemas.openxmlformats.org/officeDocument/2006/relationships/hyperlink" Target="consultantplus://offline/ref=D86F161ECDD8760A594B7DF18C062FECA161494EDDCEB67AC01BAFB01C885687345AB76AA98C67FC2FDF97E55A3D91292D6BE89B112085EE7DC84A15UCIEG" TargetMode="External"/><Relationship Id="rId57" Type="http://schemas.openxmlformats.org/officeDocument/2006/relationships/hyperlink" Target="consultantplus://offline/ref=D86F161ECDD8760A594B7DF18C062FECA161494EDEC6B47EC61BAFB01C885687345AB76AA98C67FC2FDF97E45E3D91292D6BE89B112085EE7DC84A15UCIEG" TargetMode="External"/><Relationship Id="rId262" Type="http://schemas.openxmlformats.org/officeDocument/2006/relationships/hyperlink" Target="consultantplus://offline/ref=D86F161ECDD8760A594B7DF18C062FECA161494EDDCAB671C21AAFB01C885687345AB76ABB8C3FF02DDA89E55828C77868U3I7G" TargetMode="External"/><Relationship Id="rId318" Type="http://schemas.openxmlformats.org/officeDocument/2006/relationships/hyperlink" Target="consultantplus://offline/ref=D86F161ECDD8760A594B7DF18C062FECA161494EDDCDB27BC519AFB01C885687345AB76ABB8C3FF02DDA89E55828C77868U3I7G" TargetMode="External"/><Relationship Id="rId525" Type="http://schemas.openxmlformats.org/officeDocument/2006/relationships/hyperlink" Target="consultantplus://offline/ref=D7A8D08D170EDB12C1C555167A116ECAEF4F84BC02B8A7BE17ABCD25E9C46B87EE16D236B706C1C64ACCDC8718ED6B82BA1629157C107F91V7I6G" TargetMode="External"/><Relationship Id="rId567" Type="http://schemas.openxmlformats.org/officeDocument/2006/relationships/hyperlink" Target="consultantplus://offline/ref=D7A8D08D170EDB12C1C54B1B6C7D30C0EC45DAB603B9A5E84CF7CB72B6946DD2AE56D463F441C9CE4DC789D65DB332D1FB5D2410670C7F9761D419FEVDIBG" TargetMode="External"/><Relationship Id="rId732" Type="http://schemas.openxmlformats.org/officeDocument/2006/relationships/hyperlink" Target="consultantplus://offline/ref=D7A8D08D170EDB12C1C54B1B6C7D30C0EC45DAB603BEACE14FFCCB72B6946DD2AE56D463F441C9CE4DC78AD65AB332D1FB5D2410670C7F9761D419FEVDIBG" TargetMode="External"/><Relationship Id="rId99" Type="http://schemas.openxmlformats.org/officeDocument/2006/relationships/hyperlink" Target="consultantplus://offline/ref=D86F161ECDD8760A594B63FC9A6A71E6A1621141DBCCBE2E9F4FA9E743D850D2741AB13FE19C3BB97AD295E04136C2666B3EE4U9I0G" TargetMode="External"/><Relationship Id="rId122" Type="http://schemas.openxmlformats.org/officeDocument/2006/relationships/hyperlink" Target="consultantplus://offline/ref=D86F161ECDD8760A594B7DF18C062FECA161494EDDCCB57FCB1DAFB01C885687345AB76AA98C67FC2FDF97E45B3D91292D6BE89B112085EE7DC84A15UCIEG" TargetMode="External"/><Relationship Id="rId164" Type="http://schemas.openxmlformats.org/officeDocument/2006/relationships/hyperlink" Target="consultantplus://offline/ref=D86F161ECDD8760A594B7DF18C062FECA161494EDDCFB17AC619AFB01C885687345AB76ABB8C3FF02DDA89E55828C77868U3I7G" TargetMode="External"/><Relationship Id="rId371" Type="http://schemas.openxmlformats.org/officeDocument/2006/relationships/hyperlink" Target="consultantplus://offline/ref=D7A8D08D170EDB12C1C555167A116ECAEE4C86BE06BFA7BE17ABCD25E9C46B87EE16D236B704C5CF4ACCDC8718ED6B82BA1629157C107F91V7I6G" TargetMode="External"/><Relationship Id="rId774" Type="http://schemas.openxmlformats.org/officeDocument/2006/relationships/hyperlink" Target="consultantplus://offline/ref=D7A8D08D170EDB12C1C54B1B6C7D30C0EC45DAB603BAA9E942FBCB72B6946DD2AE56D463E64191C24FC296D65BA66480BEV0I1G" TargetMode="External"/><Relationship Id="rId427" Type="http://schemas.openxmlformats.org/officeDocument/2006/relationships/hyperlink" Target="consultantplus://offline/ref=D7A8D08D170EDB12C1C54B1B6C7D30C0EC45DAB603BEA9EC49F6CB72B6946DD2AE56D463F441C9CE4DC689D459B332D1FB5D2410670C7F9761D419FEVDIBG" TargetMode="External"/><Relationship Id="rId469" Type="http://schemas.openxmlformats.org/officeDocument/2006/relationships/hyperlink" Target="consultantplus://offline/ref=D7A8D08D170EDB12C1C54B1B6C7D30C0EC45DAB603BBAFEA48FFCB72B6946DD2AE56D463F441C9CE4DC789D55DB332D1FB5D2410670C7F9761D419FEVDIBG" TargetMode="External"/><Relationship Id="rId634" Type="http://schemas.openxmlformats.org/officeDocument/2006/relationships/image" Target="media/image8.wmf"/><Relationship Id="rId676" Type="http://schemas.openxmlformats.org/officeDocument/2006/relationships/hyperlink" Target="consultantplus://offline/ref=D7A8D08D170EDB12C1C54B1B6C7D30C0EC45DAB603BEACE14FFCCB72B6946DD2AE56D463F441C9CE4DC789DE5AB332D1FB5D2410670C7F9761D419FEVDIBG" TargetMode="External"/><Relationship Id="rId26" Type="http://schemas.openxmlformats.org/officeDocument/2006/relationships/hyperlink" Target="consultantplus://offline/ref=D86F161ECDD8760A594B7DF18C062FECA161494EDDCEB07AC61EAFB01C885687345AB76AA98C67FC2FDF9EE6573D91292D6BE89B112085EE7DC84A15UCIEG" TargetMode="External"/><Relationship Id="rId231" Type="http://schemas.openxmlformats.org/officeDocument/2006/relationships/hyperlink" Target="consultantplus://offline/ref=D86F161ECDD8760A594B7DF18C062FECA161494EDEC6B47EC61BAFB01C885687345AB76ABB8C3FF02DDA89E55828C77868U3I7G" TargetMode="External"/><Relationship Id="rId273" Type="http://schemas.openxmlformats.org/officeDocument/2006/relationships/hyperlink" Target="consultantplus://offline/ref=D86F161ECDD8760A594B7DF18C062FECA161494EDDCABD7DCB1BAFB01C885687345AB76ABB8C3FF02DDA89E55828C77868U3I7G" TargetMode="External"/><Relationship Id="rId329" Type="http://schemas.openxmlformats.org/officeDocument/2006/relationships/hyperlink" Target="consultantplus://offline/ref=D86F161ECDD8760A594B7DF18C062FECA161494EDDCBB07CC112AFB01C885687345AB76AA98C67FC2FDF97E05A3D91292D6BE89B112085EE7DC84A15UCIEG" TargetMode="External"/><Relationship Id="rId480" Type="http://schemas.openxmlformats.org/officeDocument/2006/relationships/hyperlink" Target="consultantplus://offline/ref=D7A8D08D170EDB12C1C54B1B6C7D30C0EC45DAB603BBAFEA48FFCB72B6946DD2AE56D463F441C9CE4DC789D25EB332D1FB5D2410670C7F9761D419FEVDIBG" TargetMode="External"/><Relationship Id="rId536" Type="http://schemas.openxmlformats.org/officeDocument/2006/relationships/hyperlink" Target="consultantplus://offline/ref=D7A8D08D170EDB12C1C54B1B6C7D30C0EC45DAB603BEACE14FFCCB72B6946DD2AE56D463F441C9CE4DC789D755B332D1FB5D2410670C7F9761D419FEVDIBG" TargetMode="External"/><Relationship Id="rId701" Type="http://schemas.openxmlformats.org/officeDocument/2006/relationships/hyperlink" Target="consultantplus://offline/ref=D7A8D08D170EDB12C1C54B1B6C7D30C0EC45DAB603B9AFE94EF9CB72B6946DD2AE56D463F441C9CE4DC789D259B332D1FB5D2410670C7F9761D419FEVDIBG" TargetMode="External"/><Relationship Id="rId68" Type="http://schemas.openxmlformats.org/officeDocument/2006/relationships/hyperlink" Target="consultantplus://offline/ref=D86F161ECDD8760A594B7DF18C062FECA161494EDDCCB57FCB1DAFB01C885687345AB76AA98C67FC2FDF97E45B3D91292D6BE89B112085EE7DC84A15UCIEG" TargetMode="External"/><Relationship Id="rId133" Type="http://schemas.openxmlformats.org/officeDocument/2006/relationships/hyperlink" Target="consultantplus://offline/ref=D86F161ECDD8760A594B7DF18C062FECA161494EDDCCBC78C413AFB01C885687345AB76AA98C67FC2FDF97E35C3D91292D6BE89B112085EE7DC84A15UCIEG" TargetMode="External"/><Relationship Id="rId175" Type="http://schemas.openxmlformats.org/officeDocument/2006/relationships/hyperlink" Target="consultantplus://offline/ref=D86F161ECDD8760A594B63FC9A6A71E6A3681546D8CABE2E9F4FA9E743D850D2661AE933E8CD74FD28C195E55EU3IFG" TargetMode="External"/><Relationship Id="rId340" Type="http://schemas.openxmlformats.org/officeDocument/2006/relationships/hyperlink" Target="consultantplus://offline/ref=D86F161ECDD8760A594B7DF18C062FECA161494EDDCBB07CC112AFB01C885687345AB76AA98C67FC2FDF95E35F3D91292D6BE89B112085EE7DC84A15UCIEG" TargetMode="External"/><Relationship Id="rId578" Type="http://schemas.openxmlformats.org/officeDocument/2006/relationships/hyperlink" Target="consultantplus://offline/ref=D7A8D08D170EDB12C1C555167A116ECAEF4782BA00B3A7BE17ABCD25E9C46B87FC168A3AB500DACF4AD98AD65DVBI1G" TargetMode="External"/><Relationship Id="rId743" Type="http://schemas.openxmlformats.org/officeDocument/2006/relationships/hyperlink" Target="consultantplus://offline/ref=D7A8D08D170EDB12C1C54B1B6C7D30C0EC45DAB603BEACE14FFCCB72B6946DD2AE56D463F441C9CE4DC78AD75BB332D1FB5D2410670C7F9761D419FEVDIBG" TargetMode="External"/><Relationship Id="rId200" Type="http://schemas.openxmlformats.org/officeDocument/2006/relationships/hyperlink" Target="consultantplus://offline/ref=D86F161ECDD8760A594B7DF18C062FECA161494EDDCFB17AC619AFB01C885687345AB76ABB8C3FF02DDA89E55828C77868U3I7G" TargetMode="External"/><Relationship Id="rId382" Type="http://schemas.openxmlformats.org/officeDocument/2006/relationships/hyperlink" Target="consultantplus://offline/ref=D7A8D08D170EDB12C1C54B1B6C7D30C0EC45DAB603BEA9EC49F6CB72B6946DD2AE56D463F441C9CE4DC78FD75CB332D1FB5D2410670C7F9761D419FEVDIBG" TargetMode="External"/><Relationship Id="rId438" Type="http://schemas.openxmlformats.org/officeDocument/2006/relationships/hyperlink" Target="consultantplus://offline/ref=D7A8D08D170EDB12C1C54B1B6C7D30C0EC45DAB603BEA9EC49F6CB72B6946DD2AE56D463F441C9CE4DC68AD35CB332D1FB5D2410670C7F9761D419FEVDIBG" TargetMode="External"/><Relationship Id="rId603" Type="http://schemas.openxmlformats.org/officeDocument/2006/relationships/hyperlink" Target="consultantplus://offline/ref=D7A8D08D170EDB12C1C54B1B6C7D30C0EC45DAB603BEACE14FFCCB72B6946DD2AE56D463F441C9CE4DC789D25DB332D1FB5D2410670C7F9761D419FEVDIBG" TargetMode="External"/><Relationship Id="rId645" Type="http://schemas.openxmlformats.org/officeDocument/2006/relationships/hyperlink" Target="consultantplus://offline/ref=D7A8D08D170EDB12C1C54B1B6C7D30C0EC45DAB603BBAFEA48FFCB72B6946DD2AE56D463F441C9CE4DC789D359B332D1FB5D2410670C7F9761D419FEVDIBG" TargetMode="External"/><Relationship Id="rId687" Type="http://schemas.openxmlformats.org/officeDocument/2006/relationships/hyperlink" Target="consultantplus://offline/ref=D7A8D08D170EDB12C1C54B1B6C7D30C0EC45DAB603B9AFE94EF9CB72B6946DD2AE56D463F441C9CE4DC789D55DB332D1FB5D2410670C7F9761D419FEVDIBG" TargetMode="External"/><Relationship Id="rId242" Type="http://schemas.openxmlformats.org/officeDocument/2006/relationships/hyperlink" Target="consultantplus://offline/ref=D86F161ECDD8760A594B7DF18C062FECA161494EDEC6B47EC61BAFB01C885687345AB76ABB8C3FF02DDA89E55828C77868U3I7G" TargetMode="External"/><Relationship Id="rId284" Type="http://schemas.openxmlformats.org/officeDocument/2006/relationships/hyperlink" Target="consultantplus://offline/ref=D86F161ECDD8760A594B7DF18C062FECA161494EDDCABD7DCB1BAFB01C885687345AB76ABB8C3FF02DDA89E55828C77868U3I7G" TargetMode="External"/><Relationship Id="rId491" Type="http://schemas.openxmlformats.org/officeDocument/2006/relationships/hyperlink" Target="consultantplus://offline/ref=D7A8D08D170EDB12C1C54B1B6C7D30C0EC45DAB603BEACE14FFCCB72B6946DD2AE56D463F441C9CE4DC789D65CB332D1FB5D2410670C7F9761D419FEVDIBG" TargetMode="External"/><Relationship Id="rId505" Type="http://schemas.openxmlformats.org/officeDocument/2006/relationships/hyperlink" Target="consultantplus://offline/ref=D7A8D08D170EDB12C1C54B1B6C7D30C0EC45DAB603B9A5E84CF7CB72B6946DD2AE56D463F441C9CE4DC788DE5AB332D1FB5D2410670C7F9761D419FEVDIBG" TargetMode="External"/><Relationship Id="rId712" Type="http://schemas.openxmlformats.org/officeDocument/2006/relationships/hyperlink" Target="consultantplus://offline/ref=D7A8D08D170EDB12C1C54B1B6C7D30C0EC45DAB603B8ADE942F8CB72B6946DD2AE56D463F441C9CE4DC788DF5DB332D1FB5D2410670C7F9761D419FEVDIBG" TargetMode="External"/><Relationship Id="rId37" Type="http://schemas.openxmlformats.org/officeDocument/2006/relationships/hyperlink" Target="consultantplus://offline/ref=D86F161ECDD8760A594B7DF18C062FECA161494EDDCDB479CA1CAFB01C885687345AB76AA98C67FC2FDF97E55A3D91292D6BE89B112085EE7DC84A15UCIEG" TargetMode="External"/><Relationship Id="rId79" Type="http://schemas.openxmlformats.org/officeDocument/2006/relationships/hyperlink" Target="consultantplus://offline/ref=D86F161ECDD8760A594B7DF18C062FECA161494EDDCCBC78C413AFB01C885687345AB76AA98C67FC2FDF97E05E3D91292D6BE89B112085EE7DC84A15UCIEG" TargetMode="External"/><Relationship Id="rId102" Type="http://schemas.openxmlformats.org/officeDocument/2006/relationships/hyperlink" Target="consultantplus://offline/ref=D86F161ECDD8760A594B63FC9A6A71E6A36B1240DEC8BE2E9F4FA9E743D850D2661AE933E8CD74FD28C195E55EU3IFG" TargetMode="External"/><Relationship Id="rId144" Type="http://schemas.openxmlformats.org/officeDocument/2006/relationships/hyperlink" Target="consultantplus://offline/ref=D86F161ECDD8760A594B7DF18C062FECA161494EDDCDBC7DC018AFB01C885687345AB76AA98C67FC2FDF97E45E3D91292D6BE89B112085EE7DC84A15UCIEG" TargetMode="External"/><Relationship Id="rId547" Type="http://schemas.openxmlformats.org/officeDocument/2006/relationships/hyperlink" Target="consultantplus://offline/ref=D7A8D08D170EDB12C1C5541269116ECAEF4A80BF0AEDF0BC46FEC320E1942397A053DF37B704C1C41996CC8351BA639EBF0F37106213V7I6G" TargetMode="External"/><Relationship Id="rId589" Type="http://schemas.openxmlformats.org/officeDocument/2006/relationships/hyperlink" Target="consultantplus://offline/ref=D7A8D08D170EDB12C1C54B1B6C7D30C0EC45DAB603BEACE14FFCCB72B6946DD2AE56D463F441C9CE4DC789D55CB332D1FB5D2410670C7F9761D419FEVDIBG" TargetMode="External"/><Relationship Id="rId754" Type="http://schemas.openxmlformats.org/officeDocument/2006/relationships/hyperlink" Target="consultantplus://offline/ref=D7A8D08D170EDB12C1C54B1B6C7D30C0EC45DAB603BFAEE84DFECB72B6946DD2AE56D463F441C9CE4DC788D35EB332D1FB5D2410670C7F9761D419FEVDIBG" TargetMode="External"/><Relationship Id="rId90" Type="http://schemas.openxmlformats.org/officeDocument/2006/relationships/hyperlink" Target="consultantplus://offline/ref=D86F161ECDD8760A594B7DF18C062FECA161494EDDCFB17EC21FAFB01C885687345AB76AA98C67FC2FDF97E05D3D91292D6BE89B112085EE7DC84A15UCIEG" TargetMode="External"/><Relationship Id="rId186" Type="http://schemas.openxmlformats.org/officeDocument/2006/relationships/hyperlink" Target="consultantplus://offline/ref=D86F161ECDD8760A594B63FC9A6A71E6A3681546D8CABE2E9F4FA9E743D850D2661AE933E8CD74FD28C195E55EU3IFG" TargetMode="External"/><Relationship Id="rId351" Type="http://schemas.openxmlformats.org/officeDocument/2006/relationships/hyperlink" Target="consultantplus://offline/ref=D86F161ECDD8760A594B7DF18C062FECA161494EDDCBB07CC112AFB01C885687345AB76AA98C67FC2FDF94E25B3D91292D6BE89B112085EE7DC84A15UCIEG" TargetMode="External"/><Relationship Id="rId393" Type="http://schemas.openxmlformats.org/officeDocument/2006/relationships/hyperlink" Target="consultantplus://offline/ref=D7A8D08D170EDB12C1C54B1B6C7D30C0EC45DAB603BEA9EC49F6CB72B6946DD2AE56D463F441C9CE4DC780D55FB332D1FB5D2410670C7F9761D419FEVDIBG" TargetMode="External"/><Relationship Id="rId407" Type="http://schemas.openxmlformats.org/officeDocument/2006/relationships/hyperlink" Target="consultantplus://offline/ref=D7A8D08D170EDB12C1C54B1B6C7D30C0EC45DAB603BEA8EA48FDCB72B6946DD2AE56D463E64191C24FC296D65BA66480BEV0I1G" TargetMode="External"/><Relationship Id="rId449" Type="http://schemas.openxmlformats.org/officeDocument/2006/relationships/hyperlink" Target="consultantplus://offline/ref=D7A8D08D170EDB12C1C54B1B6C7D30C0EC45DAB603B9AAEA4CF9CB72B6946DD2AE56D463F441C9CE4DC78AD75BB332D1FB5D2410670C7F9761D419FEVDIBG" TargetMode="External"/><Relationship Id="rId614" Type="http://schemas.openxmlformats.org/officeDocument/2006/relationships/hyperlink" Target="consultantplus://offline/ref=D7A8D08D170EDB12C1C555167A116ECAEF4F81BA04BCA7BE17ABCD25E9C46B87EE16D236B704C4CD49CCDC8718ED6B82BA1629157C107F91V7I6G" TargetMode="External"/><Relationship Id="rId656" Type="http://schemas.openxmlformats.org/officeDocument/2006/relationships/hyperlink" Target="consultantplus://offline/ref=D7A8D08D170EDB12C1C54B1B6C7D30C0EC45DAB603BEACE14FFCCB72B6946DD2AE56D463F441C9CE4DC789D15CB332D1FB5D2410670C7F9761D419FEVDIBG" TargetMode="External"/><Relationship Id="rId211" Type="http://schemas.openxmlformats.org/officeDocument/2006/relationships/hyperlink" Target="consultantplus://offline/ref=D86F161ECDD8760A594B7DF18C062FECA161494EDDCFB17AC619AFB01C885687345AB76ABB8C3FF02DDA89E55828C77868U3I7G" TargetMode="External"/><Relationship Id="rId253" Type="http://schemas.openxmlformats.org/officeDocument/2006/relationships/hyperlink" Target="consultantplus://offline/ref=D86F161ECDD8760A594B63FC9A6A71E6A26A1043D8CEBE2E9F4FA9E743D850D2661AE933E8CD74FD28C195E55EU3IFG" TargetMode="External"/><Relationship Id="rId295" Type="http://schemas.openxmlformats.org/officeDocument/2006/relationships/hyperlink" Target="consultantplus://offline/ref=D86F161ECDD8760A594B7DF18C062FECA161494EDDCDB27EC61AAFB01C885687345AB76ABB8C3FF02DDA89E55828C77868U3I7G" TargetMode="External"/><Relationship Id="rId309" Type="http://schemas.openxmlformats.org/officeDocument/2006/relationships/hyperlink" Target="consultantplus://offline/ref=D86F161ECDD8760A594B63FC9A6A71E6A2631541DACFBE2E9F4FA9E743D850D2661AE933E8CD74FD28C195E55EU3IFG" TargetMode="External"/><Relationship Id="rId460" Type="http://schemas.openxmlformats.org/officeDocument/2006/relationships/hyperlink" Target="consultantplus://offline/ref=D7A8D08D170EDB12C1C54B1B6C7D30C0EC45DAB603BFAEE84DFECB72B6946DD2AE56D463F441C9CE4DC788D35BB332D1FB5D2410670C7F9761D419FEVDIBG" TargetMode="External"/><Relationship Id="rId516" Type="http://schemas.openxmlformats.org/officeDocument/2006/relationships/hyperlink" Target="consultantplus://offline/ref=D7A8D08D170EDB12C1C54B1B6C7D30C0EC45DAB603BEACE14FFCCB72B6946DD2AE56D463F441C9CE4DC789D75DB332D1FB5D2410670C7F9761D419FEVDIBG" TargetMode="External"/><Relationship Id="rId698" Type="http://schemas.openxmlformats.org/officeDocument/2006/relationships/hyperlink" Target="consultantplus://offline/ref=D7A8D08D170EDB12C1C54B1B6C7D30C0EC45DAB603B9AFE94EF9CB72B6946DD2AE56D463F441C9CE4DC789D25EB332D1FB5D2410670C7F9761D419FEVDIBG" TargetMode="External"/><Relationship Id="rId48" Type="http://schemas.openxmlformats.org/officeDocument/2006/relationships/hyperlink" Target="consultantplus://offline/ref=D86F161ECDD8760A594B63FC9A6A71E6A3681745D8C9BE2E9F4FA9E743D850D2661AE933E8CD74FD28C195E55EU3IFG" TargetMode="External"/><Relationship Id="rId113" Type="http://schemas.openxmlformats.org/officeDocument/2006/relationships/hyperlink" Target="consultantplus://offline/ref=D86F161ECDD8760A594B7DF18C062FECA161494EDDCDBD79C21CAFB01C885687345AB76ABB8C3FF02DDA89E55828C77868U3I7G" TargetMode="External"/><Relationship Id="rId320" Type="http://schemas.openxmlformats.org/officeDocument/2006/relationships/hyperlink" Target="consultantplus://offline/ref=D86F161ECDD8760A594B7DF18C062FECA161494EDDCAB671C21AAFB01C885687345AB76ABB8C3FF02DDA89E55828C77868U3I7G" TargetMode="External"/><Relationship Id="rId558" Type="http://schemas.openxmlformats.org/officeDocument/2006/relationships/hyperlink" Target="consultantplus://offline/ref=D7A8D08D170EDB12C1C54B1B6C7D30C0EC45DAB603B9A5E84CF7CB72B6946DD2AE56D463F441C9CE4DC788DF58B332D1FB5D2410670C7F9761D419FEVDIBG" TargetMode="External"/><Relationship Id="rId723" Type="http://schemas.openxmlformats.org/officeDocument/2006/relationships/hyperlink" Target="consultantplus://offline/ref=D7A8D08D170EDB12C1C54B1B6C7D30C0EC45DAB603BEACE14FFCCB72B6946DD2AE56D463F441C9CE4DC789DF54B332D1FB5D2410670C7F9761D419FEVDIBG" TargetMode="External"/><Relationship Id="rId765" Type="http://schemas.openxmlformats.org/officeDocument/2006/relationships/hyperlink" Target="consultantplus://offline/ref=D7A8D08D170EDB12C1C54B1B6C7D30C0EC45DAB603B9A5E84CF7CB72B6946DD2AE56D463F441C9CE4DC38ADF5BB332D1FB5D2410670C7F9761D419FEVDIBG" TargetMode="External"/><Relationship Id="rId155" Type="http://schemas.openxmlformats.org/officeDocument/2006/relationships/hyperlink" Target="consultantplus://offline/ref=D86F161ECDD8760A594B7DF18C062FECA161494EDDCFB17EC21FAFB01C885687345AB76AA98C67FC2FDF97E05C3D91292D6BE89B112085EE7DC84A15UCIEG" TargetMode="External"/><Relationship Id="rId197" Type="http://schemas.openxmlformats.org/officeDocument/2006/relationships/hyperlink" Target="consultantplus://offline/ref=D86F161ECDD8760A594B7DF18C062FECA161494EDEC6B47EC61BAFB01C885687345AB76ABB8C3FF02DDA89E55828C77868U3I7G" TargetMode="External"/><Relationship Id="rId362" Type="http://schemas.openxmlformats.org/officeDocument/2006/relationships/hyperlink" Target="consultantplus://offline/ref=D86F161ECDD8760A594B7DF18C062FECA161494EDDCBB07CC112AFB01C885687345AB76AA98C67FC2FDF93EC593D91292D6BE89B112085EE7DC84A15UCIEG" TargetMode="External"/><Relationship Id="rId418" Type="http://schemas.openxmlformats.org/officeDocument/2006/relationships/hyperlink" Target="consultantplus://offline/ref=D7A8D08D170EDB12C1C54B1B6C7D30C0EC45DAB603BEA9EC49F6CB72B6946DD2AE56D463F441C9CE4DC688D25AB332D1FB5D2410670C7F9761D419FEVDIBG" TargetMode="External"/><Relationship Id="rId625" Type="http://schemas.openxmlformats.org/officeDocument/2006/relationships/hyperlink" Target="consultantplus://offline/ref=D7A8D08D170EDB12C1C54B1B6C7D30C0EC45DAB603BEACE14FFCCB72B6946DD2AE56D463F441C9CE4DC789D354B332D1FB5D2410670C7F9761D419FEVDIBG" TargetMode="External"/><Relationship Id="rId222" Type="http://schemas.openxmlformats.org/officeDocument/2006/relationships/hyperlink" Target="consultantplus://offline/ref=D86F161ECDD8760A594B7DF18C062FECA161494EDDCBB479CA1AAFB01C885687345AB76ABB8C3FF02DDA89E55828C77868U3I7G" TargetMode="External"/><Relationship Id="rId264" Type="http://schemas.openxmlformats.org/officeDocument/2006/relationships/hyperlink" Target="consultantplus://offline/ref=D86F161ECDD8760A594B7DF18C062FECA161494EDEC6B47EC61BAFB01C885687345AB76ABB8C3FF02DDA89E55828C77868U3I7G" TargetMode="External"/><Relationship Id="rId471" Type="http://schemas.openxmlformats.org/officeDocument/2006/relationships/image" Target="media/image1.wmf"/><Relationship Id="rId667" Type="http://schemas.openxmlformats.org/officeDocument/2006/relationships/hyperlink" Target="consultantplus://offline/ref=D7A8D08D170EDB12C1C54B1B6C7D30C0EC45DAB603BEACE14FFCCB72B6946DD2AE56D463F441C9CE4DC789D155B332D1FB5D2410670C7F9761D419FEVDIBG" TargetMode="External"/><Relationship Id="rId17" Type="http://schemas.openxmlformats.org/officeDocument/2006/relationships/hyperlink" Target="consultantplus://offline/ref=D86F161ECDD8760A594B7DF18C062FECA161494EDDCFB17EC21FAFB01C885687345AB76AA98C67FC2FDF97E55A3D91292D6BE89B112085EE7DC84A15UCIEG" TargetMode="External"/><Relationship Id="rId59" Type="http://schemas.openxmlformats.org/officeDocument/2006/relationships/hyperlink" Target="consultantplus://offline/ref=D86F161ECDD8760A594B7DF18C062FECA161494EDDCBB571C718AFB01C885687345AB76AA98C67FC2FDF97E35F3D91292D6BE89B112085EE7DC84A15UCIEG" TargetMode="External"/><Relationship Id="rId124" Type="http://schemas.openxmlformats.org/officeDocument/2006/relationships/hyperlink" Target="consultantplus://offline/ref=D86F161ECDD8760A594B7DF18C062FECA161494EDEC9B07BC11BAFB01C885687345AB76ABB8C3FF02DDA89E55828C77868U3I7G" TargetMode="External"/><Relationship Id="rId527" Type="http://schemas.openxmlformats.org/officeDocument/2006/relationships/hyperlink" Target="consultantplus://offline/ref=D7A8D08D170EDB12C1C54B1B6C7D30C0EC45DAB603BBAFEA48FFCB72B6946DD2AE56D463F441C9CE4DC789D254B332D1FB5D2410670C7F9761D419FEVDIBG" TargetMode="External"/><Relationship Id="rId569" Type="http://schemas.openxmlformats.org/officeDocument/2006/relationships/hyperlink" Target="consultantplus://offline/ref=D7A8D08D170EDB12C1C54B1B6C7D30C0EC45DAB603B9A5E84CF7CB72B6946DD2AE56D463F441C9CE4DC789D65EB332D1FB5D2410670C7F9761D419FEVDIBG" TargetMode="External"/><Relationship Id="rId734" Type="http://schemas.openxmlformats.org/officeDocument/2006/relationships/hyperlink" Target="consultantplus://offline/ref=D7A8D08D170EDB12C1C54B1B6C7D30C0EC45DAB603BEACE14FFCCB72B6946DD2AE56D463F441C9CE4DC78AD654B332D1FB5D2410670C7F9761D419FEVDIBG" TargetMode="External"/><Relationship Id="rId776" Type="http://schemas.openxmlformats.org/officeDocument/2006/relationships/hyperlink" Target="consultantplus://offline/ref=D7A8D08D170EDB12C1C54B1B6C7D30C0EC45DAB603B8ABEE4EFECB72B6946DD2AE56D463F441C9CE4DC788D45DB332D1FB5D2410670C7F9761D419FEVDIBG" TargetMode="External"/><Relationship Id="rId70" Type="http://schemas.openxmlformats.org/officeDocument/2006/relationships/hyperlink" Target="consultantplus://offline/ref=D86F161ECDD8760A594B7DF18C062FECA161494EDDCBB571C718AFB01C885687345AB76AA98C67FC2FDF97ED5E3D91292D6BE89B112085EE7DC84A15UCIEG" TargetMode="External"/><Relationship Id="rId166" Type="http://schemas.openxmlformats.org/officeDocument/2006/relationships/hyperlink" Target="consultantplus://offline/ref=D86F161ECDD8760A594B7DF18C062FECA161494EDEC6B47EC61BAFB01C885687345AB76ABB8C3FF02DDA89E55828C77868U3I7G" TargetMode="External"/><Relationship Id="rId331" Type="http://schemas.openxmlformats.org/officeDocument/2006/relationships/hyperlink" Target="consultantplus://offline/ref=D86F161ECDD8760A594B7DF18C062FECA161494EDDCBB07CC112AFB01C885687345AB76AA98C67FC2FDF96E35E3D91292D6BE89B112085EE7DC84A15UCIEG" TargetMode="External"/><Relationship Id="rId373" Type="http://schemas.openxmlformats.org/officeDocument/2006/relationships/hyperlink" Target="consultantplus://offline/ref=D7A8D08D170EDB12C1C54B1B6C7D30C0EC45DAB603BEA9EC49F6CB72B6946DD2AE56D463F441C9CE4DC78ED75CB332D1FB5D2410670C7F9761D419FEVDIBG" TargetMode="External"/><Relationship Id="rId429" Type="http://schemas.openxmlformats.org/officeDocument/2006/relationships/hyperlink" Target="consultantplus://offline/ref=D7A8D08D170EDB12C1C54B1B6C7D30C0EC45DAB603BEA9EC49F6CB72B6946DD2AE56D463F441C9CE4DC689D25BB332D1FB5D2410670C7F9761D419FEVDIBG" TargetMode="External"/><Relationship Id="rId580" Type="http://schemas.openxmlformats.org/officeDocument/2006/relationships/hyperlink" Target="consultantplus://offline/ref=D7A8D08D170EDB12C1C54B1B6C7D30C0EC45DAB603B9A5E84CF7CB72B6946DD2AE56D463F441C9CE4DC789D75DB332D1FB5D2410670C7F9761D419FEVDIBG" TargetMode="External"/><Relationship Id="rId636" Type="http://schemas.openxmlformats.org/officeDocument/2006/relationships/hyperlink" Target="consultantplus://offline/ref=D7A8D08D170EDB12C1C54B1B6C7D30C0EC45DAB603BBA4E94EFACB72B6946DD2AE56D463F441C9CE4DC788D054B332D1FB5D2410670C7F9761D419FEVDIBG" TargetMode="External"/><Relationship Id="rId1" Type="http://schemas.openxmlformats.org/officeDocument/2006/relationships/styles" Target="styles.xml"/><Relationship Id="rId233" Type="http://schemas.openxmlformats.org/officeDocument/2006/relationships/hyperlink" Target="consultantplus://offline/ref=D86F161ECDD8760A594B7DF18C062FECA161494EDEC6B47EC61BAFB01C885687345AB76ABB8C3FF02DDA89E55828C77868U3I7G" TargetMode="External"/><Relationship Id="rId440" Type="http://schemas.openxmlformats.org/officeDocument/2006/relationships/hyperlink" Target="consultantplus://offline/ref=D7A8D08D170EDB12C1C54B1B6C7D30C0EC45DAB603BEA9EC49F6CB72B6946DD2AE56D463F441C9CE4DC68AD15EB332D1FB5D2410670C7F9761D419FEVDIBG" TargetMode="External"/><Relationship Id="rId678" Type="http://schemas.openxmlformats.org/officeDocument/2006/relationships/hyperlink" Target="consultantplus://offline/ref=D7A8D08D170EDB12C1C54B1B6C7D30C0EC45DAB600BCAEE042F8CB72B6946DD2AE56D463E64191C24FC296D65BA66480BEV0I1G" TargetMode="External"/><Relationship Id="rId28" Type="http://schemas.openxmlformats.org/officeDocument/2006/relationships/hyperlink" Target="consultantplus://offline/ref=D86F161ECDD8760A594B7DF18C062FECA161494EDEC7B07AC418AFB01C885687345AB76AA98C67FC2FDF97E5593D91292D6BE89B112085EE7DC84A15UCIEG" TargetMode="External"/><Relationship Id="rId275" Type="http://schemas.openxmlformats.org/officeDocument/2006/relationships/hyperlink" Target="consultantplus://offline/ref=D86F161ECDD8760A594B7DF18C062FECA161494EDDCABD7DCB1BAFB01C885687345AB76ABB8C3FF02DDA89E55828C77868U3I7G" TargetMode="External"/><Relationship Id="rId300" Type="http://schemas.openxmlformats.org/officeDocument/2006/relationships/hyperlink" Target="consultantplus://offline/ref=D86F161ECDD8760A594B63FC9A6A71E6A368114ADCC9BE2E9F4FA9E743D850D2661AE933E8CD74FD28C195E55EU3IFG" TargetMode="External"/><Relationship Id="rId482" Type="http://schemas.openxmlformats.org/officeDocument/2006/relationships/hyperlink" Target="consultantplus://offline/ref=D7A8D08D170EDB12C1C54B1B6C7D30C0EC45DAB603BEACE14FFCCB72B6946DD2AE56D463F441C9CE4DC788DF5DB332D1FB5D2410670C7F9761D419FEVDIBG" TargetMode="External"/><Relationship Id="rId538" Type="http://schemas.openxmlformats.org/officeDocument/2006/relationships/hyperlink" Target="consultantplus://offline/ref=D7A8D08D170EDB12C1C54B1B6C7D30C0EC45DAB603BEACE14FFCCB72B6946DD2AE56D463F441C9CE4DC789D45DB332D1FB5D2410670C7F9761D419FEVDIBG" TargetMode="External"/><Relationship Id="rId703" Type="http://schemas.openxmlformats.org/officeDocument/2006/relationships/hyperlink" Target="consultantplus://offline/ref=D7A8D08D170EDB12C1C54B1B6C7D30C0EC45DAB603B9AFE94EF9CB72B6946DD2AE56D463F441C9CE4DC789D25BB332D1FB5D2410670C7F9761D419FEVDIBG" TargetMode="External"/><Relationship Id="rId745" Type="http://schemas.openxmlformats.org/officeDocument/2006/relationships/image" Target="media/image13.wmf"/><Relationship Id="rId81" Type="http://schemas.openxmlformats.org/officeDocument/2006/relationships/hyperlink" Target="consultantplus://offline/ref=D86F161ECDD8760A594B7DF18C062FECA161494EDDCCB679C61DAFB01C885687345AB76AA98C67FC2FDF97E05E3D91292D6BE89B112085EE7DC84A15UCIEG" TargetMode="External"/><Relationship Id="rId135" Type="http://schemas.openxmlformats.org/officeDocument/2006/relationships/hyperlink" Target="consultantplus://offline/ref=D86F161ECDD8760A594B7DF18C062FECA161494EDDCEB07AC61EAFB01C885687345AB76ABB8C3FF02DDA89E55828C77868U3I7G" TargetMode="External"/><Relationship Id="rId177" Type="http://schemas.openxmlformats.org/officeDocument/2006/relationships/hyperlink" Target="consultantplus://offline/ref=D86F161ECDD8760A594B7DF18C062FECA161494EDEC6B47EC61BAFB01C885687345AB76ABB8C3FF02DDA89E55828C77868U3I7G" TargetMode="External"/><Relationship Id="rId342" Type="http://schemas.openxmlformats.org/officeDocument/2006/relationships/hyperlink" Target="consultantplus://offline/ref=D86F161ECDD8760A594B7DF18C062FECA161494EDDCBB07CC112AFB01C885687345AB76AA98C67FC2FDF95ED5D3D91292D6BE89B112085EE7DC84A15UCIEG" TargetMode="External"/><Relationship Id="rId384" Type="http://schemas.openxmlformats.org/officeDocument/2006/relationships/hyperlink" Target="consultantplus://offline/ref=D7A8D08D170EDB12C1C54B1B6C7D30C0EC45DAB603BEA9EC49F6CB72B6946DD2AE56D463F441C9CE4DC78FD55EB332D1FB5D2410670C7F9761D419FEVDIBG" TargetMode="External"/><Relationship Id="rId591" Type="http://schemas.openxmlformats.org/officeDocument/2006/relationships/hyperlink" Target="consultantplus://offline/ref=D7A8D08D170EDB12C1C54B1B6C7D30C0EC45DAB603BEACE14FFCCB72B6946DD2AE56D463F441C9CE4DC789D55EB332D1FB5D2410670C7F9761D419FEVDIBG" TargetMode="External"/><Relationship Id="rId605" Type="http://schemas.openxmlformats.org/officeDocument/2006/relationships/hyperlink" Target="consultantplus://offline/ref=D7A8D08D170EDB12C1C54B1B6C7D30C0EC45DAB603BEACE14FFCCB72B6946DD2AE56D463F441C9CE4DC789D25FB332D1FB5D2410670C7F9761D419FEVDIBG" TargetMode="External"/><Relationship Id="rId202" Type="http://schemas.openxmlformats.org/officeDocument/2006/relationships/hyperlink" Target="consultantplus://offline/ref=D86F161ECDD8760A594B7DF18C062FECA161494EDDCFB17AC619AFB01C885687345AB76ABB8C3FF02DDA89E55828C77868U3I7G" TargetMode="External"/><Relationship Id="rId244" Type="http://schemas.openxmlformats.org/officeDocument/2006/relationships/hyperlink" Target="consultantplus://offline/ref=D86F161ECDD8760A594B7DF18C062FECA161494EDEC6B47EC61BAFB01C885687345AB76ABB8C3FF02DDA89E55828C77868U3I7G" TargetMode="External"/><Relationship Id="rId647" Type="http://schemas.openxmlformats.org/officeDocument/2006/relationships/hyperlink" Target="consultantplus://offline/ref=D7A8D08D170EDB12C1C54B1B6C7D30C0EC45DAB603BBAFEA48FFCB72B6946DD2AE56D463F441C9CE4DC789D354B332D1FB5D2410670C7F9761D419FEVDIBG" TargetMode="External"/><Relationship Id="rId689" Type="http://schemas.openxmlformats.org/officeDocument/2006/relationships/hyperlink" Target="consultantplus://offline/ref=D7A8D08D170EDB12C1C54B1B6C7D30C0EC45DAB603B9AFE94EF9CB72B6946DD2AE56D463F441C9CE4DC789D55FB332D1FB5D2410670C7F9761D419FEVDIBG" TargetMode="External"/><Relationship Id="rId39" Type="http://schemas.openxmlformats.org/officeDocument/2006/relationships/hyperlink" Target="consultantplus://offline/ref=D86F161ECDD8760A594B7DF18C062FECA161494EDDCAB778C51AAFB01C885687345AB76AA98C67FC2FDF97E55A3D91292D6BE89B112085EE7DC84A15UCIEG" TargetMode="External"/><Relationship Id="rId286" Type="http://schemas.openxmlformats.org/officeDocument/2006/relationships/hyperlink" Target="consultantplus://offline/ref=D86F161ECDD8760A594B7DF18C062FECA161494EDDCABD7DCB1BAFB01C885687345AB76ABB8C3FF02DDA89E55828C77868U3I7G" TargetMode="External"/><Relationship Id="rId451" Type="http://schemas.openxmlformats.org/officeDocument/2006/relationships/hyperlink" Target="consultantplus://offline/ref=D7A8D08D170EDB12C1C54B1B6C7D30C0EC45DAB603B9AAEA4CF9CB72B6946DD2AE56D463F441C9CE4DC78AD754B332D1FB5D2410670C7F9761D419FEVDIBG" TargetMode="External"/><Relationship Id="rId493" Type="http://schemas.openxmlformats.org/officeDocument/2006/relationships/hyperlink" Target="consultantplus://offline/ref=D7A8D08D170EDB12C1C555167A116ECAEF4682BD01BBA7BE17ABCD25E9C46B87EE16D236B700C1CB4ACCDC8718ED6B82BA1629157C107F91V7I6G" TargetMode="External"/><Relationship Id="rId507" Type="http://schemas.openxmlformats.org/officeDocument/2006/relationships/hyperlink" Target="consultantplus://offline/ref=D7A8D08D170EDB12C1C54B1B6C7D30C0EC45DAB603BEACE14FFCCB72B6946DD2AE56D463F441C9CE4DC789D65FB332D1FB5D2410670C7F9761D419FEVDIBG" TargetMode="External"/><Relationship Id="rId549" Type="http://schemas.openxmlformats.org/officeDocument/2006/relationships/hyperlink" Target="consultantplus://offline/ref=D7A8D08D170EDB12C1C54B1B6C7D30C0EC45DAB603BBAFEA48FFCB72B6946DD2AE56D463F441C9CE4DC789D55CB332D1FB5D2410670C7F9761D419FEVDIBG" TargetMode="External"/><Relationship Id="rId714" Type="http://schemas.openxmlformats.org/officeDocument/2006/relationships/hyperlink" Target="consultantplus://offline/ref=D7A8D08D170EDB12C1C54B1B6C7D30C0EC45DAB603BEACE14FFCCB72B6946DD2AE56D463F441C9CE4DC789DF5CB332D1FB5D2410670C7F9761D419FEVDIBG" TargetMode="External"/><Relationship Id="rId756" Type="http://schemas.openxmlformats.org/officeDocument/2006/relationships/hyperlink" Target="consultantplus://offline/ref=D7A8D08D170EDB12C1C555167A116ECAEE4C82B806BCA7BE17ABCD25E9C46B87FC168A3AB500DACF4AD98AD65DVBI1G" TargetMode="External"/><Relationship Id="rId50" Type="http://schemas.openxmlformats.org/officeDocument/2006/relationships/hyperlink" Target="consultantplus://offline/ref=D86F161ECDD8760A594B63FC9A6A71E6A16E1741DBC7BE2E9F4FA9E743D850D2741AB13FEAC86AFD26D4C3B41B63C87A6C20E59E0A3C85E8U6IAG" TargetMode="External"/><Relationship Id="rId104" Type="http://schemas.openxmlformats.org/officeDocument/2006/relationships/hyperlink" Target="consultantplus://offline/ref=D86F161ECDD8760A594B63FC9A6A71E6A36B1240DCCFBE2E9F4FA9E743D850D2741AB13FEAC86AFC2ED4C3B41B63C87A6C20E59E0A3C85E8U6IAG" TargetMode="External"/><Relationship Id="rId146" Type="http://schemas.openxmlformats.org/officeDocument/2006/relationships/hyperlink" Target="consultantplus://offline/ref=D86F161ECDD8760A594B63FC9A6A71E6A3681140D8C9BE2E9F4FA9E743D850D2661AE933E8CD74FD28C195E55EU3IFG" TargetMode="External"/><Relationship Id="rId188" Type="http://schemas.openxmlformats.org/officeDocument/2006/relationships/hyperlink" Target="consultantplus://offline/ref=D86F161ECDD8760A594B7DF18C062FECA161494EDDCBB07CC112AFB01C885687345AB76AA98C67FC2FDF97ED583D91292D6BE89B112085EE7DC84A15UCIEG" TargetMode="External"/><Relationship Id="rId311" Type="http://schemas.openxmlformats.org/officeDocument/2006/relationships/hyperlink" Target="consultantplus://offline/ref=D86F161ECDD8760A594B63FC9A6A71E6A2631247D9C8BE2E9F4FA9E743D850D2661AE933E8CD74FD28C195E55EU3IFG" TargetMode="External"/><Relationship Id="rId353" Type="http://schemas.openxmlformats.org/officeDocument/2006/relationships/hyperlink" Target="consultantplus://offline/ref=D86F161ECDD8760A594B7DF18C062FECA161494EDDCBB07CC112AFB01C885687345AB76AA98C67FC2FDF94EC583D91292D6BE89B112085EE7DC84A15UCIEG" TargetMode="External"/><Relationship Id="rId395" Type="http://schemas.openxmlformats.org/officeDocument/2006/relationships/hyperlink" Target="consultantplus://offline/ref=D7A8D08D170EDB12C1C54B1B6C7D30C0EC45DAB603BEA9EC49F6CB72B6946DD2AE56D463F441C9CE4DC780D359B332D1FB5D2410670C7F9761D419FEVDIBG" TargetMode="External"/><Relationship Id="rId409" Type="http://schemas.openxmlformats.org/officeDocument/2006/relationships/hyperlink" Target="consultantplus://offline/ref=D7A8D08D170EDB12C1C54B1B6C7D30C0EC45DAB603BEA9EC49F6CB72B6946DD2AE56D463F441C9CE4DC781D259B332D1FB5D2410670C7F9761D419FEVDIBG" TargetMode="External"/><Relationship Id="rId560" Type="http://schemas.openxmlformats.org/officeDocument/2006/relationships/hyperlink" Target="consultantplus://offline/ref=D7A8D08D170EDB12C1C54B1B6C7D30C0EC45DAB603B9A5E84CF7CB72B6946DD2AE56D463F441C9CE4DC788DF59B332D1FB5D2410670C7F9761D419FEVDIBG" TargetMode="External"/><Relationship Id="rId92" Type="http://schemas.openxmlformats.org/officeDocument/2006/relationships/hyperlink" Target="consultantplus://offline/ref=D86F161ECDD8760A594B63FC9A6A71E6A36B1045D9CBBE2E9F4FA9E743D850D2741AB13FEAC86CF82AD4C3B41B63C87A6C20E59E0A3C85E8U6IAG" TargetMode="External"/><Relationship Id="rId213" Type="http://schemas.openxmlformats.org/officeDocument/2006/relationships/hyperlink" Target="consultantplus://offline/ref=D86F161ECDD8760A594B7DF18C062FECA161494EDEC6B47EC61BAFB01C885687345AB76ABB8C3FF02DDA89E55828C77868U3I7G" TargetMode="External"/><Relationship Id="rId420" Type="http://schemas.openxmlformats.org/officeDocument/2006/relationships/hyperlink" Target="consultantplus://offline/ref=D7A8D08D170EDB12C1C54B1B6C7D30C0EC45DAB603BEA9EC49F6CB72B6946DD2AE56D463F441C9CE4DC688D055B332D1FB5D2410670C7F9761D419FEVDIBG" TargetMode="External"/><Relationship Id="rId616" Type="http://schemas.openxmlformats.org/officeDocument/2006/relationships/hyperlink" Target="consultantplus://offline/ref=D7A8D08D170EDB12C1C54B1B6C7D30C0EC45DAB603B9AFE94EF9CB72B6946DD2AE56D463F441C9CE4DC789D45EB332D1FB5D2410670C7F9761D419FEVDIBG" TargetMode="External"/><Relationship Id="rId658" Type="http://schemas.openxmlformats.org/officeDocument/2006/relationships/hyperlink" Target="consultantplus://offline/ref=D7A8D08D170EDB12C1C54B1B6C7D30C0EC45DAB603BFAAEA4DFDCB72B6946DD2AE56D463F441C9CE4DC180D658B332D1FB5D2410670C7F9761D419FEVDIBG" TargetMode="External"/><Relationship Id="rId255" Type="http://schemas.openxmlformats.org/officeDocument/2006/relationships/hyperlink" Target="consultantplus://offline/ref=D86F161ECDD8760A594B7DF18C062FECA161494EDDCAB671C21AAFB01C885687345AB76ABB8C3FF02DDA89E55828C77868U3I7G" TargetMode="External"/><Relationship Id="rId297" Type="http://schemas.openxmlformats.org/officeDocument/2006/relationships/hyperlink" Target="consultantplus://offline/ref=D86F161ECDD8760A594B63FC9A6A71E6A3681144D8C8BE2E9F4FA9E743D850D2661AE933E8CD74FD28C195E55EU3IFG" TargetMode="External"/><Relationship Id="rId462" Type="http://schemas.openxmlformats.org/officeDocument/2006/relationships/hyperlink" Target="consultantplus://offline/ref=D7A8D08D170EDB12C1C54B1B6C7D30C0EC45DAB603BBA9EA4EFACB72B6946DD2AE56D463F441C9CE4DC781D05DB332D1FB5D2410670C7F9761D419FEVDIBG" TargetMode="External"/><Relationship Id="rId518" Type="http://schemas.openxmlformats.org/officeDocument/2006/relationships/hyperlink" Target="consultantplus://offline/ref=D7A8D08D170EDB12C1C54B1B6C7D30C0EC45DAB603BEACE14FFCCB72B6946DD2AE56D463F441C9CE4DC789D75FB332D1FB5D2410670C7F9761D419FEVDIBG" TargetMode="External"/><Relationship Id="rId725" Type="http://schemas.openxmlformats.org/officeDocument/2006/relationships/hyperlink" Target="consultantplus://offline/ref=D7A8D08D170EDB12C1C54B1B6C7D30C0EC45DAB603BEACE14FFCCB72B6946DD2AE56D463F441C9CE4DC78AD65CB332D1FB5D2410670C7F9761D419FEVDIBG" TargetMode="External"/><Relationship Id="rId115" Type="http://schemas.openxmlformats.org/officeDocument/2006/relationships/hyperlink" Target="consultantplus://offline/ref=D86F161ECDD8760A594B7DF18C062FECA161494EDECCB37FCA1EAFB01C885687345AB76ABB8C3FF02DDA89E55828C77868U3I7G" TargetMode="External"/><Relationship Id="rId157" Type="http://schemas.openxmlformats.org/officeDocument/2006/relationships/hyperlink" Target="consultantplus://offline/ref=D86F161ECDD8760A594B7DF18C062FECA161494EDDCCBC78C413AFB01C885687345AB76AA98C67FC2FDF97E3583D91292D6BE89B112085EE7DC84A15UCIEG" TargetMode="External"/><Relationship Id="rId322" Type="http://schemas.openxmlformats.org/officeDocument/2006/relationships/hyperlink" Target="consultantplus://offline/ref=D86F161ECDD8760A594B7DF18C062FECA161494EDEC6B47EC61BAFB01C885687345AB76ABB8C3FF02DDA89E55828C77868U3I7G" TargetMode="External"/><Relationship Id="rId364" Type="http://schemas.openxmlformats.org/officeDocument/2006/relationships/hyperlink" Target="consultantplus://offline/ref=D86F161ECDD8760A594B7DF18C062FECA161494EDDCBB07CC112AFB01C885687345AB76AA98C67FC2FDF92E4563D91292D6BE89B112085EE7DC84A15UCIEG" TargetMode="External"/><Relationship Id="rId767" Type="http://schemas.openxmlformats.org/officeDocument/2006/relationships/hyperlink" Target="consultantplus://offline/ref=D7A8D08D170EDB12C1C54B1B6C7D30C0EC45DAB603BFAEE84DFECB72B6946DD2AE56D463F441C9CE4DC788D05AB332D1FB5D2410670C7F9761D419FEVDIBG" TargetMode="External"/><Relationship Id="rId61" Type="http://schemas.openxmlformats.org/officeDocument/2006/relationships/hyperlink" Target="consultantplus://offline/ref=D86F161ECDD8760A594B7DF18C062FECA161494EDDCBB571C718AFB01C885687345AB76AA98C67FC2FDF97E3563D91292D6BE89B112085EE7DC84A15UCIEG" TargetMode="External"/><Relationship Id="rId199" Type="http://schemas.openxmlformats.org/officeDocument/2006/relationships/hyperlink" Target="consultantplus://offline/ref=D86F161ECDD8760A594B63FC9A6A71E6A3681546D8CABE2E9F4FA9E743D850D2661AE933E8CD74FD28C195E55EU3IFG" TargetMode="External"/><Relationship Id="rId571" Type="http://schemas.openxmlformats.org/officeDocument/2006/relationships/hyperlink" Target="consultantplus://offline/ref=D7A8D08D170EDB12C1C555167A116ECAEF4782BA00B3A7BE17ABCD25E9C46B87FC168A3AB500DACF4AD98AD65DVBI1G" TargetMode="External"/><Relationship Id="rId627" Type="http://schemas.openxmlformats.org/officeDocument/2006/relationships/image" Target="media/image7.wmf"/><Relationship Id="rId669" Type="http://schemas.openxmlformats.org/officeDocument/2006/relationships/hyperlink" Target="consultantplus://offline/ref=D7A8D08D170EDB12C1C555167A116ECAEC4A80B206BEA7BE17ABCD25E9C46B87EE16D236B705C6CB4ECCDC8718ED6B82BA1629157C107F91V7I6G" TargetMode="External"/><Relationship Id="rId19" Type="http://schemas.openxmlformats.org/officeDocument/2006/relationships/hyperlink" Target="consultantplus://offline/ref=D86F161ECDD8760A594B7DF18C062FECA161494EDDCCB37AC41DAFB01C885687345AB76AA98C67FC2FDF95E45D3D91292D6BE89B112085EE7DC84A15UCIEG" TargetMode="External"/><Relationship Id="rId224" Type="http://schemas.openxmlformats.org/officeDocument/2006/relationships/hyperlink" Target="consultantplus://offline/ref=D86F161ECDD8760A594B7DF18C062FECA161494EDDCBB479CA1AAFB01C885687345AB76ABB8C3FF02DDA89E55828C77868U3I7G" TargetMode="External"/><Relationship Id="rId266" Type="http://schemas.openxmlformats.org/officeDocument/2006/relationships/hyperlink" Target="consultantplus://offline/ref=D86F161ECDD8760A594B7DF18C062FECA161494EDDCAB778CA1DAFB01C885687345AB76ABB8C3FF02DDA89E55828C77868U3I7G" TargetMode="External"/><Relationship Id="rId431" Type="http://schemas.openxmlformats.org/officeDocument/2006/relationships/hyperlink" Target="consultantplus://offline/ref=D7A8D08D170EDB12C1C54B1B6C7D30C0EC45DAB603BEA9EC49F6CB72B6946DD2AE56D463F441C9CE4DC689D15CB332D1FB5D2410670C7F9761D419FEVDIBG" TargetMode="External"/><Relationship Id="rId473" Type="http://schemas.openxmlformats.org/officeDocument/2006/relationships/hyperlink" Target="consultantplus://offline/ref=D7A8D08D170EDB12C1C54B1B6C7D30C0EC45DAB603BBAFEA48FFCB72B6946DD2AE56D463F441C9CE4DC789D559B332D1FB5D2410670C7F9761D419FEVDIBG" TargetMode="External"/><Relationship Id="rId529" Type="http://schemas.openxmlformats.org/officeDocument/2006/relationships/hyperlink" Target="consultantplus://offline/ref=D7A8D08D170EDB12C1C54B1B6C7D30C0EC45DAB603BBAFEA48FFCB72B6946DD2AE56D463F441C9CE4DC789D35CB332D1FB5D2410670C7F9761D419FEVDIBG" TargetMode="External"/><Relationship Id="rId680" Type="http://schemas.openxmlformats.org/officeDocument/2006/relationships/hyperlink" Target="consultantplus://offline/ref=D7A8D08D170EDB12C1C54B1B6C7D30C0EC45DAB600BCAEE042F8CB72B6946DD2AE56D463F441C9CE4DC78DDF5AB332D1FB5D2410670C7F9761D419FEVDIBG" TargetMode="External"/><Relationship Id="rId736" Type="http://schemas.openxmlformats.org/officeDocument/2006/relationships/hyperlink" Target="consultantplus://offline/ref=D7A8D08D170EDB12C1C54B1B6C7D30C0EC45DAB603BEACE14FFCCB72B6946DD2AE56D463F441C9CE4DC78AD655B332D1FB5D2410670C7F9761D419FEVDIBG" TargetMode="External"/><Relationship Id="rId30" Type="http://schemas.openxmlformats.org/officeDocument/2006/relationships/hyperlink" Target="consultantplus://offline/ref=D86F161ECDD8760A594B7DF18C062FECA161494EDEC7B07AC418AFB01C885687345AB76AA98C67FC2FDF97E5583D91292D6BE89B112085EE7DC84A15UCIEG" TargetMode="External"/><Relationship Id="rId126" Type="http://schemas.openxmlformats.org/officeDocument/2006/relationships/hyperlink" Target="consultantplus://offline/ref=D86F161ECDD8760A594B7DF18C062FECA161494EDDCCB57FCB1DAFB01C885687345AB76AA98C67FC2FDF97E45B3D91292D6BE89B112085EE7DC84A15UCIEG" TargetMode="External"/><Relationship Id="rId168" Type="http://schemas.openxmlformats.org/officeDocument/2006/relationships/hyperlink" Target="consultantplus://offline/ref=D86F161ECDD8760A594B7DF18C062FECA161494EDDCFB17AC619AFB01C885687345AB76ABB8C3FF02DDA89E55828C77868U3I7G" TargetMode="External"/><Relationship Id="rId333" Type="http://schemas.openxmlformats.org/officeDocument/2006/relationships/hyperlink" Target="consultantplus://offline/ref=D86F161ECDD8760A594B7DF18C062FECA161494EDDCBB07CC112AFB01C885687345AB76AA98C67FC2FDF96ED5C3D91292D6BE89B112085EE7DC84A15UCIEG" TargetMode="External"/><Relationship Id="rId540" Type="http://schemas.openxmlformats.org/officeDocument/2006/relationships/hyperlink" Target="consultantplus://offline/ref=D7A8D08D170EDB12C1C54B1B6C7D30C0EC45DAB603BEACE14FFCCB72B6946DD2AE56D463F441C9CE4DC789D45FB332D1FB5D2410670C7F9761D419FEVDIBG" TargetMode="External"/><Relationship Id="rId778" Type="http://schemas.openxmlformats.org/officeDocument/2006/relationships/hyperlink" Target="consultantplus://offline/ref=D7A8D08D170EDB12C1C54B1B6C7D30C0EC45DAB603BAADED4CFACB72B6946DD2AE56D463E64191C24FC296D65BA66480BEV0I1G" TargetMode="External"/><Relationship Id="rId72" Type="http://schemas.openxmlformats.org/officeDocument/2006/relationships/hyperlink" Target="consultantplus://offline/ref=D86F161ECDD8760A594B7DF18C062FECA161494EDDCCB57FCB1DAFB01C885687345AB76AA98C67FC2FDF97E45B3D91292D6BE89B112085EE7DC84A15UCIEG" TargetMode="External"/><Relationship Id="rId375" Type="http://schemas.openxmlformats.org/officeDocument/2006/relationships/hyperlink" Target="consultantplus://offline/ref=D7A8D08D170EDB12C1C54B1B6C7D30C0EC45DAB603BEA9EC49F6CB72B6946DD2AE56D463F441C9CE4DC78ED55EB332D1FB5D2410670C7F9761D419FEVDIBG" TargetMode="External"/><Relationship Id="rId582" Type="http://schemas.openxmlformats.org/officeDocument/2006/relationships/hyperlink" Target="consultantplus://offline/ref=D7A8D08D170EDB12C1C54B1B6C7D30C0EC45DAB603B9A5E84CF7CB72B6946DD2AE56D463F441C9CE4DC789D75FB332D1FB5D2410670C7F9761D419FEVDIBG" TargetMode="External"/><Relationship Id="rId638" Type="http://schemas.openxmlformats.org/officeDocument/2006/relationships/hyperlink" Target="consultantplus://offline/ref=D7A8D08D170EDB12C1C54B1B6C7D30C0EC45DAB603BBA4E94EFACB72B6946DD2AE56D463F441C9CE4DC788D15CB332D1FB5D2410670C7F9761D419FEVDIBG" TargetMode="External"/><Relationship Id="rId3" Type="http://schemas.openxmlformats.org/officeDocument/2006/relationships/webSettings" Target="webSettings.xml"/><Relationship Id="rId235" Type="http://schemas.openxmlformats.org/officeDocument/2006/relationships/hyperlink" Target="consultantplus://offline/ref=D86F161ECDD8760A594B7DF18C062FECA161494EDEC6B47EC61BAFB01C885687345AB76ABB8C3FF02DDA89E55828C77868U3I7G" TargetMode="External"/><Relationship Id="rId277" Type="http://schemas.openxmlformats.org/officeDocument/2006/relationships/hyperlink" Target="consultantplus://offline/ref=D86F161ECDD8760A594B7DF18C062FECA161494EDDCABD7DCB1BAFB01C885687345AB76ABB8C3FF02DDA89E55828C77868U3I7G" TargetMode="External"/><Relationship Id="rId400" Type="http://schemas.openxmlformats.org/officeDocument/2006/relationships/hyperlink" Target="consultantplus://offline/ref=D7A8D08D170EDB12C1C54B1B6C7D30C0EC45DAB603BEA9EC49F6CB72B6946DD2AE56D463F441C9CE4DC781D75DB332D1FB5D2410670C7F9761D419FEVDIBG" TargetMode="External"/><Relationship Id="rId442" Type="http://schemas.openxmlformats.org/officeDocument/2006/relationships/hyperlink" Target="consultantplus://offline/ref=D7A8D08D170EDB12C1C54B1B6C7D30C0EC45DAB603BEA9EC49F6CB72B6946DD2AE56D463F441C9CE4DC68BD258B332D1FB5D2410670C7F9761D419FEVDIBG" TargetMode="External"/><Relationship Id="rId484" Type="http://schemas.openxmlformats.org/officeDocument/2006/relationships/image" Target="media/image2.wmf"/><Relationship Id="rId705" Type="http://schemas.openxmlformats.org/officeDocument/2006/relationships/hyperlink" Target="consultantplus://offline/ref=D7A8D08D170EDB12C1C54B1B6C7D30C0EC45DAB603B9AFE94EF9CB72B6946DD2AE56D463F441C9CE4DC789D255B332D1FB5D2410670C7F9761D419FEVDIBG" TargetMode="External"/><Relationship Id="rId137" Type="http://schemas.openxmlformats.org/officeDocument/2006/relationships/hyperlink" Target="consultantplus://offline/ref=D86F161ECDD8760A594B7DF18C062FECA161494EDDCAB37BC51EAFB01C885687345AB76AA98C67FE2BD4C3B41B63C87A6C20E59E0A3C85E8U6IAG" TargetMode="External"/><Relationship Id="rId302" Type="http://schemas.openxmlformats.org/officeDocument/2006/relationships/hyperlink" Target="consultantplus://offline/ref=D86F161ECDD8760A594B63FC9A6A71E6A1681E40DBCBBE2E9F4FA9E743D850D2661AE933E8CD74FD28C195E55EU3IFG" TargetMode="External"/><Relationship Id="rId344" Type="http://schemas.openxmlformats.org/officeDocument/2006/relationships/hyperlink" Target="consultantplus://offline/ref=D86F161ECDD8760A594B7DF18C062FECA161494EDDCBB07CC112AFB01C885687345AB76AA98C67FC2FDF94E55A3D91292D6BE89B112085EE7DC84A15UCIEG" TargetMode="External"/><Relationship Id="rId691" Type="http://schemas.openxmlformats.org/officeDocument/2006/relationships/hyperlink" Target="consultantplus://offline/ref=D7A8D08D170EDB12C1C54B1B6C7D30C0EC45DAB603B9AFE94EF9CB72B6946DD2AE56D463F441C9CE4DC789D559B332D1FB5D2410670C7F9761D419FEVDIBG" TargetMode="External"/><Relationship Id="rId747" Type="http://schemas.openxmlformats.org/officeDocument/2006/relationships/hyperlink" Target="consultantplus://offline/ref=D7A8D08D170EDB12C1C54B1B6C7D30C0EC45DAB603B9AFE94EF9CB72B6946DD2AE56D463F441C9CE4DC789D35FB332D1FB5D2410670C7F9761D419FEVDIBG" TargetMode="External"/><Relationship Id="rId41" Type="http://schemas.openxmlformats.org/officeDocument/2006/relationships/hyperlink" Target="consultantplus://offline/ref=D86F161ECDD8760A594B7DF18C062FECA161494EDDCBB07CC112AFB01C885687345AB76AA98C67FC2FDF97E55A3D91292D6BE89B112085EE7DC84A15UCIEG" TargetMode="External"/><Relationship Id="rId83" Type="http://schemas.openxmlformats.org/officeDocument/2006/relationships/hyperlink" Target="consultantplus://offline/ref=D86F161ECDD8760A594B7DF18C062FECA161494EDDCCB679C61DAFB01C885687345AB76AA98C67FC2FDF97E05C3D91292D6BE89B112085EE7DC84A15UCIEG" TargetMode="External"/><Relationship Id="rId179" Type="http://schemas.openxmlformats.org/officeDocument/2006/relationships/hyperlink" Target="consultantplus://offline/ref=D86F161ECDD8760A594B63FC9A6A71E6A26A1141D9C9BE2E9F4FA9E743D850D2661AE933E8CD74FD28C195E55EU3IFG" TargetMode="External"/><Relationship Id="rId386" Type="http://schemas.openxmlformats.org/officeDocument/2006/relationships/hyperlink" Target="consultantplus://offline/ref=D7A8D08D170EDB12C1C54B1B6C7D30C0EC45DAB603BEA9EC49F6CB72B6946DD2AE56D463F441C9CE4DC78FD359B332D1FB5D2410670C7F9761D419FEVDIBG" TargetMode="External"/><Relationship Id="rId551" Type="http://schemas.openxmlformats.org/officeDocument/2006/relationships/hyperlink" Target="consultantplus://offline/ref=D7A8D08D170EDB12C1C555167A116ECAEE4F80B900B2A7BE17ABCD25E9C46B87FC168A3AB500DACF4AD98AD65DVBI1G" TargetMode="External"/><Relationship Id="rId593" Type="http://schemas.openxmlformats.org/officeDocument/2006/relationships/hyperlink" Target="consultantplus://offline/ref=D7A8D08D170EDB12C1C54B1B6C7D30C0EC45DAB603BEACE14FFCCB72B6946DD2AE56D463F441C9CE4DC789D55FB332D1FB5D2410670C7F9761D419FEVDIBG" TargetMode="External"/><Relationship Id="rId607" Type="http://schemas.openxmlformats.org/officeDocument/2006/relationships/hyperlink" Target="consultantplus://offline/ref=D7A8D08D170EDB12C1C54B1B6C7D30C0EC45DAB603BEACE14FFCCB72B6946DD2AE56D463F441C9CE4DC789D259B332D1FB5D2410670C7F9761D419FEVDIBG" TargetMode="External"/><Relationship Id="rId649" Type="http://schemas.openxmlformats.org/officeDocument/2006/relationships/hyperlink" Target="consultantplus://offline/ref=D7A8D08D170EDB12C1C54B1B6C7D30C0EC45DAB603BBAFEA48FFCB72B6946DD2AE56D463F441C9CE4DC789D05CB332D1FB5D2410670C7F9761D419FEVDIBG" TargetMode="External"/><Relationship Id="rId190" Type="http://schemas.openxmlformats.org/officeDocument/2006/relationships/hyperlink" Target="consultantplus://offline/ref=D86F161ECDD8760A594B63FC9A6A71E6A1681E40DBCBBE2E9F4FA9E743D850D2661AE933E8CD74FD28C195E55EU3IFG" TargetMode="External"/><Relationship Id="rId204" Type="http://schemas.openxmlformats.org/officeDocument/2006/relationships/hyperlink" Target="consultantplus://offline/ref=D86F161ECDD8760A594B63FC9A6A71E6A36A174BDBC7BE2E9F4FA9E743D850D2661AE933E8CD74FD28C195E55EU3IFG" TargetMode="External"/><Relationship Id="rId246" Type="http://schemas.openxmlformats.org/officeDocument/2006/relationships/hyperlink" Target="consultantplus://offline/ref=D86F161ECDD8760A594B7DF18C062FECA161494EDDCFB17AC619AFB01C885687345AB76ABB8C3FF02DDA89E55828C77868U3I7G" TargetMode="External"/><Relationship Id="rId288" Type="http://schemas.openxmlformats.org/officeDocument/2006/relationships/hyperlink" Target="consultantplus://offline/ref=D86F161ECDD8760A594B7DF18C062FECA161494EDEC6B47EC61BAFB01C885687345AB76ABB8C3FF02DDA89E55828C77868U3I7G" TargetMode="External"/><Relationship Id="rId411" Type="http://schemas.openxmlformats.org/officeDocument/2006/relationships/hyperlink" Target="consultantplus://offline/ref=D7A8D08D170EDB12C1C54B1B6C7D30C0EC45DAB603BEA9EC49F6CB72B6946DD2AE56D463F441C9CE4DC781D054B332D1FB5D2410670C7F9761D419FEVDIBG" TargetMode="External"/><Relationship Id="rId453" Type="http://schemas.openxmlformats.org/officeDocument/2006/relationships/hyperlink" Target="consultantplus://offline/ref=D7A8D08D170EDB12C1C54B1B6C7D30C0EC45DAB603B9AAEA4CF9CB72B6946DD2AE56D463F441C9CE4DC78AD45CB332D1FB5D2410670C7F9761D419FEVDIBG" TargetMode="External"/><Relationship Id="rId509" Type="http://schemas.openxmlformats.org/officeDocument/2006/relationships/image" Target="media/image4.wmf"/><Relationship Id="rId660" Type="http://schemas.openxmlformats.org/officeDocument/2006/relationships/hyperlink" Target="consultantplus://offline/ref=D7A8D08D170EDB12C1C54B1B6C7D30C0EC45DAB603BFAAEA4DFDCB72B6946DD2AE56D463F441C9CE4DC180D658B332D1FB5D2410670C7F9761D419FEVDIBG" TargetMode="External"/><Relationship Id="rId106" Type="http://schemas.openxmlformats.org/officeDocument/2006/relationships/hyperlink" Target="consultantplus://offline/ref=D86F161ECDD8760A594B63FC9A6A71E6A36B1645D7CDBE2E9F4FA9E743D850D2661AE933E8CD74FD28C195E55EU3IFG" TargetMode="External"/><Relationship Id="rId313" Type="http://schemas.openxmlformats.org/officeDocument/2006/relationships/hyperlink" Target="consultantplus://offline/ref=D86F161ECDD8760A594B63FC9A6A71E6A26A1043D8CEBE2E9F4FA9E743D850D2661AE933E8CD74FD28C195E55EU3IFG" TargetMode="External"/><Relationship Id="rId495" Type="http://schemas.openxmlformats.org/officeDocument/2006/relationships/hyperlink" Target="consultantplus://offline/ref=D7A8D08D170EDB12C1C54B1B6C7D30C0EC45DAB603B9AFE94EF9CB72B6946DD2AE56D463F441C9CE4DC789D75AB332D1FB5D2410670C7F9761D419FEVDIBG" TargetMode="External"/><Relationship Id="rId716" Type="http://schemas.openxmlformats.org/officeDocument/2006/relationships/hyperlink" Target="consultantplus://offline/ref=D7A8D08D170EDB12C1C54B1B6C7D30C0EC45DAB603BEACE14FFCCB72B6946DD2AE56D463F441C9CE4DC789DF5EB332D1FB5D2410670C7F9761D419FEVDIBG" TargetMode="External"/><Relationship Id="rId758" Type="http://schemas.openxmlformats.org/officeDocument/2006/relationships/hyperlink" Target="consultantplus://offline/ref=D7A8D08D170EDB12C1C54B1B6C7D30C0EC45DAB603BFAEE84DFECB72B6946DD2AE56D463F441C9CE4DC788D35EB332D1FB5D2410670C7F9761D419FEVDIBG" TargetMode="External"/><Relationship Id="rId10" Type="http://schemas.openxmlformats.org/officeDocument/2006/relationships/hyperlink" Target="consultantplus://offline/ref=D86F161ECDD8760A594B7DF18C062FECA161494EDEC8B670C01CAFB01C885687345AB76AA98C67FC2FDF97E55A3D91292D6BE89B112085EE7DC84A15UCIEG" TargetMode="External"/><Relationship Id="rId52" Type="http://schemas.openxmlformats.org/officeDocument/2006/relationships/hyperlink" Target="consultantplus://offline/ref=D86F161ECDD8760A594B63FC9A6A71E6A96C1540D9C5E3249716A5E544D70FC57353BD3EEAC86AF5248BC6A10A3BC77D773EE287163E84UEI0G" TargetMode="External"/><Relationship Id="rId94" Type="http://schemas.openxmlformats.org/officeDocument/2006/relationships/hyperlink" Target="consultantplus://offline/ref=D86F161ECDD8760A594B7DF18C062FECA161494EDDCCB37BC512AFB01C885687345AB76ABB8C3FF02DDA89E55828C77868U3I7G" TargetMode="External"/><Relationship Id="rId148" Type="http://schemas.openxmlformats.org/officeDocument/2006/relationships/hyperlink" Target="consultantplus://offline/ref=D86F161ECDD8760A594B7DF18C062FECA161494EDDCEB07AC61EAFB01C885687345AB76AA98C67FC2FDF9EE15D3D91292D6BE89B112085EE7DC84A15UCIEG" TargetMode="External"/><Relationship Id="rId355" Type="http://schemas.openxmlformats.org/officeDocument/2006/relationships/hyperlink" Target="consultantplus://offline/ref=D86F161ECDD8760A594B7DF18C062FECA161494EDDCBB07CC112AFB01C885687345AB76AA98C67FC2FDF93E4563D91292D6BE89B112085EE7DC84A15UCIEG" TargetMode="External"/><Relationship Id="rId397" Type="http://schemas.openxmlformats.org/officeDocument/2006/relationships/hyperlink" Target="consultantplus://offline/ref=D7A8D08D170EDB12C1C54B1B6C7D30C0EC45DAB603BEA9EC49F6CB72B6946DD2AE56D463F441C9CE4DC780D15BB332D1FB5D2410670C7F9761D419FEVDIBG" TargetMode="External"/><Relationship Id="rId520" Type="http://schemas.openxmlformats.org/officeDocument/2006/relationships/hyperlink" Target="consultantplus://offline/ref=D7A8D08D170EDB12C1C555167A116ECAEE4F80B900B2A7BE17ABCD25E9C46B87EE16D236B606C1C745CCDC8718ED6B82BA1629157C107F91V7I6G" TargetMode="External"/><Relationship Id="rId562" Type="http://schemas.openxmlformats.org/officeDocument/2006/relationships/hyperlink" Target="consultantplus://offline/ref=D7A8D08D170EDB12C1C54B1B6C7D30C0EC45DAB603B9A5E84CF7CB72B6946DD2AE56D463F441C9CE4DC788DF5BB332D1FB5D2410670C7F9761D419FEVDIBG" TargetMode="External"/><Relationship Id="rId618" Type="http://schemas.openxmlformats.org/officeDocument/2006/relationships/image" Target="media/image6.wmf"/><Relationship Id="rId215" Type="http://schemas.openxmlformats.org/officeDocument/2006/relationships/hyperlink" Target="consultantplus://offline/ref=D86F161ECDD8760A594B63FC9A6A71E6A163114AD6CCBE2E9F4FA9E743D850D2661AE933E8CD74FD28C195E55EU3IFG" TargetMode="External"/><Relationship Id="rId257" Type="http://schemas.openxmlformats.org/officeDocument/2006/relationships/hyperlink" Target="consultantplus://offline/ref=D86F161ECDD8760A594B63FC9A6A71E6A3681546D8CABE2E9F4FA9E743D850D2661AE933E8CD74FD28C195E55EU3IFG" TargetMode="External"/><Relationship Id="rId422" Type="http://schemas.openxmlformats.org/officeDocument/2006/relationships/hyperlink" Target="consultantplus://offline/ref=D7A8D08D170EDB12C1C54B1B6C7D30C0EC45DAB603BEA9EC49F6CB72B6946DD2AE56D463F441C9CE4DC688DF5EB332D1FB5D2410670C7F9761D419FEVDIBG" TargetMode="External"/><Relationship Id="rId464" Type="http://schemas.openxmlformats.org/officeDocument/2006/relationships/hyperlink" Target="consultantplus://offline/ref=D7A8D08D170EDB12C1C555167A116ECAEF4E80B202B9A7BE17ABCD25E9C46B87EE16D236B705C4CE49CCDC8718ED6B82BA1629157C107F91V7I6G" TargetMode="External"/><Relationship Id="rId299" Type="http://schemas.openxmlformats.org/officeDocument/2006/relationships/hyperlink" Target="consultantplus://offline/ref=D86F161ECDD8760A594B63FC9A6A71E6A36A174BDBC7BE2E9F4FA9E743D850D2661AE933E8CD74FD28C195E55EU3IFG" TargetMode="External"/><Relationship Id="rId727" Type="http://schemas.openxmlformats.org/officeDocument/2006/relationships/hyperlink" Target="consultantplus://offline/ref=D7A8D08D170EDB12C1C54B1B6C7D30C0EC45DAB603BEACE14FFCCB72B6946DD2AE56D463F441C9CE4DC78AD65DB332D1FB5D2410670C7F9761D419FEVDIBG" TargetMode="External"/><Relationship Id="rId63" Type="http://schemas.openxmlformats.org/officeDocument/2006/relationships/hyperlink" Target="consultantplus://offline/ref=D86F161ECDD8760A594B7DF18C062FECA161494EDDCBB571C718AFB01C885687345AB76AA98C67FC2FDF97E25E3D91292D6BE89B112085EE7DC84A15UCIEG" TargetMode="External"/><Relationship Id="rId159" Type="http://schemas.openxmlformats.org/officeDocument/2006/relationships/hyperlink" Target="consultantplus://offline/ref=D86F161ECDD8760A594B63FC9A6A71E6A368144BD6CCBE2E9F4FA9E743D850D2661AE933E8CD74FD28C195E55EU3IFG" TargetMode="External"/><Relationship Id="rId366" Type="http://schemas.openxmlformats.org/officeDocument/2006/relationships/hyperlink" Target="consultantplus://offline/ref=D86F161ECDD8760A594B7DF18C062FECA161494EDDCBB07CC112AFB01C885687345AB76AA98C67FC2FDF92E15D3D91292D6BE89B112085EE7DC84A15UCIEG" TargetMode="External"/><Relationship Id="rId573" Type="http://schemas.openxmlformats.org/officeDocument/2006/relationships/hyperlink" Target="consultantplus://offline/ref=D7A8D08D170EDB12C1C54B1B6C7D30C0EC45DAB603B9A5E84CF7CB72B6946DD2AE56D463F441C9CE4DC789D659B332D1FB5D2410670C7F9761D419FEVDIBG" TargetMode="External"/><Relationship Id="rId780" Type="http://schemas.openxmlformats.org/officeDocument/2006/relationships/theme" Target="theme/theme1.xml"/><Relationship Id="rId226" Type="http://schemas.openxmlformats.org/officeDocument/2006/relationships/hyperlink" Target="consultantplus://offline/ref=D86F161ECDD8760A594B7DF18C062FECA161494EDDCBB479CA1AAFB01C885687345AB76ABB8C3FF02DDA89E55828C77868U3I7G" TargetMode="External"/><Relationship Id="rId433" Type="http://schemas.openxmlformats.org/officeDocument/2006/relationships/hyperlink" Target="consultantplus://offline/ref=D7A8D08D170EDB12C1C54B1B6C7D30C0EC45DAB603BEA9EC49F6CB72B6946DD2AE56D463F441C9CE4DC689DF5FB332D1FB5D2410670C7F9761D419FEVDIBG" TargetMode="External"/><Relationship Id="rId640" Type="http://schemas.openxmlformats.org/officeDocument/2006/relationships/hyperlink" Target="consultantplus://offline/ref=D7A8D08D170EDB12C1C54B1B6C7D30C0EC45DAB603BBA4E94EFACB72B6946DD2AE56D463F441C9CE4DC788D15EB332D1FB5D2410670C7F9761D419FEVDIBG" TargetMode="External"/><Relationship Id="rId738" Type="http://schemas.openxmlformats.org/officeDocument/2006/relationships/hyperlink" Target="consultantplus://offline/ref=D7A8D08D170EDB12C1C54B1B6C7D30C0EC45DAB603BEACE14FFCCB72B6946DD2AE56D463F441C9CE4DC78AD75DB332D1FB5D2410670C7F9761D419FEVDIBG" TargetMode="External"/><Relationship Id="rId74" Type="http://schemas.openxmlformats.org/officeDocument/2006/relationships/hyperlink" Target="consultantplus://offline/ref=D86F161ECDD8760A594B7DF18C062FECA161494EDDCCB57FCB1DAFB01C885687345AB76AA98C67FC2FDF97E45B3D91292D6BE89B112085EE7DC84A15UCIEG" TargetMode="External"/><Relationship Id="rId377" Type="http://schemas.openxmlformats.org/officeDocument/2006/relationships/hyperlink" Target="consultantplus://offline/ref=D7A8D08D170EDB12C1C54B1B6C7D30C0EC45DAB603BEA9EC49F6CB72B6946DD2AE56D463F441C9CE4DC78ED358B332D1FB5D2410670C7F9761D419FEVDIBG" TargetMode="External"/><Relationship Id="rId500" Type="http://schemas.openxmlformats.org/officeDocument/2006/relationships/hyperlink" Target="consultantplus://offline/ref=D7A8D08D170EDB12C1C54B1B6C7D30C0EC45DAB603BFAEE84DFECB72B6946DD2AE56D463F441C9CE4DC788D05EB332D1FB5D2410670C7F9761D419FEVDIBG" TargetMode="External"/><Relationship Id="rId584" Type="http://schemas.openxmlformats.org/officeDocument/2006/relationships/hyperlink" Target="consultantplus://offline/ref=D7A8D08D170EDB12C1C54B1B6C7D30C0EC45DAB603B9A5E84CF7CB72B6946DD2AE56D463F441C9CE4DC789D759B332D1FB5D2410670C7F9761D419FEVDIBG" TargetMode="External"/><Relationship Id="rId5" Type="http://schemas.openxmlformats.org/officeDocument/2006/relationships/hyperlink" Target="consultantplus://offline/ref=D86F161ECDD8760A594B7DF18C062FECA161494EDECDB771C11DAFB01C885687345AB76AA98C67FC2FDF97E55A3D91292D6BE89B112085EE7DC84A15UCIEG" TargetMode="External"/><Relationship Id="rId237" Type="http://schemas.openxmlformats.org/officeDocument/2006/relationships/hyperlink" Target="consultantplus://offline/ref=D86F161ECDD8760A594B7DF18C062FECA161494EDDCFB17AC619AFB01C885687345AB76ABB8C3FF02DDA89E55828C77868U3I7G" TargetMode="External"/><Relationship Id="rId444" Type="http://schemas.openxmlformats.org/officeDocument/2006/relationships/hyperlink" Target="consultantplus://offline/ref=D7A8D08D170EDB12C1C555167A116ECAEE4E84B304B8A7BE17ABCD25E9C46B87EE16D236B705CDCF4DCCDC8718ED6B82BA1629157C107F91V7I6G" TargetMode="External"/><Relationship Id="rId651" Type="http://schemas.openxmlformats.org/officeDocument/2006/relationships/hyperlink" Target="consultantplus://offline/ref=D7A8D08D170EDB12C1C54B1B6C7D30C0EC45DAB603BEACE14FFCCB72B6946DD2AE56D463F441C9CE4DC789D058B332D1FB5D2410670C7F9761D419FEVDIBG" TargetMode="External"/><Relationship Id="rId749" Type="http://schemas.openxmlformats.org/officeDocument/2006/relationships/hyperlink" Target="consultantplus://offline/ref=D7A8D08D170EDB12C1C54B1B6C7D30C0EC45DAB603B9AFE94EF9CB72B6946DD2AE56D463F441C9CE4DC789D359B332D1FB5D2410670C7F9761D419FEVDIBG" TargetMode="External"/><Relationship Id="rId290" Type="http://schemas.openxmlformats.org/officeDocument/2006/relationships/hyperlink" Target="consultantplus://offline/ref=D86F161ECDD8760A594B63FC9A6A71E6A2631244D7C6BE2E9F4FA9E743D850D2661AE933E8CD74FD28C195E55EU3IFG" TargetMode="External"/><Relationship Id="rId304" Type="http://schemas.openxmlformats.org/officeDocument/2006/relationships/hyperlink" Target="consultantplus://offline/ref=D86F161ECDD8760A594B63FC9A6A71E6A3681546D8CABE2E9F4FA9E743D850D2661AE933E8CD74FD28C195E55EU3IFG" TargetMode="External"/><Relationship Id="rId388" Type="http://schemas.openxmlformats.org/officeDocument/2006/relationships/hyperlink" Target="consultantplus://offline/ref=D7A8D08D170EDB12C1C54B1B6C7D30C0EC45DAB603BEA9EC49F6CB72B6946DD2AE56D463F441C9CE4DC78FD15BB332D1FB5D2410670C7F9761D419FEVDIBG" TargetMode="External"/><Relationship Id="rId511" Type="http://schemas.openxmlformats.org/officeDocument/2006/relationships/hyperlink" Target="consultantplus://offline/ref=D7A8D08D170EDB12C1C54B1B6C7D30C0EC45DAB603BEACE14FFCCB72B6946DD2AE56D463F441C9CE4DC789D65BB332D1FB5D2410670C7F9761D419FEVDIBG" TargetMode="External"/><Relationship Id="rId609" Type="http://schemas.openxmlformats.org/officeDocument/2006/relationships/hyperlink" Target="consultantplus://offline/ref=D7A8D08D170EDB12C1C555167A116ECAEF4F81BA04BCA7BE17ABCD25E9C46B87EE16D236B705C2C74BCCDC8718ED6B82BA1629157C107F91V7I6G" TargetMode="External"/><Relationship Id="rId85" Type="http://schemas.openxmlformats.org/officeDocument/2006/relationships/hyperlink" Target="consultantplus://offline/ref=D86F161ECDD8760A594B7DF18C062FECA161494EDDCCB57FCB1DAFB01C885687345AB76AA98C67FC2FDF97E45B3D91292D6BE89B112085EE7DC84A15UCIEG" TargetMode="External"/><Relationship Id="rId150" Type="http://schemas.openxmlformats.org/officeDocument/2006/relationships/hyperlink" Target="consultantplus://offline/ref=D86F161ECDD8760A594B7DF18C062FECA161494EDDCCBC78C413AFB01C885687345AB76AA98C67FC2FDF97E35A3D91292D6BE89B112085EE7DC84A15UCIEG" TargetMode="External"/><Relationship Id="rId595" Type="http://schemas.openxmlformats.org/officeDocument/2006/relationships/hyperlink" Target="consultantplus://offline/ref=D7A8D08D170EDB12C1C54B1B6C7D30C0EC45DAB603BBAFEA48FFCB72B6946DD2AE56D463F441C9CE4DC789D55CB332D1FB5D2410670C7F9761D419FEVDIBG" TargetMode="External"/><Relationship Id="rId248" Type="http://schemas.openxmlformats.org/officeDocument/2006/relationships/hyperlink" Target="consultantplus://offline/ref=D86F161ECDD8760A594B7DF18C062FECA161494EDDCFB17AC619AFB01C885687345AB76ABB8C3FF02DDA89E55828C77868U3I7G" TargetMode="External"/><Relationship Id="rId455" Type="http://schemas.openxmlformats.org/officeDocument/2006/relationships/hyperlink" Target="consultantplus://offline/ref=D7A8D08D170EDB12C1C54B1B6C7D30C0EC45DAB603BBA4E94EFACB72B6946DD2AE56D463F441C9CE4DC788D058B332D1FB5D2410670C7F9761D419FEVDIBG" TargetMode="External"/><Relationship Id="rId662" Type="http://schemas.openxmlformats.org/officeDocument/2006/relationships/hyperlink" Target="consultantplus://offline/ref=D7A8D08D170EDB12C1C54B1B6C7D30C0EC45DAB603BEACE14FFCCB72B6946DD2AE56D463F441C9CE4DC789D15FB332D1FB5D2410670C7F9761D419FEVDIBG" TargetMode="External"/><Relationship Id="rId12" Type="http://schemas.openxmlformats.org/officeDocument/2006/relationships/hyperlink" Target="consultantplus://offline/ref=D86F161ECDD8760A594B7DF18C062FECA161494EDEC6B370C719AFB01C885687345AB76AA98C67FC2FDF97E55A3D91292D6BE89B112085EE7DC84A15UCIEG" TargetMode="External"/><Relationship Id="rId108" Type="http://schemas.openxmlformats.org/officeDocument/2006/relationships/hyperlink" Target="consultantplus://offline/ref=D86F161ECDD8760A594B63FC9A6A71E6A36F1243DCC5E3249716A5E544D70FD7730BB13CEFD66AFA31DD97E4U5I6G" TargetMode="External"/><Relationship Id="rId315" Type="http://schemas.openxmlformats.org/officeDocument/2006/relationships/hyperlink" Target="consultantplus://offline/ref=D86F161ECDD8760A594B7DF18C062FECA161494EDDCCB57FCB1DAFB01C885687345AB76ABB8C3FF02DDA89E55828C77868U3I7G" TargetMode="External"/><Relationship Id="rId522" Type="http://schemas.openxmlformats.org/officeDocument/2006/relationships/hyperlink" Target="consultantplus://offline/ref=D7A8D08D170EDB12C1C555167A116ECAEE4F80BC09BEA7BE17ABCD25E9C46B87EE16D236B701CDCA4BCCDC8718ED6B82BA1629157C107F91V7I6G" TargetMode="External"/><Relationship Id="rId96" Type="http://schemas.openxmlformats.org/officeDocument/2006/relationships/hyperlink" Target="consultantplus://offline/ref=D86F161ECDD8760A594B63FC9A6A71E6A2681545DEC7BE2E9F4FA9E743D850D2741AB13FEAC86AFC2DD4C3B41B63C87A6C20E59E0A3C85E8U6IAG" TargetMode="External"/><Relationship Id="rId161" Type="http://schemas.openxmlformats.org/officeDocument/2006/relationships/hyperlink" Target="consultantplus://offline/ref=D86F161ECDD8760A594B7DF18C062FECA161494EDDCBB571C718AFB01C885687345AB76AA98C67FC2FDF97EC5F3D91292D6BE89B112085EE7DC84A15UCIEG" TargetMode="External"/><Relationship Id="rId399" Type="http://schemas.openxmlformats.org/officeDocument/2006/relationships/hyperlink" Target="consultantplus://offline/ref=D7A8D08D170EDB12C1C54B1B6C7D30C0EC45DAB603BEA9EC49F6CB72B6946DD2AE56D463F441C9CE4DC780DF55B332D1FB5D2410670C7F9761D419FEVDIBG" TargetMode="External"/><Relationship Id="rId259" Type="http://schemas.openxmlformats.org/officeDocument/2006/relationships/hyperlink" Target="consultantplus://offline/ref=D86F161ECDD8760A594B7DF18C062FECA161494EDEC8B671C01BAFB01C885687345AB76ABB8C3FF02DDA89E55828C77868U3I7G" TargetMode="External"/><Relationship Id="rId466" Type="http://schemas.openxmlformats.org/officeDocument/2006/relationships/hyperlink" Target="consultantplus://offline/ref=D7A8D08D170EDB12C1C555167A116ECAEE4F80B900B2A7BE17ABCD25E9C46B87EE16D236B70DC3C649CCDC8718ED6B82BA1629157C107F91V7I6G" TargetMode="External"/><Relationship Id="rId673" Type="http://schemas.openxmlformats.org/officeDocument/2006/relationships/hyperlink" Target="consultantplus://offline/ref=D7A8D08D170EDB12C1C54B1B6C7D30C0EC45DAB603BEACE14FFCCB72B6946DD2AE56D463F441C9CE4DC789DE58B332D1FB5D2410670C7F9761D419FEVDIBG" TargetMode="External"/><Relationship Id="rId23" Type="http://schemas.openxmlformats.org/officeDocument/2006/relationships/hyperlink" Target="consultantplus://offline/ref=D86F161ECDD8760A594B7DF18C062FECA161494EDDCAB778C51AAFB01C885687345AB76AA98C67FC2FDF97E55A3D91292D6BE89B112085EE7DC84A15UCIEG" TargetMode="External"/><Relationship Id="rId119" Type="http://schemas.openxmlformats.org/officeDocument/2006/relationships/hyperlink" Target="consultantplus://offline/ref=D86F161ECDD8760A594B7DF18C062FECA161494EDDCAB778C51AAFB01C885687345AB76AA98C67FC2FDF97E05D3D91292D6BE89B112085EE7DC84A15UCIEG" TargetMode="External"/><Relationship Id="rId326" Type="http://schemas.openxmlformats.org/officeDocument/2006/relationships/hyperlink" Target="consultantplus://offline/ref=D86F161ECDD8760A594B7DF18C062FECA161494EDDCABD7DCB1BAFB01C885687345AB76ABB8C3FF02DDA89E55828C77868U3I7G" TargetMode="External"/><Relationship Id="rId533" Type="http://schemas.openxmlformats.org/officeDocument/2006/relationships/hyperlink" Target="consultantplus://offline/ref=D7A8D08D170EDB12C1C54B1B6C7D30C0EC45DAB603BBAFEA48FFCB72B6946DD2AE56D463F441C9CE4DC789D358B332D1FB5D2410670C7F9761D419FEVDIBG" TargetMode="External"/><Relationship Id="rId740" Type="http://schemas.openxmlformats.org/officeDocument/2006/relationships/hyperlink" Target="consultantplus://offline/ref=D7A8D08D170EDB12C1C54B1B6C7D30C0EC45DAB603BEACE14FFCCB72B6946DD2AE56D463F441C9CE4DC78AD75FB332D1FB5D2410670C7F9761D419FEVDIBG" TargetMode="External"/><Relationship Id="rId172" Type="http://schemas.openxmlformats.org/officeDocument/2006/relationships/hyperlink" Target="consultantplus://offline/ref=D86F161ECDD8760A594B7DF18C062FECA161494EDEC6B47EC61BAFB01C885687345AB76ABB8C3FF02DDA89E55828C77868U3I7G" TargetMode="External"/><Relationship Id="rId477" Type="http://schemas.openxmlformats.org/officeDocument/2006/relationships/hyperlink" Target="consultantplus://offline/ref=D7A8D08D170EDB12C1C54B1B6C7D30C0EC45DAB603BBAFEA48FFCB72B6946DD2AE56D463F441C9CE4DC789D555B332D1FB5D2410670C7F9761D419FEVDIBG" TargetMode="External"/><Relationship Id="rId600" Type="http://schemas.openxmlformats.org/officeDocument/2006/relationships/hyperlink" Target="consultantplus://offline/ref=D7A8D08D170EDB12C1C54B1B6C7D30C0EC45DAB603BEACE14FFCCB72B6946DD2AE56D463F441C9CE4DC789D554B332D1FB5D2410670C7F9761D419FEVDIBG" TargetMode="External"/><Relationship Id="rId684" Type="http://schemas.openxmlformats.org/officeDocument/2006/relationships/hyperlink" Target="consultantplus://offline/ref=D7A8D08D170EDB12C1C54B1B6C7D30C0EC45DAB603B9AFE94EF9CB72B6946DD2AE56D463F441C9CE4DC789D45AB332D1FB5D2410670C7F9761D419FEVDIBG" TargetMode="External"/><Relationship Id="rId337" Type="http://schemas.openxmlformats.org/officeDocument/2006/relationships/hyperlink" Target="consultantplus://offline/ref=D86F161ECDD8760A594B7DF18C062FECA161494EDDCBB07CC112AFB01C885687345AB76AA98C67FC2FDF95E7583D91292D6BE89B112085EE7DC84A15UCIEG" TargetMode="External"/><Relationship Id="rId34" Type="http://schemas.openxmlformats.org/officeDocument/2006/relationships/hyperlink" Target="consultantplus://offline/ref=D86F161ECDD8760A594B7DF18C062FECA161494EDDCCB679C61DAFB01C885687345AB76AA98C67FC2FDF97E55A3D91292D6BE89B112085EE7DC84A15UCIEG" TargetMode="External"/><Relationship Id="rId544" Type="http://schemas.openxmlformats.org/officeDocument/2006/relationships/hyperlink" Target="consultantplus://offline/ref=D7A8D08D170EDB12C1C54B1B6C7D30C0EC45DAB603BBAFEA48FFCB72B6946DD2AE56D463F441C9CE4DC789D55CB332D1FB5D2410670C7F9761D419FEVDIBG" TargetMode="External"/><Relationship Id="rId751" Type="http://schemas.openxmlformats.org/officeDocument/2006/relationships/hyperlink" Target="consultantplus://offline/ref=D7A8D08D170EDB12C1C555167A116ECAEE4C82BC06BDA7BE17ABCD25E9C46B87EE16D236B706C6CB4FCCDC8718ED6B82BA1629157C107F91V7I6G" TargetMode="External"/><Relationship Id="rId183" Type="http://schemas.openxmlformats.org/officeDocument/2006/relationships/hyperlink" Target="consultantplus://offline/ref=D86F161ECDD8760A594B63FC9A6A71E6A2631541DACFBE2E9F4FA9E743D850D2661AE933E8CD74FD28C195E55EU3IFG" TargetMode="External"/><Relationship Id="rId390" Type="http://schemas.openxmlformats.org/officeDocument/2006/relationships/hyperlink" Target="consultantplus://offline/ref=D7A8D08D170EDB12C1C54B1B6C7D30C0EC45DAB603BEA9EC49F6CB72B6946DD2AE56D463F441C9CE4DC78FDF55B332D1FB5D2410670C7F9761D419FEVDIBG" TargetMode="External"/><Relationship Id="rId404" Type="http://schemas.openxmlformats.org/officeDocument/2006/relationships/hyperlink" Target="consultantplus://offline/ref=D7A8D08D170EDB12C1C54B1B6C7D30C0EC45DAB603BEA9EC49F6CB72B6946DD2AE56D463F441C9CE4DC781D558B332D1FB5D2410670C7F9761D419FEVDIBG" TargetMode="External"/><Relationship Id="rId611" Type="http://schemas.openxmlformats.org/officeDocument/2006/relationships/hyperlink" Target="consultantplus://offline/ref=D7A8D08D170EDB12C1C555167A116ECAEF4F81BA04BCA7BE17ABCD25E9C46B87EE16D236B705C2C74BCCDC8718ED6B82BA1629157C107F91V7I6G" TargetMode="External"/><Relationship Id="rId250" Type="http://schemas.openxmlformats.org/officeDocument/2006/relationships/hyperlink" Target="consultantplus://offline/ref=D86F161ECDD8760A594B7DF18C062FECA161494EDDCFB17AC619AFB01C885687345AB76ABB8C3FF02DDA89E55828C77868U3I7G" TargetMode="External"/><Relationship Id="rId488" Type="http://schemas.openxmlformats.org/officeDocument/2006/relationships/hyperlink" Target="consultantplus://offline/ref=D7A8D08D170EDB12C1C54B1B6C7D30C0EC45DAB603BEACE14FFCCB72B6946DD2AE56D463F441C9CE4DC788DF5BB332D1FB5D2410670C7F9761D419FEVDIBG" TargetMode="External"/><Relationship Id="rId695" Type="http://schemas.openxmlformats.org/officeDocument/2006/relationships/hyperlink" Target="consultantplus://offline/ref=D7A8D08D170EDB12C1C54B1B6C7D30C0EC45DAB603B9AFE94EF9CB72B6946DD2AE56D463F441C9CE4DC789D555B332D1FB5D2410670C7F9761D419FEVDIBG" TargetMode="External"/><Relationship Id="rId709" Type="http://schemas.openxmlformats.org/officeDocument/2006/relationships/hyperlink" Target="consultantplus://offline/ref=D7A8D08D170EDB12C1C54B1B6C7D30C0EC45DAB603B8ADE942F8CB72B6946DD2AE56D463F441C9CE4DC788DE5BB332D1FB5D2410670C7F9761D419FEVDIBG" TargetMode="External"/><Relationship Id="rId45" Type="http://schemas.openxmlformats.org/officeDocument/2006/relationships/hyperlink" Target="consultantplus://offline/ref=D86F161ECDD8760A594B7DF18C062FECA161494EDDCEB07AC61EAFB01C885687345AB76ABB8C3FF02DDA89E55828C77868U3I7G" TargetMode="External"/><Relationship Id="rId110" Type="http://schemas.openxmlformats.org/officeDocument/2006/relationships/hyperlink" Target="consultantplus://offline/ref=D86F161ECDD8760A594B7DF18C062FECA161494EDDCCB37BC41EAFB01C885687345AB76ABB8C3FF02DDA89E55828C77868U3I7G" TargetMode="External"/><Relationship Id="rId348" Type="http://schemas.openxmlformats.org/officeDocument/2006/relationships/hyperlink" Target="consultantplus://offline/ref=D86F161ECDD8760A594B7DF18C062FECA161494EDDCBB07CC112AFB01C885687345AB76AA98C67FC2FDF94E6563D91292D6BE89B112085EE7DC84A15UCIEG" TargetMode="External"/><Relationship Id="rId555" Type="http://schemas.openxmlformats.org/officeDocument/2006/relationships/hyperlink" Target="consultantplus://offline/ref=D7A8D08D170EDB12C1C54B1B6C7D30C0EC45DAB603B9A5E84CF7CB72B6946DD2AE56D463F441C9CE4DC788DF5DB332D1FB5D2410670C7F9761D419FEVDIBG" TargetMode="External"/><Relationship Id="rId762" Type="http://schemas.openxmlformats.org/officeDocument/2006/relationships/hyperlink" Target="consultantplus://offline/ref=D7A8D08D170EDB12C1C54B1B6C7D30C0EC45DAB603BFAEE84DFECB72B6946DD2AE56D463F441C9CE4DC788D058B332D1FB5D2410670C7F9761D419FEVDIBG" TargetMode="External"/><Relationship Id="rId194" Type="http://schemas.openxmlformats.org/officeDocument/2006/relationships/hyperlink" Target="consultantplus://offline/ref=D86F161ECDD8760A594B63FC9A6A71E6A1681E40DBCBBE2E9F4FA9E743D850D2661AE933E8CD74FD28C195E55EU3IFG" TargetMode="External"/><Relationship Id="rId208" Type="http://schemas.openxmlformats.org/officeDocument/2006/relationships/hyperlink" Target="consultantplus://offline/ref=D86F161ECDD8760A594B7DF18C062FECA161494EDEC6B47EC61BAFB01C885687345AB76ABB8C3FF02DDA89E55828C77868U3I7G" TargetMode="External"/><Relationship Id="rId415" Type="http://schemas.openxmlformats.org/officeDocument/2006/relationships/hyperlink" Target="consultantplus://offline/ref=D7A8D08D170EDB12C1C54B1B6C7D30C0EC45DAB603BEA9EC49F6CB72B6946DD2AE56D463F441C9CE4DC688D75FB332D1FB5D2410670C7F9761D419FEVDIBG" TargetMode="External"/><Relationship Id="rId622" Type="http://schemas.openxmlformats.org/officeDocument/2006/relationships/hyperlink" Target="consultantplus://offline/ref=D7A8D08D170EDB12C1C54B1B6C7D30C0EC45DAB603BEACE14FFCCB72B6946DD2AE56D463F441C9CE4DC789D358B332D1FB5D2410670C7F9761D419FEVDIBG" TargetMode="External"/><Relationship Id="rId261" Type="http://schemas.openxmlformats.org/officeDocument/2006/relationships/hyperlink" Target="consultantplus://offline/ref=D86F161ECDD8760A594B7DF18C062FECA161494EDDCAB778CA1DAFB01C885687345AB76ABB8C3FF02DDA89E55828C77868U3I7G" TargetMode="External"/><Relationship Id="rId499" Type="http://schemas.openxmlformats.org/officeDocument/2006/relationships/hyperlink" Target="consultantplus://offline/ref=D7A8D08D170EDB12C1C54B1B6C7D30C0EC45DAB603BFAEE84DFECB72B6946DD2AE56D463F441C9CE4DC788D05DB332D1FB5D2410670C7F9761D419FEVDIBG" TargetMode="External"/><Relationship Id="rId56" Type="http://schemas.openxmlformats.org/officeDocument/2006/relationships/hyperlink" Target="consultantplus://offline/ref=D86F161ECDD8760A594B7DF18C062FECA161494EDDCBB571C718AFB01C885687345AB76AA98C67FC2FDF97E0573D91292D6BE89B112085EE7DC84A15UCIEG" TargetMode="External"/><Relationship Id="rId359" Type="http://schemas.openxmlformats.org/officeDocument/2006/relationships/hyperlink" Target="consultantplus://offline/ref=D86F161ECDD8760A594B7DF18C062FECA161494EDDCBB07CC112AFB01C885687345AB76AA98C67FC2FDF93E35C3D91292D6BE89B112085EE7DC84A15UCIEG" TargetMode="External"/><Relationship Id="rId566" Type="http://schemas.openxmlformats.org/officeDocument/2006/relationships/hyperlink" Target="consultantplus://offline/ref=D7A8D08D170EDB12C1C54B1B6C7D30C0EC45DAB603B9A5E84CF7CB72B6946DD2AE56D463F441C9CE4DC789D65CB332D1FB5D2410670C7F9761D419FEVDIBG" TargetMode="External"/><Relationship Id="rId773" Type="http://schemas.openxmlformats.org/officeDocument/2006/relationships/hyperlink" Target="consultantplus://offline/ref=D7A8D08D170EDB12C1C54B1B6C7D30C0EC45DAB603BAADED4CFACB72B6946DD2AE56D463E64191C24FC296D65BA66480BEV0I1G" TargetMode="External"/><Relationship Id="rId121" Type="http://schemas.openxmlformats.org/officeDocument/2006/relationships/hyperlink" Target="consultantplus://offline/ref=D86F161ECDD8760A594B7DF18C062FECA161494EDEC6B47EC61BAFB01C885687345AB76AA98C67FC2FDF97E45E3D91292D6BE89B112085EE7DC84A15UCIEG" TargetMode="External"/><Relationship Id="rId219" Type="http://schemas.openxmlformats.org/officeDocument/2006/relationships/hyperlink" Target="consultantplus://offline/ref=D86F161ECDD8760A594B7DF18C062FECA161494EDEC6B47EC61BAFB01C885687345AB76ABB8C3FF02DDA89E55828C77868U3I7G" TargetMode="External"/><Relationship Id="rId426" Type="http://schemas.openxmlformats.org/officeDocument/2006/relationships/hyperlink" Target="consultantplus://offline/ref=D7A8D08D170EDB12C1C54B1B6C7D30C0EC45DAB603BEA9EC49F6CB72B6946DD2AE56D463F441C9CE4DC689D758B332D1FB5D2410670C7F9761D419FEVDIBG" TargetMode="External"/><Relationship Id="rId633" Type="http://schemas.openxmlformats.org/officeDocument/2006/relationships/hyperlink" Target="consultantplus://offline/ref=D7A8D08D170EDB12C1C54B1B6C7D30C0EC45DAB603BBA4E94EFACB72B6946DD2AE56D463F441C9CE4DC788D05AB332D1FB5D2410670C7F9761D419FEVDIBG" TargetMode="External"/><Relationship Id="rId67" Type="http://schemas.openxmlformats.org/officeDocument/2006/relationships/hyperlink" Target="consultantplus://offline/ref=D86F161ECDD8760A594B7DF18C062FECA161494EDEC6B47EC61BAFB01C885687345AB76AA98C67FC2FDF97E45E3D91292D6BE89B112085EE7DC84A15UCIEG" TargetMode="External"/><Relationship Id="rId272" Type="http://schemas.openxmlformats.org/officeDocument/2006/relationships/hyperlink" Target="consultantplus://offline/ref=D86F161ECDD8760A594B7DF18C062FECA161494EDEC6B47EC61BAFB01C885687345AB76ABB8C3FF02DDA89E55828C77868U3I7G" TargetMode="External"/><Relationship Id="rId577" Type="http://schemas.openxmlformats.org/officeDocument/2006/relationships/hyperlink" Target="consultantplus://offline/ref=D7A8D08D170EDB12C1C54B1B6C7D30C0EC45DAB603B9A5E84CF7CB72B6946DD2AE56D463F441C9CE4DC789D655B332D1FB5D2410670C7F9761D419FEVDIBG" TargetMode="External"/><Relationship Id="rId700" Type="http://schemas.openxmlformats.org/officeDocument/2006/relationships/hyperlink" Target="consultantplus://offline/ref=D7A8D08D170EDB12C1C54B1B6C7D30C0EC45DAB603B9AFE94EF9CB72B6946DD2AE56D463F441C9CE4DC789D258B332D1FB5D2410670C7F9761D419FEVDIBG" TargetMode="External"/><Relationship Id="rId132" Type="http://schemas.openxmlformats.org/officeDocument/2006/relationships/hyperlink" Target="consultantplus://offline/ref=D86F161ECDD8760A594B7DF18C062FECA161494EDEC8B778C012AFB01C885687345AB76ABB8C3FF02DDA89E55828C77868U3I7G" TargetMode="External"/><Relationship Id="rId437" Type="http://schemas.openxmlformats.org/officeDocument/2006/relationships/hyperlink" Target="consultantplus://offline/ref=D7A8D08D170EDB12C1C54B1B6C7D30C0EC45DAB603BEA9EC49F6CB72B6946DD2AE56D463F441C9CE4DC68AD555B332D1FB5D2410670C7F9761D419FEVDIBG" TargetMode="External"/><Relationship Id="rId644" Type="http://schemas.openxmlformats.org/officeDocument/2006/relationships/hyperlink" Target="consultantplus://offline/ref=D7A8D08D170EDB12C1C54B1B6C7D30C0EC45DAB603BBA4E94EFACB72B6946DD2AE56D463F441C9CE4DC788D15AB332D1FB5D2410670C7F9761D419FEVDIBG" TargetMode="External"/><Relationship Id="rId283" Type="http://schemas.openxmlformats.org/officeDocument/2006/relationships/hyperlink" Target="consultantplus://offline/ref=D86F161ECDD8760A594B7DF18C062FECA161494EDDCABD7DCB1BAFB01C885687345AB76ABB8C3FF02DDA89E55828C77868U3I7G" TargetMode="External"/><Relationship Id="rId490" Type="http://schemas.openxmlformats.org/officeDocument/2006/relationships/hyperlink" Target="consultantplus://offline/ref=D7A8D08D170EDB12C1C54B1B6C7D30C0EC45DAB603BEACE14FFCCB72B6946DD2AE56D463F441C9CE4DC788DF55B332D1FB5D2410670C7F9761D419FEVDIBG" TargetMode="External"/><Relationship Id="rId504" Type="http://schemas.openxmlformats.org/officeDocument/2006/relationships/hyperlink" Target="consultantplus://offline/ref=D7A8D08D170EDB12C1C54B1B6C7D30C0EC45DAB603B9A5E84CF7CB72B6946DD2AE56D463F441C9CE4DC788DE59B332D1FB5D2410670C7F9761D419FEVDIBG" TargetMode="External"/><Relationship Id="rId711" Type="http://schemas.openxmlformats.org/officeDocument/2006/relationships/hyperlink" Target="consultantplus://offline/ref=D7A8D08D170EDB12C1C54B1B6C7D30C0EC45DAB603B8ADE942F8CB72B6946DD2AE56D463F441C9CE4DC788DF5CB332D1FB5D2410670C7F9761D419FEVDIBG" TargetMode="External"/><Relationship Id="rId78" Type="http://schemas.openxmlformats.org/officeDocument/2006/relationships/hyperlink" Target="consultantplus://offline/ref=D86F161ECDD8760A594B7DF18C062FECA161494EDDCDB479CA1CAFB01C885687345AB76AA98C67FC2FDF97E05E3D91292D6BE89B112085EE7DC84A15UCIEG" TargetMode="External"/><Relationship Id="rId143" Type="http://schemas.openxmlformats.org/officeDocument/2006/relationships/hyperlink" Target="consultantplus://offline/ref=D86F161ECDD8760A594B7DF18C062FECA161494EDDCAB37BC51EAFB01C885687345AB76AA98C67FC2DD89CB10E7290756B3BFB99132087E962UCI3G" TargetMode="External"/><Relationship Id="rId350" Type="http://schemas.openxmlformats.org/officeDocument/2006/relationships/hyperlink" Target="consultantplus://offline/ref=D86F161ECDD8760A594B7DF18C062FECA161494EDDCBB07CC112AFB01C885687345AB76AA98C67FC2FDF94E35D3D91292D6BE89B112085EE7DC84A15UCIEG" TargetMode="External"/><Relationship Id="rId588" Type="http://schemas.openxmlformats.org/officeDocument/2006/relationships/hyperlink" Target="consultantplus://offline/ref=D7A8D08D170EDB12C1C54B1B6C7D30C0EC45DAB603BEACE14FFCCB72B6946DD2AE56D463F441C9CE4DC789D455B332D1FB5D2410670C7F9761D419FEVDIBG" TargetMode="External"/><Relationship Id="rId9" Type="http://schemas.openxmlformats.org/officeDocument/2006/relationships/hyperlink" Target="consultantplus://offline/ref=D86F161ECDD8760A594B7DF18C062FECA161494EDECBB17BC31FAFB01C885687345AB76AA98C67FC2FDF97E55A3D91292D6BE89B112085EE7DC84A15UCIEG" TargetMode="External"/><Relationship Id="rId210" Type="http://schemas.openxmlformats.org/officeDocument/2006/relationships/hyperlink" Target="consultantplus://offline/ref=D86F161ECDD8760A594B63FC9A6A71E6A1681E40DBCBBE2E9F4FA9E743D850D2661AE933E8CD74FD28C195E55EU3IFG" TargetMode="External"/><Relationship Id="rId448" Type="http://schemas.openxmlformats.org/officeDocument/2006/relationships/hyperlink" Target="consultantplus://offline/ref=D7A8D08D170EDB12C1C54B1B6C7D30C0EC45DAB603B9AAEA4CF9CB72B6946DD2AE56D463F441C9CE4DC78AD759B332D1FB5D2410670C7F9761D419FEVDIBG" TargetMode="External"/><Relationship Id="rId655" Type="http://schemas.openxmlformats.org/officeDocument/2006/relationships/hyperlink" Target="consultantplus://offline/ref=D7A8D08D170EDB12C1C54B1B6C7D30C0EC45DAB603BEACE14FFCCB72B6946DD2AE56D463F441C9CE4DC789D055B332D1FB5D2410670C7F9761D419FEVDIBG" TargetMode="External"/><Relationship Id="rId294" Type="http://schemas.openxmlformats.org/officeDocument/2006/relationships/hyperlink" Target="consultantplus://offline/ref=D86F161ECDD8760A594B7DF18C062FECA161494EDDCDB27EC61AAFB01C885687345AB76ABB8C3FF02DDA89E55828C77868U3I7G" TargetMode="External"/><Relationship Id="rId308" Type="http://schemas.openxmlformats.org/officeDocument/2006/relationships/hyperlink" Target="consultantplus://offline/ref=D86F161ECDD8760A594B63FC9A6A71E6A2631541DBC7BE2E9F4FA9E743D850D2661AE933E8CD74FD28C195E55EU3IFG" TargetMode="External"/><Relationship Id="rId515" Type="http://schemas.openxmlformats.org/officeDocument/2006/relationships/hyperlink" Target="consultantplus://offline/ref=D7A8D08D170EDB12C1C54B1B6C7D30C0EC45DAB603BEACE14FFCCB72B6946DD2AE56D463F441C9CE4DC789D75CB332D1FB5D2410670C7F9761D419FEVDIBG" TargetMode="External"/><Relationship Id="rId722" Type="http://schemas.openxmlformats.org/officeDocument/2006/relationships/hyperlink" Target="consultantplus://offline/ref=D7A8D08D170EDB12C1C54B1B6C7D30C0EC45DAB603BEACE14FFCCB72B6946DD2AE56D463F441C9CE4DC789DF5BB332D1FB5D2410670C7F9761D419FEVDIBG" TargetMode="External"/><Relationship Id="rId89" Type="http://schemas.openxmlformats.org/officeDocument/2006/relationships/hyperlink" Target="consultantplus://offline/ref=D86F161ECDD8760A594B63FC9A6A71E6A36A1241D7CEBE2E9F4FA9E743D850D2661AE933E8CD74FD28C195E55EU3IFG" TargetMode="External"/><Relationship Id="rId154" Type="http://schemas.openxmlformats.org/officeDocument/2006/relationships/hyperlink" Target="consultantplus://offline/ref=D86F161ECDD8760A594B7DF18C062FECA161494EDDCEBD79C61EAFB01C885687345AB76AA98C67FC2FDF97E0573D91292D6BE89B112085EE7DC84A15UCIEG" TargetMode="External"/><Relationship Id="rId361" Type="http://schemas.openxmlformats.org/officeDocument/2006/relationships/hyperlink" Target="consultantplus://offline/ref=D86F161ECDD8760A594B7DF18C062FECA161494EDDCBB07CC112AFB01C885687345AB76AA98C67FC2FDF93ED5A3D91292D6BE89B112085EE7DC84A15UCIEG" TargetMode="External"/><Relationship Id="rId599" Type="http://schemas.openxmlformats.org/officeDocument/2006/relationships/hyperlink" Target="consultantplus://offline/ref=D7A8D08D170EDB12C1C54B1B6C7D30C0EC45DAB603BEACE14FFCCB72B6946DD2AE56D463F441C9CE4DC789D55BB332D1FB5D2410670C7F9761D419FEVDIBG" TargetMode="External"/><Relationship Id="rId459" Type="http://schemas.openxmlformats.org/officeDocument/2006/relationships/hyperlink" Target="consultantplus://offline/ref=D7A8D08D170EDB12C1C54B1B6C7D30C0EC45DAB603B8ADE942F8CB72B6946DD2AE56D463F441C9CE4DC788DE5BB332D1FB5D2410670C7F9761D419FEVDIBG" TargetMode="External"/><Relationship Id="rId666" Type="http://schemas.openxmlformats.org/officeDocument/2006/relationships/hyperlink" Target="consultantplus://offline/ref=D7A8D08D170EDB12C1C54B1B6C7D30C0EC45DAB603BEACE14FFCCB72B6946DD2AE56D463F441C9CE4DC789D154B332D1FB5D2410670C7F9761D419FEVDIBG" TargetMode="External"/><Relationship Id="rId16" Type="http://schemas.openxmlformats.org/officeDocument/2006/relationships/hyperlink" Target="consultantplus://offline/ref=D86F161ECDD8760A594B7DF18C062FECA161494EDDCEBD79C61EAFB01C885687345AB76AA98C67FC2FDF97E55A3D91292D6BE89B112085EE7DC84A15UCIEG" TargetMode="External"/><Relationship Id="rId221" Type="http://schemas.openxmlformats.org/officeDocument/2006/relationships/hyperlink" Target="consultantplus://offline/ref=D86F161ECDD8760A594B7DF18C062FECA161494EDDCBB479CA1AAFB01C885687345AB76ABB8C3FF02DDA89E55828C77868U3I7G" TargetMode="External"/><Relationship Id="rId319" Type="http://schemas.openxmlformats.org/officeDocument/2006/relationships/hyperlink" Target="consultantplus://offline/ref=D86F161ECDD8760A594B7DF18C062FECA161494EDDCFB17AC619AFB01C885687345AB76ABB8C3FF02DDA89E55828C77868U3I7G" TargetMode="External"/><Relationship Id="rId526" Type="http://schemas.openxmlformats.org/officeDocument/2006/relationships/hyperlink" Target="consultantplus://offline/ref=D7A8D08D170EDB12C1C54B1B6C7D30C0EC45DAB603BBAFEA48FFCB72B6946DD2AE56D463F441C9CE4DC789D25AB332D1FB5D2410670C7F9761D419FEVDIBG" TargetMode="External"/><Relationship Id="rId733" Type="http://schemas.openxmlformats.org/officeDocument/2006/relationships/hyperlink" Target="consultantplus://offline/ref=D7A8D08D170EDB12C1C54B1B6C7D30C0EC45DAB603BEACE14FFCCB72B6946DD2AE56D463F441C9CE4DC78AD65BB332D1FB5D2410670C7F9761D419FEVDIBG" TargetMode="External"/><Relationship Id="rId165" Type="http://schemas.openxmlformats.org/officeDocument/2006/relationships/hyperlink" Target="consultantplus://offline/ref=D86F161ECDD8760A594B7DF18C062FECA161494EDEC6B47EC61BAFB01C885687345AB76ABB8C3FF02DDA89E55828C77868U3I7G" TargetMode="External"/><Relationship Id="rId372" Type="http://schemas.openxmlformats.org/officeDocument/2006/relationships/hyperlink" Target="consultantplus://offline/ref=D7A8D08D170EDB12C1C54B1B6C7D30C0EC45DAB603BEA9EC49F6CB72B6946DD2AE56D463F441C9CE4DC78DDF55B332D1FB5D2410670C7F9761D419FEVDIBG" TargetMode="External"/><Relationship Id="rId677" Type="http://schemas.openxmlformats.org/officeDocument/2006/relationships/hyperlink" Target="consultantplus://offline/ref=D7A8D08D170EDB12C1C54B1B6C7D30C0EC45DAB603BEACE14FFCCB72B6946DD2AE56D463F441C9CE4DC789DE5BB332D1FB5D2410670C7F9761D419FEVDIBG" TargetMode="External"/><Relationship Id="rId232" Type="http://schemas.openxmlformats.org/officeDocument/2006/relationships/hyperlink" Target="consultantplus://offline/ref=D86F161ECDD8760A594B7DF18C062FECA161494EDEC6B47EC61BAFB01C885687345AB76ABB8C3FF02DDA89E55828C77868U3I7G" TargetMode="External"/><Relationship Id="rId27" Type="http://schemas.openxmlformats.org/officeDocument/2006/relationships/hyperlink" Target="consultantplus://offline/ref=D86F161ECDD8760A594B7DF18C062FECA161494EDEC6B578C21CAFB01C885687345AB76AA98C67FC2FDF97E5593D91292D6BE89B112085EE7DC84A15UCIEG" TargetMode="External"/><Relationship Id="rId537" Type="http://schemas.openxmlformats.org/officeDocument/2006/relationships/hyperlink" Target="consultantplus://offline/ref=D7A8D08D170EDB12C1C54B1B6C7D30C0EC45DAB603BEACE14FFCCB72B6946DD2AE56D463F441C9CE4DC789D45CB332D1FB5D2410670C7F9761D419FEVDIBG" TargetMode="External"/><Relationship Id="rId744" Type="http://schemas.openxmlformats.org/officeDocument/2006/relationships/hyperlink" Target="consultantplus://offline/ref=D7A8D08D170EDB12C1C54B1B6C7D30C0EC45DAB603BEACE14FFCCB72B6946DD2AE56D463F441C9CE4DC78AD755B332D1FB5D2410670C7F9761D419FEVDIBG" TargetMode="External"/><Relationship Id="rId80" Type="http://schemas.openxmlformats.org/officeDocument/2006/relationships/hyperlink" Target="consultantplus://offline/ref=D86F161ECDD8760A594B7DF18C062FECA161494EDDCCBC78C413AFB01C885687345AB76AA98C67FC2FDF97E0583D91292D6BE89B112085EE7DC84A15UCIEG" TargetMode="External"/><Relationship Id="rId176" Type="http://schemas.openxmlformats.org/officeDocument/2006/relationships/hyperlink" Target="consultantplus://offline/ref=D86F161ECDD8760A594B63FC9A6A71E6A26A1141D9C9BE2E9F4FA9E743D850D2661AE933E8CD74FD28C195E55EU3IFG" TargetMode="External"/><Relationship Id="rId383" Type="http://schemas.openxmlformats.org/officeDocument/2006/relationships/hyperlink" Target="consultantplus://offline/ref=D7A8D08D170EDB12C1C54B1B6C7D30C0EC45DAB603BEA9EC49F6CB72B6946DD2AE56D463F441C9CE4DC78FD45DB332D1FB5D2410670C7F9761D419FEVDIBG" TargetMode="External"/><Relationship Id="rId590" Type="http://schemas.openxmlformats.org/officeDocument/2006/relationships/hyperlink" Target="consultantplus://offline/ref=D7A8D08D170EDB12C1C54B1B6C7D30C0EC45DAB603BEACE14FFCCB72B6946DD2AE56D463F441C9CE4DC789D55DB332D1FB5D2410670C7F9761D419FEVDIBG" TargetMode="External"/><Relationship Id="rId604" Type="http://schemas.openxmlformats.org/officeDocument/2006/relationships/hyperlink" Target="consultantplus://offline/ref=D7A8D08D170EDB12C1C54B1B6C7D30C0EC45DAB603BEACE14FFCCB72B6946DD2AE56D463F441C9CE4DC789D25EB332D1FB5D2410670C7F9761D419FEVDIBG" TargetMode="External"/><Relationship Id="rId243" Type="http://schemas.openxmlformats.org/officeDocument/2006/relationships/hyperlink" Target="consultantplus://offline/ref=D86F161ECDD8760A594B7DF18C062FECA161494EDEC6B47EC61BAFB01C885687345AB76ABB8C3FF02DDA89E55828C77868U3I7G" TargetMode="External"/><Relationship Id="rId450" Type="http://schemas.openxmlformats.org/officeDocument/2006/relationships/hyperlink" Target="consultantplus://offline/ref=D7A8D08D170EDB12C1C555167A116ECAEF4682B204B2A7BE17ABCD25E9C46B87EE16D236B705C6C74FCCDC8718ED6B82BA1629157C107F91V7I6G" TargetMode="External"/><Relationship Id="rId688" Type="http://schemas.openxmlformats.org/officeDocument/2006/relationships/hyperlink" Target="consultantplus://offline/ref=D7A8D08D170EDB12C1C54B1B6C7D30C0EC45DAB603B9AFE94EF9CB72B6946DD2AE56D463F441C9CE4DC789D55EB332D1FB5D2410670C7F9761D419FEVDIBG" TargetMode="External"/><Relationship Id="rId38" Type="http://schemas.openxmlformats.org/officeDocument/2006/relationships/hyperlink" Target="consultantplus://offline/ref=D86F161ECDD8760A594B7DF18C062FECA161494EDDCDBC7DC018AFB01C885687345AB76AA98C67FC2FDF97E55A3D91292D6BE89B112085EE7DC84A15UCIEG" TargetMode="External"/><Relationship Id="rId103" Type="http://schemas.openxmlformats.org/officeDocument/2006/relationships/hyperlink" Target="consultantplus://offline/ref=D86F161ECDD8760A594B63FC9A6A71E6A16C1747D7CBBE2E9F4FA9E743D850D2661AE933E8CD74FD28C195E55EU3IFG" TargetMode="External"/><Relationship Id="rId310" Type="http://schemas.openxmlformats.org/officeDocument/2006/relationships/hyperlink" Target="consultantplus://offline/ref=D86F161ECDD8760A594B63FC9A6A71E6A3681144D8C8BE2E9F4FA9E743D850D2661AE933E8CD74FD28C195E55EU3IFG" TargetMode="External"/><Relationship Id="rId548" Type="http://schemas.openxmlformats.org/officeDocument/2006/relationships/hyperlink" Target="consultantplus://offline/ref=D7A8D08D170EDB12C1C555167A116ECAEE4F80B900B2A7BE17ABCD25E9C46B87EE16D236B700C7CC4DCCDC8718ED6B82BA1629157C107F91V7I6G" TargetMode="External"/><Relationship Id="rId755" Type="http://schemas.openxmlformats.org/officeDocument/2006/relationships/hyperlink" Target="consultantplus://offline/ref=D7A8D08D170EDB12C1C54B1B6C7D30C0EC45DAB603BFAEE84DFECB72B6946DD2AE56D463F441C9CE4DC788D35EB332D1FB5D2410670C7F9761D419FEVDIBG" TargetMode="External"/><Relationship Id="rId91" Type="http://schemas.openxmlformats.org/officeDocument/2006/relationships/hyperlink" Target="consultantplus://offline/ref=D86F161ECDD8760A594B63FC9A6A71E6A26B1242DAC9BE2E9F4FA9E743D850D2741AB13FEAC86CF529D4C3B41B63C87A6C20E59E0A3C85E8U6IAG" TargetMode="External"/><Relationship Id="rId187" Type="http://schemas.openxmlformats.org/officeDocument/2006/relationships/hyperlink" Target="consultantplus://offline/ref=D86F161ECDD8760A594B7DF18C062FECA161494EDEC6B47EC61BAFB01C885687345AB76ABB8C3FF02DDA89E55828C77868U3I7G" TargetMode="External"/><Relationship Id="rId394" Type="http://schemas.openxmlformats.org/officeDocument/2006/relationships/hyperlink" Target="consultantplus://offline/ref=D7A8D08D170EDB12C1C54B1B6C7D30C0EC45DAB603BEA9EC49F6CB72B6946DD2AE56D463F441C9CE4DC780D258B332D1FB5D2410670C7F9761D419FEVDIBG" TargetMode="External"/><Relationship Id="rId408" Type="http://schemas.openxmlformats.org/officeDocument/2006/relationships/hyperlink" Target="consultantplus://offline/ref=D7A8D08D170EDB12C1C54B1B6C7D30C0EC45DAB603B8A4E94AF6CB72B6946DD2AE56D463E64191C24FC296D65BA66480BEV0I1G" TargetMode="External"/><Relationship Id="rId615" Type="http://schemas.openxmlformats.org/officeDocument/2006/relationships/hyperlink" Target="consultantplus://offline/ref=D7A8D08D170EDB12C1C555167A116ECAEF4F81B906BEA7BE17ABCD25E9C46B87EE16D236B705C4CE4ECCDC8718ED6B82BA1629157C107F91V7I6G" TargetMode="External"/><Relationship Id="rId254" Type="http://schemas.openxmlformats.org/officeDocument/2006/relationships/hyperlink" Target="consultantplus://offline/ref=D86F161ECDD8760A594B7DF18C062FECA161494EDDCAB671C21AAFB01C885687345AB76ABB8C3FF02DDA89E55828C77868U3I7G" TargetMode="External"/><Relationship Id="rId699" Type="http://schemas.openxmlformats.org/officeDocument/2006/relationships/hyperlink" Target="consultantplus://offline/ref=D7A8D08D170EDB12C1C54B1B6C7D30C0EC45DAB603B9AFE94EF9CB72B6946DD2AE56D463F441C9CE4DC789D25FB332D1FB5D2410670C7F9761D419FEVDIBG" TargetMode="External"/><Relationship Id="rId49" Type="http://schemas.openxmlformats.org/officeDocument/2006/relationships/hyperlink" Target="consultantplus://offline/ref=D86F161ECDD8760A594B63FC9A6A71E6A268154BDFCBBE2E9F4FA9E743D850D2741AB13FEAC86AFC2CD4C3B41B63C87A6C20E59E0A3C85E8U6IAG" TargetMode="External"/><Relationship Id="rId114" Type="http://schemas.openxmlformats.org/officeDocument/2006/relationships/hyperlink" Target="consultantplus://offline/ref=D86F161ECDD8760A594B7DF18C062FECA161494EDDCDBD79C212AFB01C885687345AB76ABB8C3FF02DDA89E55828C77868U3I7G" TargetMode="External"/><Relationship Id="rId461" Type="http://schemas.openxmlformats.org/officeDocument/2006/relationships/hyperlink" Target="consultantplus://offline/ref=D7A8D08D170EDB12C1C54B1B6C7D30C0EC45DAB603BEACE14FFCCB72B6946DD2AE56D463F441C9CE4DC788DF5DB332D1FB5D2410670C7F9761D419FEVDIBG" TargetMode="External"/><Relationship Id="rId559" Type="http://schemas.openxmlformats.org/officeDocument/2006/relationships/image" Target="media/image5.wmf"/><Relationship Id="rId766" Type="http://schemas.openxmlformats.org/officeDocument/2006/relationships/hyperlink" Target="consultantplus://offline/ref=D7A8D08D170EDB12C1C54B1B6C7D30C0EC45DAB603BFAEE84DFECB72B6946DD2AE56D463F441C9CE4DC788D05AB332D1FB5D2410670C7F9761D419FEVDIBG" TargetMode="External"/><Relationship Id="rId198" Type="http://schemas.openxmlformats.org/officeDocument/2006/relationships/hyperlink" Target="consultantplus://offline/ref=D86F161ECDD8760A594B63FC9A6A71E6A1681E40DBCBBE2E9F4FA9E743D850D2661AE933E8CD74FD28C195E55EU3IFG" TargetMode="External"/><Relationship Id="rId321" Type="http://schemas.openxmlformats.org/officeDocument/2006/relationships/hyperlink" Target="consultantplus://offline/ref=D86F161ECDD8760A594B7DF18C062FECA161494EDDCDB27EC61AAFB01C885687345AB76ABB8C3FF02DDA89E55828C77868U3I7G" TargetMode="External"/><Relationship Id="rId419" Type="http://schemas.openxmlformats.org/officeDocument/2006/relationships/hyperlink" Target="consultantplus://offline/ref=D7A8D08D170EDB12C1C54B1B6C7D30C0EC45DAB603BEA9EC49F6CB72B6946DD2AE56D463F441C9CE4DC688D35BB332D1FB5D2410670C7F9761D419FEVDIBG" TargetMode="External"/><Relationship Id="rId626" Type="http://schemas.openxmlformats.org/officeDocument/2006/relationships/hyperlink" Target="consultantplus://offline/ref=D7A8D08D170EDB12C1C54B1B6C7D30C0EC45DAB603BEACE14FFCCB72B6946DD2AE56D463F441C9CE4DC789D05CB332D1FB5D2410670C7F9761D419FEVDIBG" TargetMode="External"/><Relationship Id="rId265" Type="http://schemas.openxmlformats.org/officeDocument/2006/relationships/hyperlink" Target="consultantplus://offline/ref=D86F161ECDD8760A594B63FC9A6A71E6A2631247D9C8BE2E9F4FA9E743D850D2661AE933E8CD74FD28C195E55EU3IFG" TargetMode="External"/><Relationship Id="rId472" Type="http://schemas.openxmlformats.org/officeDocument/2006/relationships/hyperlink" Target="consultantplus://offline/ref=D7A8D08D170EDB12C1C54B1B6C7D30C0EC45DAB603BBAFEA48FFCB72B6946DD2AE56D463F441C9CE4DC789D558B332D1FB5D2410670C7F9761D419FEVDIBG" TargetMode="External"/><Relationship Id="rId125" Type="http://schemas.openxmlformats.org/officeDocument/2006/relationships/hyperlink" Target="consultantplus://offline/ref=D86F161ECDD8760A594B7DF18C062FECA161494EDEC6B47EC61BAFB01C885687345AB76AA98C67FC2FDF97E45E3D91292D6BE89B112085EE7DC84A15UCIEG" TargetMode="External"/><Relationship Id="rId332" Type="http://schemas.openxmlformats.org/officeDocument/2006/relationships/hyperlink" Target="consultantplus://offline/ref=D86F161ECDD8760A594B7DF18C062FECA161494EDDCBB07CC112AFB01C885687345AB76AA98C67FC2FDF96E25D3D91292D6BE89B112085EE7DC84A15UCIEG" TargetMode="External"/><Relationship Id="rId777" Type="http://schemas.openxmlformats.org/officeDocument/2006/relationships/hyperlink" Target="consultantplus://offline/ref=D7A8D08D170EDB12C1C555167A116ECAEE4C82B806BCA7BE17ABCD25E9C46B87FC168A3AB500DACF4AD98AD65DVBI1G" TargetMode="External"/><Relationship Id="rId637" Type="http://schemas.openxmlformats.org/officeDocument/2006/relationships/hyperlink" Target="consultantplus://offline/ref=D7A8D08D170EDB12C1C54B1B6C7D30C0EC45DAB603BBA4E94EFACB72B6946DD2AE56D463F441C9CE4DC788D055B332D1FB5D2410670C7F9761D419FEVDIBG" TargetMode="External"/><Relationship Id="rId276" Type="http://schemas.openxmlformats.org/officeDocument/2006/relationships/hyperlink" Target="consultantplus://offline/ref=D86F161ECDD8760A594B7DF18C062FECA161494EDDCABD7DCB1BAFB01C885687345AB76ABB8C3FF02DDA89E55828C77868U3I7G" TargetMode="External"/><Relationship Id="rId483" Type="http://schemas.openxmlformats.org/officeDocument/2006/relationships/hyperlink" Target="consultantplus://offline/ref=D7A8D08D170EDB12C1C54B1B6C7D30C0EC45DAB603BEACE14FFCCB72B6946DD2AE56D463F441C9CE4DC788DF5FB332D1FB5D2410670C7F9761D419FEVDIBG" TargetMode="External"/><Relationship Id="rId690" Type="http://schemas.openxmlformats.org/officeDocument/2006/relationships/hyperlink" Target="consultantplus://offline/ref=D7A8D08D170EDB12C1C54B1B6C7D30C0EC45DAB603B9AFE94EF9CB72B6946DD2AE56D463F441C9CE4DC789D558B332D1FB5D2410670C7F9761D419FEVDIBG" TargetMode="External"/><Relationship Id="rId704" Type="http://schemas.openxmlformats.org/officeDocument/2006/relationships/hyperlink" Target="consultantplus://offline/ref=D7A8D08D170EDB12C1C54B1B6C7D30C0EC45DAB603B9AFE94EF9CB72B6946DD2AE56D463F441C9CE4DC789D254B332D1FB5D2410670C7F9761D419FEVDIBG" TargetMode="External"/><Relationship Id="rId40" Type="http://schemas.openxmlformats.org/officeDocument/2006/relationships/hyperlink" Target="consultantplus://offline/ref=D86F161ECDD8760A594B7DF18C062FECA161494EDDCBB571C718AFB01C885687345AB76AA98C67FC2FDF97E55A3D91292D6BE89B112085EE7DC84A15UCIEG" TargetMode="External"/><Relationship Id="rId136" Type="http://schemas.openxmlformats.org/officeDocument/2006/relationships/hyperlink" Target="consultantplus://offline/ref=D86F161ECDD8760A594B63FC9A6A71E6A3681F43DEC9BE2E9F4FA9E743D850D2661AE933E8CD74FD28C195E55EU3IFG" TargetMode="External"/><Relationship Id="rId343" Type="http://schemas.openxmlformats.org/officeDocument/2006/relationships/hyperlink" Target="consultantplus://offline/ref=D86F161ECDD8760A594B7DF18C062FECA161494EDDCBB07CC112AFB01C885687345AB76AA98C67FC2FDF95EC5C3D91292D6BE89B112085EE7DC84A15UCIEG" TargetMode="External"/><Relationship Id="rId550" Type="http://schemas.openxmlformats.org/officeDocument/2006/relationships/hyperlink" Target="consultantplus://offline/ref=D7A8D08D170EDB12C1C555167A116ECAEE4F80B900B2A7BE17ABCD25E9C46B87EE16D236B700C7CC4DCCDC8718ED6B82BA1629157C107F91V7I6G" TargetMode="External"/><Relationship Id="rId203" Type="http://schemas.openxmlformats.org/officeDocument/2006/relationships/hyperlink" Target="consultantplus://offline/ref=D86F161ECDD8760A594B7DF18C062FECA161494EDEC6B47EC61BAFB01C885687345AB76ABB8C3FF02DDA89E55828C77868U3I7G" TargetMode="External"/><Relationship Id="rId648" Type="http://schemas.openxmlformats.org/officeDocument/2006/relationships/hyperlink" Target="consultantplus://offline/ref=D7A8D08D170EDB12C1C54B1B6C7D30C0EC45DAB603BBAFEA48FFCB72B6946DD2AE56D463F441C9CE4DC789D355B332D1FB5D2410670C7F9761D419FEVDIBG" TargetMode="External"/><Relationship Id="rId287" Type="http://schemas.openxmlformats.org/officeDocument/2006/relationships/hyperlink" Target="consultantplus://offline/ref=D86F161ECDD8760A594B7DF18C062FECA161494EDEC6B47EC61BAFB01C885687345AB76ABB8C3FF02DDA89E55828C77868U3I7G" TargetMode="External"/><Relationship Id="rId410" Type="http://schemas.openxmlformats.org/officeDocument/2006/relationships/hyperlink" Target="consultantplus://offline/ref=D7A8D08D170EDB12C1C54B1B6C7D30C0EC45DAB603BEA9EC49F6CB72B6946DD2AE56D463F441C9CE4DC781D35BB332D1FB5D2410670C7F9761D419FEVDIBG" TargetMode="External"/><Relationship Id="rId494" Type="http://schemas.openxmlformats.org/officeDocument/2006/relationships/hyperlink" Target="consultantplus://offline/ref=D7A8D08D170EDB12C1C555167A116ECAEF4682BD01BBA7BE17ABCD25E9C46B87EE16D236B700C1CB4ACCDC8718ED6B82BA1629157C107F91V7I6G" TargetMode="External"/><Relationship Id="rId508" Type="http://schemas.openxmlformats.org/officeDocument/2006/relationships/hyperlink" Target="consultantplus://offline/ref=D7A8D08D170EDB12C1C54B1B6C7D30C0EC45DAB603BEACE14FFCCB72B6946DD2AE56D463F441C9CE4DC789D659B332D1FB5D2410670C7F9761D419FEVDIBG" TargetMode="External"/><Relationship Id="rId715" Type="http://schemas.openxmlformats.org/officeDocument/2006/relationships/hyperlink" Target="consultantplus://offline/ref=D7A8D08D170EDB12C1C54B1B6C7D30C0EC45DAB603BEACE14FFCCB72B6946DD2AE56D463F441C9CE4DC789DF5DB332D1FB5D2410670C7F9761D419FEVDIBG" TargetMode="External"/><Relationship Id="rId147" Type="http://schemas.openxmlformats.org/officeDocument/2006/relationships/hyperlink" Target="consultantplus://offline/ref=D86F161ECDD8760A594B7DF18C062FECA161494EDDCBB571C718AFB01C885687345AB76AA98C67FC2FDF97ED5B3D91292D6BE89B112085EE7DC84A15UCIEG" TargetMode="External"/><Relationship Id="rId354" Type="http://schemas.openxmlformats.org/officeDocument/2006/relationships/hyperlink" Target="consultantplus://offline/ref=D86F161ECDD8760A594B7DF18C062FECA161494EDDCBB07CC112AFB01C885687345AB76AA98C67FC2FDF93E5573D91292D6BE89B112085EE7DC84A15UCIEG" TargetMode="External"/><Relationship Id="rId51" Type="http://schemas.openxmlformats.org/officeDocument/2006/relationships/hyperlink" Target="consultantplus://offline/ref=D86F161ECDD8760A594B63FC9A6A71E6A1631042DEC9BE2E9F4FA9E743D850D2741AB13FEAC86AFC2FD4C3B41B63C87A6C20E59E0A3C85E8U6IAG" TargetMode="External"/><Relationship Id="rId561" Type="http://schemas.openxmlformats.org/officeDocument/2006/relationships/hyperlink" Target="consultantplus://offline/ref=D7A8D08D170EDB12C1C54B1B6C7D30C0EC45DAB603B9A5E84CF7CB72B6946DD2AE56D463F441C9CE4DC788DF5AB332D1FB5D2410670C7F9761D419FEVDIBG" TargetMode="External"/><Relationship Id="rId659" Type="http://schemas.openxmlformats.org/officeDocument/2006/relationships/image" Target="media/image9.wmf"/><Relationship Id="rId214" Type="http://schemas.openxmlformats.org/officeDocument/2006/relationships/hyperlink" Target="consultantplus://offline/ref=D86F161ECDD8760A594B7DF18C062FECA161494EDDCBB479CA1AAFB01C885687345AB76ABB8C3FF02DDA89E55828C77868U3I7G" TargetMode="External"/><Relationship Id="rId298" Type="http://schemas.openxmlformats.org/officeDocument/2006/relationships/hyperlink" Target="consultantplus://offline/ref=D86F161ECDD8760A594B63FC9A6A71E6A3681140D8C8BE2E9F4FA9E743D850D2661AE933E8CD74FD28C195E55EU3IFG" TargetMode="External"/><Relationship Id="rId421" Type="http://schemas.openxmlformats.org/officeDocument/2006/relationships/hyperlink" Target="consultantplus://offline/ref=D7A8D08D170EDB12C1C54B1B6C7D30C0EC45DAB603BEA9EC49F6CB72B6946DD2AE56D463F441C9CE4DC688DE5CB332D1FB5D2410670C7F9761D419FEVDIBG" TargetMode="External"/><Relationship Id="rId519" Type="http://schemas.openxmlformats.org/officeDocument/2006/relationships/hyperlink" Target="consultantplus://offline/ref=D7A8D08D170EDB12C1C54B1B6C7D30C0EC45DAB603BEACE14FFCCB72B6946DD2AE56D463F441C9CE4DC789D758B332D1FB5D2410670C7F9761D419FEVDIBG" TargetMode="External"/><Relationship Id="rId158" Type="http://schemas.openxmlformats.org/officeDocument/2006/relationships/hyperlink" Target="consultantplus://offline/ref=D86F161ECDD8760A594B7DF18C062FECA161494EDDCBB571C718AFB01C885687345AB76AA98C67FC2FDF97ED573D91292D6BE89B112085EE7DC84A15UCIEG" TargetMode="External"/><Relationship Id="rId726" Type="http://schemas.openxmlformats.org/officeDocument/2006/relationships/image" Target="media/image11.wmf"/><Relationship Id="rId62" Type="http://schemas.openxmlformats.org/officeDocument/2006/relationships/hyperlink" Target="consultantplus://offline/ref=D86F161ECDD8760A594B7DF18C062FECA161494EDDCBB571C718AFB01C885687345AB76AA98C67FC2FDF97E25F3D91292D6BE89B112085EE7DC84A15UCIEG" TargetMode="External"/><Relationship Id="rId365" Type="http://schemas.openxmlformats.org/officeDocument/2006/relationships/hyperlink" Target="consultantplus://offline/ref=D86F161ECDD8760A594B7DF18C062FECA161494EDDCBB07CC112AFB01C885687345AB76AA98C67FC2FDF92E65F3D91292D6BE89B112085EE7DC84A15UCIEG" TargetMode="External"/><Relationship Id="rId572" Type="http://schemas.openxmlformats.org/officeDocument/2006/relationships/hyperlink" Target="consultantplus://offline/ref=D7A8D08D170EDB12C1C54B1B6C7D30C0EC45DAB603B9A5E84CF7CB72B6946DD2AE56D463F441C9CE4DC789D658B332D1FB5D2410670C7F9761D419FEVDIBG" TargetMode="External"/><Relationship Id="rId225" Type="http://schemas.openxmlformats.org/officeDocument/2006/relationships/hyperlink" Target="consultantplus://offline/ref=D86F161ECDD8760A594B63FC9A6A71E6A2631142DEC6BE2E9F4FA9E743D850D2661AE933E8CD74FD28C195E55EU3IFG" TargetMode="External"/><Relationship Id="rId432" Type="http://schemas.openxmlformats.org/officeDocument/2006/relationships/hyperlink" Target="consultantplus://offline/ref=D7A8D08D170EDB12C1C54B1B6C7D30C0EC45DAB603BEA9EC49F6CB72B6946DD2AE56D463F441C9CE4DC689DE5EB332D1FB5D2410670C7F9761D419FEVDIBG" TargetMode="External"/><Relationship Id="rId737" Type="http://schemas.openxmlformats.org/officeDocument/2006/relationships/hyperlink" Target="consultantplus://offline/ref=D7A8D08D170EDB12C1C54B1B6C7D30C0EC45DAB603BEACE14FFCCB72B6946DD2AE56D463F441C9CE4DC78AD75CB332D1FB5D2410670C7F9761D419FEVDIBG" TargetMode="External"/><Relationship Id="rId73" Type="http://schemas.openxmlformats.org/officeDocument/2006/relationships/hyperlink" Target="consultantplus://offline/ref=D86F161ECDD8760A594B7DF18C062FECA161494EDEC6B47EC61BAFB01C885687345AB76AA98C67FC2FDF97E45E3D91292D6BE89B112085EE7DC84A15UCIEG" TargetMode="External"/><Relationship Id="rId169" Type="http://schemas.openxmlformats.org/officeDocument/2006/relationships/hyperlink" Target="consultantplus://offline/ref=D86F161ECDD8760A594B7DF18C062FECA161494EDDCFB17AC619AFB01C885687345AB76ABB8C3FF02DDA89E55828C77868U3I7G" TargetMode="External"/><Relationship Id="rId376" Type="http://schemas.openxmlformats.org/officeDocument/2006/relationships/hyperlink" Target="consultantplus://offline/ref=D7A8D08D170EDB12C1C54B1B6C7D30C0EC45DAB603BEA9EC49F6CB72B6946DD2AE56D463F441C9CE4DC78ED25FB332D1FB5D2410670C7F9761D419FEVDIBG" TargetMode="External"/><Relationship Id="rId583" Type="http://schemas.openxmlformats.org/officeDocument/2006/relationships/hyperlink" Target="consultantplus://offline/ref=D7A8D08D170EDB12C1C54B1B6C7D30C0EC45DAB603B9A5E84CF7CB72B6946DD2AE56D463F441C9CE4DC789D758B332D1FB5D2410670C7F9761D419FEVDIB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D86F161ECDD8760A594B7DF18C062FECA161494EDEC6B47EC61BAFB01C885687345AB76ABB8C3FF02DDA89E55828C77868U3I7G" TargetMode="External"/><Relationship Id="rId443" Type="http://schemas.openxmlformats.org/officeDocument/2006/relationships/hyperlink" Target="consultantplus://offline/ref=D7A8D08D170EDB12C1C54B1B6C7D30C0EC45DAB603B9AAEA4CF9CB72B6946DD2AE56D463F441C9CE4DC78AD75FB332D1FB5D2410670C7F9761D419FEVDIBG" TargetMode="External"/><Relationship Id="rId650" Type="http://schemas.openxmlformats.org/officeDocument/2006/relationships/hyperlink" Target="consultantplus://offline/ref=D7A8D08D170EDB12C1C54B1B6C7D30C0EC45DAB603BBAFEA48FFCB72B6946DD2AE56D463F441C9CE4DC789D05DB332D1FB5D2410670C7F9761D419FEVDIBG" TargetMode="External"/><Relationship Id="rId303" Type="http://schemas.openxmlformats.org/officeDocument/2006/relationships/hyperlink" Target="consultantplus://offline/ref=D86F161ECDD8760A594B63FC9A6A71E6A36A1443DDCEBE2E9F4FA9E743D850D2661AE933E8CD74FD28C195E55EU3IFG" TargetMode="External"/><Relationship Id="rId748" Type="http://schemas.openxmlformats.org/officeDocument/2006/relationships/hyperlink" Target="consultantplus://offline/ref=D7A8D08D170EDB12C1C555167A116ECAEC4781BA08BCA7BE17ABCD25E9C46B87FC168A3AB500DACF4AD98AD65DVBI1G" TargetMode="External"/><Relationship Id="rId84" Type="http://schemas.openxmlformats.org/officeDocument/2006/relationships/hyperlink" Target="consultantplus://offline/ref=D86F161ECDD8760A594B7DF18C062FECA161494EDEC6B47EC61BAFB01C885687345AB76AA98C67FC2FDF97E45E3D91292D6BE89B112085EE7DC84A15UCIEG" TargetMode="External"/><Relationship Id="rId387" Type="http://schemas.openxmlformats.org/officeDocument/2006/relationships/hyperlink" Target="consultantplus://offline/ref=D7A8D08D170EDB12C1C54B1B6C7D30C0EC45DAB603BEA9EC49F6CB72B6946DD2AE56D463F441C9CE4DC78FD05AB332D1FB5D2410670C7F9761D419FEVDIBG" TargetMode="External"/><Relationship Id="rId510" Type="http://schemas.openxmlformats.org/officeDocument/2006/relationships/hyperlink" Target="consultantplus://offline/ref=D7A8D08D170EDB12C1C54B1B6C7D30C0EC45DAB603BEACE14FFCCB72B6946DD2AE56D463F441C9CE4DC789D65AB332D1FB5D2410670C7F9761D419FEVDIBG" TargetMode="External"/><Relationship Id="rId594" Type="http://schemas.openxmlformats.org/officeDocument/2006/relationships/hyperlink" Target="consultantplus://offline/ref=D7A8D08D170EDB12C1C555167A116ECAEE4F80B900B2A7BE17ABCD25E9C46B87EE16D236B700C7CC4DCCDC8718ED6B82BA1629157C107F91V7I6G" TargetMode="External"/><Relationship Id="rId608" Type="http://schemas.openxmlformats.org/officeDocument/2006/relationships/hyperlink" Target="consultantplus://offline/ref=D7A8D08D170EDB12C1C54B1B6C7D30C0EC45DAB603BEACE14FFCCB72B6946DD2AE56D463F441C9CE4DC789D25AB332D1FB5D2410670C7F9761D419FEVDIBG" TargetMode="External"/><Relationship Id="rId247" Type="http://schemas.openxmlformats.org/officeDocument/2006/relationships/hyperlink" Target="consultantplus://offline/ref=D86F161ECDD8760A594B63FC9A6A71E6A1681E40DBCABE2E9F4FA9E743D850D2661AE933E8CD74FD28C195E55EU3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276</Pages>
  <Words>76360</Words>
  <Characters>435257</Characters>
  <Application>Microsoft Office Word</Application>
  <DocSecurity>0</DocSecurity>
  <Lines>3627</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Иглина Людмила Васильевна</dc:creator>
  <cp:keywords/>
  <dc:description/>
  <cp:lastModifiedBy>Кузьмина Ирина Владимировна</cp:lastModifiedBy>
  <cp:revision>2</cp:revision>
  <dcterms:created xsi:type="dcterms:W3CDTF">2021-07-28T05:53:00Z</dcterms:created>
  <dcterms:modified xsi:type="dcterms:W3CDTF">2021-07-28T05:53:00Z</dcterms:modified>
</cp:coreProperties>
</file>