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009FD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здравоохранения РФ и Министерства труда и социальной з</w:t>
        </w:r>
        <w:r>
          <w:rPr>
            <w:rStyle w:val="a4"/>
            <w:b w:val="0"/>
            <w:bCs w:val="0"/>
          </w:rPr>
          <w:t>ащиты РФ от 31 мая 2019 г. N 345н/372н "Об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</w:t>
        </w:r>
        <w:r>
          <w:rPr>
            <w:rStyle w:val="a4"/>
            <w:b w:val="0"/>
            <w:bCs w:val="0"/>
          </w:rPr>
          <w:t>ческих организаций, осуществляющих свою деятельность в сфере охраны здоровья"</w:t>
        </w:r>
      </w:hyperlink>
    </w:p>
    <w:p w:rsidR="00000000" w:rsidRDefault="00D009FD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009FD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Настоящий документ включен в перечень НПА, на которые не распространяется требование об отмене с 1 января 2021 г., установленное </w:t>
      </w:r>
      <w:hyperlink r:id="rId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июля 2020 г. N 247-ФЗ. Соблюдение обязательных требований, содержащихся в настоящем документе, оценивается при осуществлении государственного контроля (надзора), их несоблюдение может являться основани</w:t>
      </w:r>
      <w:r>
        <w:rPr>
          <w:shd w:val="clear" w:color="auto" w:fill="F0F0F0"/>
        </w:rPr>
        <w:t xml:space="preserve">ем для привлечения к административной ответственности </w:t>
      </w:r>
    </w:p>
    <w:p w:rsidR="00000000" w:rsidRDefault="00D009FD">
      <w:r>
        <w:t xml:space="preserve">В соответствии с </w:t>
      </w:r>
      <w:hyperlink r:id="rId9" w:history="1">
        <w:r>
          <w:rPr>
            <w:rStyle w:val="a4"/>
          </w:rPr>
          <w:t>частью 5 статьи 36</w:t>
        </w:r>
      </w:hyperlink>
      <w:r>
        <w:t xml:space="preserve"> Федерального закона от 21 ноября 2011 г. N </w:t>
      </w:r>
      <w:r>
        <w:t>323-Ф3 "Об основах охраны здоровья граждан в Российской Федерации" (Собрание законодательства Российской Федерации, 2011, N 48, ст. 6724; 2019, N 10, ст. 888) приказываем:</w:t>
      </w:r>
    </w:p>
    <w:p w:rsidR="00000000" w:rsidRDefault="00D009FD">
      <w:bookmarkStart w:id="0" w:name="sub_1"/>
      <w:r>
        <w:t>1. Утвердить Положение об организации оказания паллиативной медицинской помощи,</w:t>
      </w:r>
      <w:r>
        <w:t xml:space="preserve">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D009FD">
      <w:bookmarkStart w:id="1" w:name="sub_2"/>
      <w:bookmarkEnd w:id="0"/>
      <w:r>
        <w:t>2. Признать утратившими силу:</w:t>
      </w:r>
    </w:p>
    <w:bookmarkStart w:id="2" w:name="sub_21"/>
    <w:bookmarkEnd w:id="1"/>
    <w:p w:rsidR="00000000" w:rsidRDefault="00D009FD">
      <w:r>
        <w:fldChar w:fldCharType="begin"/>
      </w:r>
      <w:r>
        <w:instrText>HYPERLINK "http://ivo.garant.ru/document/redirect/71014388/0"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14 апреля 2015 г. N 187н "Об утверждении Порядка оказания паллиативной медици</w:t>
      </w:r>
      <w:r>
        <w:t>нской помощи взрослому населению" (зарегистрирован Министерством юстиции Российской Федерации 8 мая 2015 г., регистрационный N 37182);</w:t>
      </w:r>
    </w:p>
    <w:bookmarkStart w:id="3" w:name="sub_22"/>
    <w:bookmarkEnd w:id="2"/>
    <w:p w:rsidR="00000000" w:rsidRDefault="00D009FD">
      <w:r>
        <w:fldChar w:fldCharType="begin"/>
      </w:r>
      <w:r>
        <w:instrText>HYPERLINK "http://ivo.garant.ru/document/redirect/71022908/0"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</w:t>
      </w:r>
      <w:r>
        <w:t>й Федерации от 14 апреля 2015 г. N 193н "Об утверждении Порядка оказания паллиативной медицинской помощи детям" (зарегистрирован Министерством юстиции Российской Федерации 12 мая 2015 г., регистрационный N 37231);</w:t>
      </w:r>
    </w:p>
    <w:bookmarkStart w:id="4" w:name="sub_23"/>
    <w:bookmarkEnd w:id="3"/>
    <w:p w:rsidR="00000000" w:rsidRDefault="00D009FD">
      <w:r>
        <w:fldChar w:fldCharType="begin"/>
      </w:r>
      <w:r>
        <w:instrText>HYPERLINK "http://ivo.garant.r</w:instrText>
      </w:r>
      <w:r>
        <w:instrText>u/document/redirect/72022380/0"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7 мая 2018 г. N 210н "О внесении изменений в Порядок оказания паллиативной медицинской помощи взрослому населению, утвержденный приказом Министерства здравоохране</w:t>
      </w:r>
      <w:r>
        <w:t>ния Российской Федерации от 14 апреля 2015 г. N 187н" (зарегистрирован Министерством юстиции Российской Федерации 17 августа 2018 г., регистрационный N 51925);</w:t>
      </w:r>
    </w:p>
    <w:bookmarkStart w:id="5" w:name="sub_24"/>
    <w:bookmarkEnd w:id="4"/>
    <w:p w:rsidR="00000000" w:rsidRDefault="00D009FD">
      <w:r>
        <w:fldChar w:fldCharType="begin"/>
      </w:r>
      <w:r>
        <w:instrText>HYPERLINK "http://ivo.garant.ru/document/redirect/72035752/0"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</w:t>
      </w:r>
      <w:r>
        <w:t>здравоохранения Российской Федерации от 28 июня 2018 г. N 401н "О внесении изменений в Порядок оказания паллиативной медицинской помощи детям, утвержденный приказом Министерства здравоохранения Российской Федерации от 14 апреля 2015 г. N 193н" (зарегистрир</w:t>
      </w:r>
      <w:r>
        <w:t>ован Министерством юстиции Российской Федерации 31 августа 2018 г., регистрационный N 52040).</w:t>
      </w:r>
    </w:p>
    <w:bookmarkEnd w:id="5"/>
    <w:p w:rsidR="00000000" w:rsidRDefault="00D009F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009FD">
            <w:pPr>
              <w:pStyle w:val="a9"/>
            </w:pPr>
            <w:r>
              <w:t>Министр здравоохранения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009FD">
            <w:pPr>
              <w:pStyle w:val="a7"/>
              <w:jc w:val="right"/>
            </w:pPr>
            <w:r>
              <w:t>В.И. Скворцова</w:t>
            </w:r>
          </w:p>
        </w:tc>
      </w:tr>
    </w:tbl>
    <w:p w:rsidR="00000000" w:rsidRDefault="00D009F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009FD">
            <w:pPr>
              <w:pStyle w:val="a9"/>
            </w:pPr>
            <w:r>
              <w:t>Министр труда и</w:t>
            </w:r>
            <w:r>
              <w:br/>
              <w:t>социальной защиты</w:t>
            </w:r>
            <w:r>
              <w:br/>
              <w:t>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009FD">
            <w:pPr>
              <w:pStyle w:val="a7"/>
              <w:jc w:val="right"/>
            </w:pPr>
            <w:r>
              <w:t>М.А. Топилин</w:t>
            </w:r>
          </w:p>
        </w:tc>
      </w:tr>
    </w:tbl>
    <w:p w:rsidR="00000000" w:rsidRDefault="00D009FD"/>
    <w:p w:rsidR="00000000" w:rsidRDefault="00D009FD">
      <w:pPr>
        <w:ind w:firstLine="0"/>
      </w:pPr>
      <w:r>
        <w:t>Зарегистрировано в Миню</w:t>
      </w:r>
      <w:r>
        <w:t>сте РФ 26 июня 2019 г.</w:t>
      </w:r>
    </w:p>
    <w:p w:rsidR="00000000" w:rsidRDefault="00D009FD">
      <w:pPr>
        <w:ind w:firstLine="0"/>
      </w:pPr>
      <w:r>
        <w:t>Регистрационный N 55053</w:t>
      </w:r>
    </w:p>
    <w:p w:rsidR="00000000" w:rsidRDefault="00D009FD">
      <w:bookmarkStart w:id="6" w:name="_GoBack"/>
      <w:bookmarkEnd w:id="6"/>
    </w:p>
    <w:p w:rsidR="00000000" w:rsidRDefault="00D009FD">
      <w:pPr>
        <w:ind w:firstLine="698"/>
        <w:jc w:val="right"/>
      </w:pPr>
      <w:bookmarkStart w:id="7" w:name="sub_1000"/>
      <w:r>
        <w:rPr>
          <w:rStyle w:val="a3"/>
        </w:rPr>
        <w:t>Приложение</w:t>
      </w:r>
      <w:r>
        <w:rPr>
          <w:rStyle w:val="a3"/>
        </w:rPr>
        <w:br/>
        <w:t>к приказу об организации оказания паллиативной</w:t>
      </w:r>
      <w:r>
        <w:rPr>
          <w:rStyle w:val="a3"/>
        </w:rPr>
        <w:br/>
      </w:r>
      <w:r>
        <w:rPr>
          <w:rStyle w:val="a3"/>
        </w:rPr>
        <w:lastRenderedPageBreak/>
        <w:t>медицинской помощи, включая порядок</w:t>
      </w:r>
      <w:r>
        <w:rPr>
          <w:rStyle w:val="a3"/>
        </w:rPr>
        <w:br/>
        <w:t>взаимодействия медицинских организаций,</w:t>
      </w:r>
      <w:r>
        <w:rPr>
          <w:rStyle w:val="a3"/>
        </w:rPr>
        <w:br/>
        <w:t>организаций социального обслуживания и</w:t>
      </w:r>
      <w:r>
        <w:rPr>
          <w:rStyle w:val="a3"/>
        </w:rPr>
        <w:br/>
        <w:t>общественных объединений, и</w:t>
      </w:r>
      <w:r>
        <w:rPr>
          <w:rStyle w:val="a3"/>
        </w:rPr>
        <w:t>ных некоммерческих</w:t>
      </w:r>
      <w:r>
        <w:rPr>
          <w:rStyle w:val="a3"/>
        </w:rPr>
        <w:br/>
        <w:t>организаций, осуществляющих свою деятельность</w:t>
      </w:r>
      <w:r>
        <w:rPr>
          <w:rStyle w:val="a3"/>
        </w:rPr>
        <w:br/>
        <w:t xml:space="preserve">в сфере охраны здоровья, 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здравоохранения Российской</w:t>
      </w:r>
      <w:r>
        <w:rPr>
          <w:rStyle w:val="a3"/>
        </w:rPr>
        <w:br/>
        <w:t>Федерации и Министерства труда</w:t>
      </w:r>
      <w:r>
        <w:rPr>
          <w:rStyle w:val="a3"/>
        </w:rPr>
        <w:br/>
        <w:t>и социальной защиты Российской Федерации</w:t>
      </w:r>
      <w:r>
        <w:rPr>
          <w:rStyle w:val="a3"/>
        </w:rPr>
        <w:br/>
        <w:t>от 31 ма</w:t>
      </w:r>
      <w:r>
        <w:rPr>
          <w:rStyle w:val="a3"/>
        </w:rPr>
        <w:t>я 2019 г. N 345н/372н</w:t>
      </w:r>
    </w:p>
    <w:bookmarkEnd w:id="7"/>
    <w:p w:rsidR="00000000" w:rsidRDefault="00D009FD"/>
    <w:p w:rsidR="00000000" w:rsidRDefault="00D009FD">
      <w:pPr>
        <w:pStyle w:val="1"/>
      </w:pPr>
      <w:r>
        <w:t xml:space="preserve">Положение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</w:t>
      </w:r>
      <w:r>
        <w:t>сфере охраны здоровья</w:t>
      </w:r>
    </w:p>
    <w:p w:rsidR="00000000" w:rsidRDefault="00D009FD"/>
    <w:p w:rsidR="00000000" w:rsidRDefault="00D009FD">
      <w:bookmarkStart w:id="8" w:name="sub_1001"/>
      <w:r>
        <w:t>1. Настоящее Положение устанавливает правила организации оказания паллиативной медицинской помощи взрослым и детям, включая порядок взаимодействия медицинских организаций, организаций социального обслуживания и общественных о</w:t>
      </w:r>
      <w:r>
        <w:t>бъединений, иных некоммерческих организаций, осуществляющих свою деятельность в сфере охраны здоровья.</w:t>
      </w:r>
    </w:p>
    <w:p w:rsidR="00000000" w:rsidRDefault="00D009FD">
      <w:bookmarkStart w:id="9" w:name="sub_1002"/>
      <w:bookmarkEnd w:id="8"/>
      <w:r>
        <w:t>2. Паллиативная медицинская помощь представляет собой комплекс мероприятий, включающих медицинские вмешательства, мероприятия психологиче</w:t>
      </w:r>
      <w:r>
        <w:t>ского характера и уход, осуществляемые в целях улучшения качества жизни неизлечимо больных граждан и направленные на облегчение боли, других тяжелых проявлений заболевания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D009FD">
      <w:bookmarkStart w:id="10" w:name="sub_1003"/>
      <w:bookmarkEnd w:id="9"/>
      <w:r>
        <w:t>3. Паллиативная медицинская помощь вклю</w:t>
      </w:r>
      <w:r>
        <w:t>чает:</w:t>
      </w:r>
    </w:p>
    <w:bookmarkEnd w:id="10"/>
    <w:p w:rsidR="00000000" w:rsidRDefault="00D009FD">
      <w:r>
        <w:t>паллиативную первичную доврачебную медицинскую помощь;</w:t>
      </w:r>
    </w:p>
    <w:p w:rsidR="00000000" w:rsidRDefault="00D009FD">
      <w:r>
        <w:t>паллиативную первичную врачебную медицинскую помощь;</w:t>
      </w:r>
    </w:p>
    <w:p w:rsidR="00000000" w:rsidRDefault="00D009FD">
      <w:r>
        <w:t>паллиативную специализированную медицинскую помощь.</w:t>
      </w:r>
    </w:p>
    <w:p w:rsidR="00000000" w:rsidRDefault="00D009FD">
      <w:bookmarkStart w:id="11" w:name="sub_1004"/>
      <w:r>
        <w:t xml:space="preserve">4. Паллиативная медицинская помощь оказывается в амбулаторных условиях, в </w:t>
      </w:r>
      <w:r>
        <w:t>том числе на дому, в условиях дневного стационара и стационарных условиях.</w:t>
      </w:r>
    </w:p>
    <w:p w:rsidR="00000000" w:rsidRDefault="00D009FD">
      <w:bookmarkStart w:id="12" w:name="sub_1005"/>
      <w:bookmarkEnd w:id="11"/>
      <w:r>
        <w:t>5. Паллиативная медицинская помощь оказывается взрослым с неизлечимыми прогрессирующими заболеваниями или состояниями, а также заболеваниями или состояниями в стадии</w:t>
      </w:r>
      <w:r>
        <w:t xml:space="preserve">, когда исчерпаны возможности этиопатогенетического лечения, при наличии медицинских показаний, указанных в </w:t>
      </w:r>
      <w:hyperlink w:anchor="sub_10000" w:history="1">
        <w:r>
          <w:rPr>
            <w:rStyle w:val="a4"/>
          </w:rPr>
          <w:t>приложении N 1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</w:t>
      </w:r>
      <w:r>
        <w:t xml:space="preserve">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Положение), в том числе:</w:t>
      </w:r>
    </w:p>
    <w:bookmarkEnd w:id="12"/>
    <w:p w:rsidR="00000000" w:rsidRDefault="00D009FD">
      <w:r>
        <w:t>различные формы злокачественных новообразований;</w:t>
      </w:r>
    </w:p>
    <w:p w:rsidR="00000000" w:rsidRDefault="00D009FD">
      <w:r>
        <w:t>органная недостаточность в стадии декомпенсации, при невозможности достичь ремиссии заболевания или стабилизации состояния пациента;</w:t>
      </w:r>
    </w:p>
    <w:p w:rsidR="00000000" w:rsidRDefault="00D009FD">
      <w:r>
        <w:t>хронические прогрессирующие заб</w:t>
      </w:r>
      <w:r>
        <w:t>олевания в терминальной стадии развития;</w:t>
      </w:r>
    </w:p>
    <w:p w:rsidR="00000000" w:rsidRDefault="00D009FD">
      <w:r>
        <w:t>тяжелые необратимые последствия нарушений мозгового кровообращения, необходимость проведения симптоматического лечения и обеспечения ухода при оказании медицинской помощи;</w:t>
      </w:r>
    </w:p>
    <w:p w:rsidR="00000000" w:rsidRDefault="00D009FD">
      <w:r>
        <w:t>тяжелые необратимые последствия травм, необ</w:t>
      </w:r>
      <w:r>
        <w:t>ходимость проведения симптоматического лечения и обеспечения ухода при оказании медицинской помощи;</w:t>
      </w:r>
    </w:p>
    <w:p w:rsidR="00000000" w:rsidRDefault="00D009FD">
      <w:r>
        <w:t>дегенеративные заболевания нервной системы на поздних стадиях развития заболевания;</w:t>
      </w:r>
    </w:p>
    <w:p w:rsidR="00000000" w:rsidRDefault="00D009FD">
      <w:r>
        <w:t>различные формы деменции, в том числе с болезнью Альцгеймера, в терминал</w:t>
      </w:r>
      <w:r>
        <w:t>ьной стадии заболевания;</w:t>
      </w:r>
    </w:p>
    <w:p w:rsidR="00000000" w:rsidRDefault="00D009FD">
      <w:r>
        <w:lastRenderedPageBreak/>
        <w:t>социально значимые инфекционные заболевания в терминальной стадии развития, необходимость проведения симптоматического лечения и обеспечения ухода при оказании медицинской помощи.</w:t>
      </w:r>
    </w:p>
    <w:p w:rsidR="00000000" w:rsidRDefault="00D009FD">
      <w:bookmarkStart w:id="13" w:name="sub_1006"/>
      <w:r>
        <w:t>6. Паллиативная медицинская помощь оказывае</w:t>
      </w:r>
      <w:r>
        <w:t>тся детям с неизлечимыми заболеваниями или состояниями, угрожающими жизни или сокращающими ее продолжительность, в стадии, когда отсутствуют или исчерпаны возможности этиопатогенетического лечения, по медицинским показаниям с учетом тяжести, функциональног</w:t>
      </w:r>
      <w:r>
        <w:t>о состояния и прогноза основного заболевания, в том числе:</w:t>
      </w:r>
    </w:p>
    <w:bookmarkEnd w:id="13"/>
    <w:p w:rsidR="00000000" w:rsidRDefault="00D009FD">
      <w:r>
        <w:t>распространенные и метастатические формы злокачественных новообразований, при невозможности достичь клинико-лабораторной ремиссии;</w:t>
      </w:r>
    </w:p>
    <w:p w:rsidR="00000000" w:rsidRDefault="00D009FD">
      <w:r>
        <w:t>поражение нервной системы врожденного или приобретенного х</w:t>
      </w:r>
      <w:r>
        <w:t>арактера (включая нейродегенеративные и нервно-мышечные заболевания, врожденные пороки развития, тяжелые гипоксически-травматические поражения нервной системы любого генеза, поражения нервной системы при генетически обусловленных заболеваниях);</w:t>
      </w:r>
    </w:p>
    <w:p w:rsidR="00000000" w:rsidRDefault="00D009FD">
      <w:r>
        <w:t>неоперабель</w:t>
      </w:r>
      <w:r>
        <w:t>ные врожденные пороки развития;</w:t>
      </w:r>
    </w:p>
    <w:p w:rsidR="00000000" w:rsidRDefault="00D009FD">
      <w:r>
        <w:t>поздние стадии неизлечимых хронических прогрессирующих соматических заболеваний, в стадии субкомпенсации и декомпенсации жизненно важных систем, нуждающиеся в симптоматическом лечении и уходе;</w:t>
      </w:r>
    </w:p>
    <w:p w:rsidR="00000000" w:rsidRDefault="00D009FD">
      <w:r>
        <w:t>последствия травм и социально з</w:t>
      </w:r>
      <w:r>
        <w:t>начимых заболеваний, сопровождающиеся снижением (ограничением) функции органов и систем, с неблагоприятным прогнозом.</w:t>
      </w:r>
    </w:p>
    <w:p w:rsidR="00000000" w:rsidRDefault="00D009FD">
      <w:bookmarkStart w:id="14" w:name="sub_1007"/>
      <w:r>
        <w:t>7. Паллиативная первичная доврачебная медицинская помощь оказывается фельдшерами при условии возложения на них функций лечащего вр</w:t>
      </w:r>
      <w:r>
        <w:t>ача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vertAlign w:val="superscript"/>
          </w:rPr>
          <w:t>2</w:t>
        </w:r>
      </w:hyperlink>
      <w:r>
        <w:t xml:space="preserve"> и иными медицинскими работниками со средним медицинским образованием фельдшерских здравпунктов, фельдшерско-акушерских пунктов, врачебных амбулаторий, иных медицинских организаций (их структурных подразделений), оказывающих </w:t>
      </w:r>
      <w:r>
        <w:t>первичную доврачебную медико-санитарную помощь.</w:t>
      </w:r>
    </w:p>
    <w:bookmarkEnd w:id="14"/>
    <w:p w:rsidR="00000000" w:rsidRDefault="00D009FD">
      <w:r>
        <w:t>Для оказания паллиативной первичной доврачебной медицинской помощи фельдшерские здравпункты, фельдшерско-акушерские пункты, врачебные амбулатории и иные медицинские организации (их структурных подразд</w:t>
      </w:r>
      <w:r>
        <w:t>елений), оказывающие первичную доврачебную медико-санитарную помощь, оснащаются укладками для оказания паллиативной медицинской помощи.</w:t>
      </w:r>
    </w:p>
    <w:p w:rsidR="00000000" w:rsidRDefault="00D009FD">
      <w:bookmarkStart w:id="15" w:name="sub_1008"/>
      <w:r>
        <w:t>8. Паллиативная первичная врачебная медицинская помощь оказывается врачами-терапевтами, врачами терапевтами-учас</w:t>
      </w:r>
      <w:r>
        <w:t>тковыми, врачами-педиатрами, врачами-педиатрами участковыми, врачами общей практики (семейными врачами), врачами-специалистами медицинских организаций, оказывающих первичную медико-санитарную помощь, специализированную медицинскую помощь.</w:t>
      </w:r>
    </w:p>
    <w:p w:rsidR="00000000" w:rsidRDefault="00D009FD">
      <w:bookmarkStart w:id="16" w:name="sub_1009"/>
      <w:bookmarkEnd w:id="15"/>
      <w:r>
        <w:t>9. Паллиативная специализированная медицинская помощь оказывается врачами-специалистами, занимающими должность врача по паллиативной медицинской помощи, иными врачами-специалистами, медицинскими работниками со средним профессиональным образованием кабинето</w:t>
      </w:r>
      <w:r>
        <w:t>в паллиативной медицинской помощи взрослым, отделений выездной патронажной паллиативной медицинской помощи взрослым, отделений паллиативной медицинской помощи взрослым, хосписов для взрослых, отделений сестринского ухода для взрослых, домов (больниц) сестр</w:t>
      </w:r>
      <w:r>
        <w:t>инского ухода для взрослых, дневных стационаров паллиативной медицинской помощи взрослым, респираторных центров для взрослых, отделений (бригад) выездной патронажной паллиативной медицинской помощи детям, отделений (коек) паллиативной медицинской помощи де</w:t>
      </w:r>
      <w:r>
        <w:t>тям, хосписов для детей, дневных стационаров паллиативной медицинской помощи детям.</w:t>
      </w:r>
    </w:p>
    <w:p w:rsidR="00000000" w:rsidRDefault="00D009FD">
      <w:bookmarkStart w:id="17" w:name="sub_1010"/>
      <w:bookmarkEnd w:id="16"/>
      <w:r>
        <w:t>10. Паллиативная медицинская помощь оказывается медицинскими работниками, прошедшими обучение по оказанию такой помощи.</w:t>
      </w:r>
    </w:p>
    <w:p w:rsidR="00000000" w:rsidRDefault="00D009FD">
      <w:bookmarkStart w:id="18" w:name="sub_1011"/>
      <w:bookmarkEnd w:id="17"/>
      <w:r>
        <w:t>11. Медицинские рабо</w:t>
      </w:r>
      <w:r>
        <w:t>тники в рамках оказания паллиативной первичной доврачебной и врачебной медицинской помощи осуществляют:</w:t>
      </w:r>
    </w:p>
    <w:bookmarkEnd w:id="18"/>
    <w:p w:rsidR="00000000" w:rsidRDefault="00D009FD">
      <w:r>
        <w:lastRenderedPageBreak/>
        <w:t xml:space="preserve">выявление пациентов с хроническими неизлечимыми прогрессирующими заболеваниями или состояниями, нуждающихся в оказании паллиативной медицинской </w:t>
      </w:r>
      <w:r>
        <w:t>помощи;</w:t>
      </w:r>
    </w:p>
    <w:p w:rsidR="00000000" w:rsidRDefault="00D009FD">
      <w:r>
        <w:t>активное динамическое наблюдение пациентов, нуждающихся в оказании паллиативной медицинской помощи, в соответствии с рекомендациями врачей-специалистов;</w:t>
      </w:r>
    </w:p>
    <w:p w:rsidR="00000000" w:rsidRDefault="00D009FD">
      <w:r>
        <w:t>проведение первичного осмотра в течение двух рабочих дней после обращения и (или) получения пац</w:t>
      </w:r>
      <w:r>
        <w:t>иентом медицинского заключения о наличии медицинских показаний для оказания паллиативной медицинской помощи (далее - Медицинское заключение);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>назначение лекарственных препаратов, включая на</w:t>
      </w:r>
      <w:r>
        <w:t>ркотические лекарственные препараты и психотропные лекарственные препараты;</w:t>
      </w:r>
    </w:p>
    <w:p w:rsidR="00000000" w:rsidRDefault="00D009FD">
      <w:r>
        <w:t>выполнение или назначение мероприятий по уходу за пациентом;</w:t>
      </w:r>
    </w:p>
    <w:p w:rsidR="00000000" w:rsidRDefault="00D009FD">
      <w:r>
        <w:t>вынесение на рассмотрение врачебной комиссии медицинской организации вопроса о направлении пациента на медико-социальну</w:t>
      </w:r>
      <w:r>
        <w:t>ю экспертизу;</w:t>
      </w:r>
    </w:p>
    <w:p w:rsidR="00000000" w:rsidRDefault="00D009FD">
      <w:r>
        <w:t>направление пациентов в медицинские организации, оказывающие паллиативную специализированную медицинскую помощь;</w:t>
      </w:r>
    </w:p>
    <w:p w:rsidR="00000000" w:rsidRDefault="00D009FD">
      <w:r>
        <w:t>направление пациентов при наличии медицинских показаний в медицинские организации для оказания специализированной медицинской пом</w:t>
      </w:r>
      <w:r>
        <w:t>ощи, а также организация консультаций пациентов врачами-специалистами;</w:t>
      </w:r>
    </w:p>
    <w:p w:rsidR="00000000" w:rsidRDefault="00D009FD">
      <w:r>
        <w:t>информирование пациента (законного представителя, родственника, иных лиц, осуществляющих уход за пациентом) о характере и особенностях течения заболевания с учетом этических и моральных</w:t>
      </w:r>
      <w:r>
        <w:t xml:space="preserve"> норм, уважительного и гуманного отношения к пациенту, его родственникам и близким;</w:t>
      </w:r>
    </w:p>
    <w:p w:rsidR="00000000" w:rsidRDefault="00D009FD">
      <w:r>
        <w:t>обучение пациента, его законного представителя, родственников, иных лиц, осуществляющих уход за пациентом, мероприятиям по уходу;</w:t>
      </w:r>
    </w:p>
    <w:p w:rsidR="00000000" w:rsidRDefault="00D009FD">
      <w:r>
        <w:t>представление отчетности, сбор и представл</w:t>
      </w:r>
      <w:r>
        <w:t>ение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>организация и проведение консультаций и (или) участие в консилиуме врачей с применением телемедицинских технологий по вопросам оказания паллиативной медицин</w:t>
      </w:r>
      <w:r>
        <w:t>ской помощи.</w:t>
      </w:r>
    </w:p>
    <w:p w:rsidR="00000000" w:rsidRDefault="00D009FD">
      <w:bookmarkStart w:id="19" w:name="sub_1012"/>
      <w:r>
        <w:t xml:space="preserve">12. Паллиативная специализированная медицинская помощь оказывается в соответствии с </w:t>
      </w:r>
      <w:hyperlink w:anchor="sub_20000" w:history="1">
        <w:r>
          <w:rPr>
            <w:rStyle w:val="a4"/>
          </w:rPr>
          <w:t>приложениями N 2-37</w:t>
        </w:r>
      </w:hyperlink>
      <w:r>
        <w:t xml:space="preserve"> к Положению.</w:t>
      </w:r>
    </w:p>
    <w:p w:rsidR="00000000" w:rsidRDefault="00D009FD">
      <w:bookmarkStart w:id="20" w:name="sub_1013"/>
      <w:bookmarkEnd w:id="19"/>
      <w:r>
        <w:t>13. Медицинское заключение взрослым со злокачественными новообразованиями в</w:t>
      </w:r>
      <w:r>
        <w:t>ыдают:</w:t>
      </w:r>
    </w:p>
    <w:bookmarkEnd w:id="20"/>
    <w:p w:rsidR="00000000" w:rsidRDefault="00D009FD">
      <w:r>
        <w:t>врачи-онкологи при наличии гистологически верифицированного диагноза;</w:t>
      </w:r>
    </w:p>
    <w:p w:rsidR="00000000" w:rsidRDefault="00D009FD">
      <w:r>
        <w:t>врачи-терапевты участковые, врачи общей практики (семейные врачи), фельдшера, врачи-специалисты при наличии заключения врача-онколога о необходимости проведения симптомати</w:t>
      </w:r>
      <w:r>
        <w:t>ческого лечения.</w:t>
      </w:r>
    </w:p>
    <w:p w:rsidR="00000000" w:rsidRDefault="00D009FD">
      <w:bookmarkStart w:id="21" w:name="sub_1014"/>
      <w:r>
        <w:t>14. Медицинское заключение взрослым (за исключением больных злокачественными новообразованиями при наличии гистологически верифицированного диагноза) выдает врачебная комиссия медицинской организации или консилиум врачей, в которой</w:t>
      </w:r>
      <w:r>
        <w:t xml:space="preserve"> осуществляется наблюдение и лечение взрослого.</w:t>
      </w:r>
    </w:p>
    <w:p w:rsidR="00000000" w:rsidRDefault="00D009FD">
      <w:bookmarkStart w:id="22" w:name="sub_1015"/>
      <w:bookmarkEnd w:id="21"/>
      <w:r>
        <w:t>15. В состав врачебной комиссии и/или консилиума врачей рекомендуется включать лечащего врача по профилю заболевания пациента, врача по паллиативной медицинской помощи, врача по медицинской ре</w:t>
      </w:r>
      <w:r>
        <w:t>абилитации, врача-гериатра (для пациентов старше 75 лет), врача-анестезиолога-реаниматолога и/или врача-пульмонолога (для пациентов, нуждающихся в длительной респираторной поддержке).</w:t>
      </w:r>
    </w:p>
    <w:bookmarkEnd w:id="22"/>
    <w:p w:rsidR="00000000" w:rsidRDefault="00D009FD">
      <w:r>
        <w:t>При отсутствии в указанной медицинской организации врача по меди</w:t>
      </w:r>
      <w:r>
        <w:t>цинской реабилитации, врача-гериатра, врача-анестезиолога-реаниматолога и/или врача-пульмонолога, врача по паллиативной медицинской помощи медицинская организация привлекает для участия в консилиуме врачей медицинских работников иных медицинских организаци</w:t>
      </w:r>
      <w:r>
        <w:t>й.</w:t>
      </w:r>
    </w:p>
    <w:p w:rsidR="00000000" w:rsidRDefault="00D009FD">
      <w:bookmarkStart w:id="23" w:name="sub_1016"/>
      <w:r>
        <w:t xml:space="preserve">16. Медицинское заключение детям выдает врачебная комиссия медицинской организации, </w:t>
      </w:r>
      <w:r>
        <w:lastRenderedPageBreak/>
        <w:t>в которой осуществляется наблюдение и лечение ребенка. В состав врачебной комиссии рекомендуется включать руководителя медицинской организации или его заместител</w:t>
      </w:r>
      <w:r>
        <w:t>я, заведующего структурным подразделением медицинской организации, лечащего врача по профилю заболевания ребенка, врача по паллиативной медицинской помощи, врача по медицинской реабилитации.</w:t>
      </w:r>
    </w:p>
    <w:bookmarkEnd w:id="23"/>
    <w:p w:rsidR="00000000" w:rsidRDefault="00D009FD">
      <w:r>
        <w:t xml:space="preserve">При отсутствии в указанной медицинской организации врача </w:t>
      </w:r>
      <w:r>
        <w:t>по медицинской реабилитации, врача по паллиативной медицинской помощи медицинская организация привлекает для участия во врачебной комиссии врачей медицинских работников иных медицинских организаций.</w:t>
      </w:r>
    </w:p>
    <w:p w:rsidR="00000000" w:rsidRDefault="00D009FD">
      <w:bookmarkStart w:id="24" w:name="sub_1017"/>
      <w:r>
        <w:t>17. Медицинское заключение вносится в медицинскую</w:t>
      </w:r>
      <w:r>
        <w:t xml:space="preserve"> документацию пациента. Копия Медицинского заключения направляется в медицинскую организацию, оказывающую первичную медико-санитарную помощь по месту жительства (фактического пребывания) пациента и медицинскую организацию, оказывающую паллиативную первичну</w:t>
      </w:r>
      <w:r>
        <w:t>ю (доврачебную и врачебную) медицинскую помощь, а также выдается на руки пациенту или его законному представителю.</w:t>
      </w:r>
    </w:p>
    <w:p w:rsidR="00000000" w:rsidRDefault="00D009FD">
      <w:bookmarkStart w:id="25" w:name="sub_1018"/>
      <w:bookmarkEnd w:id="24"/>
      <w:r>
        <w:t>18. Медицинская организация, в которой принято решение об оказании паллиативной медицинской помощи пациенту, организует:</w:t>
      </w:r>
    </w:p>
    <w:bookmarkEnd w:id="25"/>
    <w:p w:rsidR="00000000" w:rsidRDefault="00D009FD">
      <w:r>
        <w:t>направление пациента на медико-социальную экспертизу;</w:t>
      </w:r>
    </w:p>
    <w:p w:rsidR="00000000" w:rsidRDefault="00D009FD">
      <w:r>
        <w:t xml:space="preserve">направление в орган исполнительной власти субъекта Российской Федерации или в организацию, которым в соответствии с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Российской Федерации о социальном обслуживании граждан в Российской Федерации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vertAlign w:val="superscript"/>
          </w:rPr>
          <w:t>3</w:t>
        </w:r>
      </w:hyperlink>
      <w:r>
        <w:t xml:space="preserve"> предоставлены полномочия на признание граждан, нуждающимися в социальном обслуживании (далее - соответственно уполномоченный орган субъекта Российской</w:t>
      </w:r>
      <w:r>
        <w:t xml:space="preserve"> Федерации, уполномоченная организация), обращения о необходимости предоставления социального обслуживания пациенту.</w:t>
      </w:r>
    </w:p>
    <w:p w:rsidR="00000000" w:rsidRDefault="00D009FD">
      <w:bookmarkStart w:id="26" w:name="sub_1019"/>
      <w:r>
        <w:t>19. При направлении пациента, нуждающегося в оказании паллиативной медицинской помощи, в медицинскую организацию, оказывающую паллиативную специализированную медицинскую помощь в стационарных условиях, оформляется выписка из медицинской документации пациен</w:t>
      </w:r>
      <w:r>
        <w:t>та (</w:t>
      </w:r>
      <w:hyperlink r:id="rId11" w:history="1">
        <w:r>
          <w:rPr>
            <w:rStyle w:val="a4"/>
          </w:rPr>
          <w:t>медицинской карты</w:t>
        </w:r>
      </w:hyperlink>
      <w:r>
        <w:t xml:space="preserve"> пациента, получающего медицинскую помощь в амбулаторных условиях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vertAlign w:val="superscript"/>
          </w:rPr>
          <w:t>4</w:t>
        </w:r>
      </w:hyperlink>
      <w:r>
        <w:t>, истории развития ребенка, медицинской карты стационарного больного), с указа</w:t>
      </w:r>
      <w:r>
        <w:t>нием диагноза, результатов клинических, лабораторных и инструментальных исследований, рекомендаций по диагностике и лечению, иным медицинским мероприятиям.</w:t>
      </w:r>
    </w:p>
    <w:p w:rsidR="00000000" w:rsidRDefault="00D009FD">
      <w:bookmarkStart w:id="27" w:name="sub_1020"/>
      <w:bookmarkEnd w:id="26"/>
      <w:r>
        <w:t>20. При выписке пациента из медицинской организации, оказывающей паллиативную специа</w:t>
      </w:r>
      <w:r>
        <w:t>лизированную медицинскую помощь в стационарных условиях, выдается выписка из медицинской карты стационарного больного, в которой указываются рекомендации по дальнейшему наблюдению, лечению, в том числе по организации респираторной поддержки и ухода в амбул</w:t>
      </w:r>
      <w:r>
        <w:t>аторных условиях (на дому). Выписка направляется в медицинскую организацию, оказывающую первичную медико-санитарную помощь, по месту жительства (фактического пребывания) пациента и медицинскую организацию, оказывающую паллиативную специализированную медици</w:t>
      </w:r>
      <w:r>
        <w:t>нскую помощь в амбулаторных условиях.</w:t>
      </w:r>
    </w:p>
    <w:bookmarkEnd w:id="27"/>
    <w:p w:rsidR="00000000" w:rsidRDefault="00D009FD">
      <w:r>
        <w:t>В течение двух рабочих дней после выписки пациента медицинская организация, получившая информацию о пациенте, нуждающемся в оказании паллиативной медицинской помощи, организует первичный осмотр и дальнейшее наб</w:t>
      </w:r>
      <w:r>
        <w:t>людение пациента.</w:t>
      </w:r>
    </w:p>
    <w:p w:rsidR="00000000" w:rsidRDefault="00D009FD">
      <w:bookmarkStart w:id="28" w:name="sub_1021"/>
      <w:r>
        <w:t>21. При наличии медицинских показаний для оказания специализированной, в том числе высокотехнологичной, медицинской помощи и невозможности ее оказания в медицинской организации, оказывающей паллиативную медицинскую помощь, граждан</w:t>
      </w:r>
      <w:r>
        <w:t>ин, в том числе проживающий в стационарной организации социального обслуживания, направляется в медицинские организации, оказывающие специализированную, в том числе высокотехнологичную, медицинскую помощь соответствующего профиля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vertAlign w:val="superscript"/>
          </w:rPr>
          <w:t>5</w:t>
        </w:r>
      </w:hyperlink>
      <w:r>
        <w:t>.</w:t>
      </w:r>
    </w:p>
    <w:p w:rsidR="00000000" w:rsidRDefault="00D009FD">
      <w:bookmarkStart w:id="29" w:name="sub_1022"/>
      <w:bookmarkEnd w:id="28"/>
      <w:r>
        <w:t>22. При возникновении угрожающих жизни состояний, требующих оказания медицинской помощи в экстренной и неотложной формах, выездная бригада скорой медицинской помощи доставляет пациента, имеющего показания к оказанию паллиативной медицинс</w:t>
      </w:r>
      <w:r>
        <w:t xml:space="preserve">кой помощи, в </w:t>
      </w:r>
      <w:r>
        <w:lastRenderedPageBreak/>
        <w:t>медицинские организации, обеспечивающие круглосуточное медицинское наблюдение и лечение.</w:t>
      </w:r>
    </w:p>
    <w:p w:rsidR="00000000" w:rsidRDefault="00D009FD">
      <w:bookmarkStart w:id="30" w:name="sub_1023"/>
      <w:bookmarkEnd w:id="29"/>
      <w:r>
        <w:t>23. При достижении ребенком, получающим паллиативную медицинскую помощь, возраста 18 лет с целью обеспечения преемственности оказания пал</w:t>
      </w:r>
      <w:r>
        <w:t>лиативной медицинской помощи выписка из истории развития ребенка направляется в медицинскую организацию, оказывающую первичную врачебную медико-санитарную помощь взрослым, по месту жительства (фактического пребывания) пациента, а также в медицинскую органи</w:t>
      </w:r>
      <w:r>
        <w:t>зацию, оказывающую паллиативную специализированную медицинскую помощь в амбулаторных условиях взрослым, не менее чем за 30 рабочих дней до достижения ребенком возраста 18 лет.</w:t>
      </w:r>
    </w:p>
    <w:p w:rsidR="00000000" w:rsidRDefault="00D009FD">
      <w:bookmarkStart w:id="31" w:name="sub_1024"/>
      <w:bookmarkEnd w:id="30"/>
      <w:r>
        <w:t xml:space="preserve">24. При оказании паллиативной медицинской помощи по медицинским </w:t>
      </w:r>
      <w:r>
        <w:t xml:space="preserve">показаниям назначение обезболивающих лекарственных препаратов, в том числе наркотических и психотропных лекарственных препаратов, включенных в </w:t>
      </w:r>
      <w:hyperlink r:id="rId12" w:history="1">
        <w:r>
          <w:rPr>
            <w:rStyle w:val="a4"/>
          </w:rPr>
          <w:t>списки II</w:t>
        </w:r>
      </w:hyperlink>
      <w:r>
        <w:t xml:space="preserve"> и </w:t>
      </w:r>
      <w:hyperlink r:id="rId13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 (далее - Перечень)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vertAlign w:val="superscript"/>
          </w:rPr>
          <w:t>6</w:t>
        </w:r>
      </w:hyperlink>
      <w:r>
        <w:t>, осуществляется в установленном порядке</w:t>
      </w:r>
      <w:r>
        <w:rPr>
          <w:vertAlign w:val="superscript"/>
        </w:rPr>
        <w:t> </w:t>
      </w:r>
      <w:hyperlink w:anchor="sub_7777" w:history="1">
        <w:r>
          <w:rPr>
            <w:rStyle w:val="a4"/>
            <w:vertAlign w:val="superscript"/>
          </w:rPr>
          <w:t>7</w:t>
        </w:r>
      </w:hyperlink>
      <w:r>
        <w:t>.</w:t>
      </w:r>
    </w:p>
    <w:p w:rsidR="00000000" w:rsidRDefault="00D009FD">
      <w:bookmarkStart w:id="32" w:name="sub_1025"/>
      <w:bookmarkEnd w:id="31"/>
      <w:r>
        <w:t>25. При оказании паллиативной медицинской помощи в амбулаторных условиях пациенту предоставляются медицинские изделия, предназначенные для поддержания функций органов и систем организма человека, по перечню, утверждаемому Министерст</w:t>
      </w:r>
      <w:r>
        <w:t>вом здравоохранения Российской Федерации</w:t>
      </w:r>
      <w:r>
        <w:rPr>
          <w:vertAlign w:val="superscript"/>
        </w:rPr>
        <w:t> </w:t>
      </w:r>
      <w:hyperlink w:anchor="sub_888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D009FD">
      <w:bookmarkStart w:id="33" w:name="sub_1026"/>
      <w:bookmarkEnd w:id="32"/>
      <w:r>
        <w:t>26. В случае признания пациента, нуждающегося в оказании паллиативной медицинской помощи, инвалидом, предоставление отдельных видов указанных медицинских изделий, включен</w:t>
      </w:r>
      <w:r>
        <w:t xml:space="preserve">ных в </w:t>
      </w:r>
      <w:hyperlink r:id="rId14" w:history="1">
        <w:r>
          <w:rPr>
            <w:rStyle w:val="a4"/>
          </w:rPr>
          <w:t>федеральный 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</w:t>
      </w:r>
      <w:r>
        <w:rPr>
          <w:vertAlign w:val="superscript"/>
        </w:rPr>
        <w:t> </w:t>
      </w:r>
      <w:hyperlink w:anchor="sub_9999" w:history="1">
        <w:r>
          <w:rPr>
            <w:rStyle w:val="a4"/>
            <w:vertAlign w:val="superscript"/>
          </w:rPr>
          <w:t>9</w:t>
        </w:r>
      </w:hyperlink>
      <w:r>
        <w:t xml:space="preserve">, осуществляется в соответствии с </w:t>
      </w:r>
      <w:hyperlink r:id="rId15" w:history="1">
        <w:r>
          <w:rPr>
            <w:rStyle w:val="a4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</w:t>
      </w:r>
      <w:r>
        <w:rPr>
          <w:vertAlign w:val="superscript"/>
        </w:rPr>
        <w:t> </w:t>
      </w:r>
      <w:hyperlink w:anchor="sub_101010" w:history="1">
        <w:r>
          <w:rPr>
            <w:rStyle w:val="a4"/>
            <w:vertAlign w:val="superscript"/>
          </w:rPr>
          <w:t>10</w:t>
        </w:r>
      </w:hyperlink>
      <w:r>
        <w:t>.</w:t>
      </w:r>
    </w:p>
    <w:p w:rsidR="00000000" w:rsidRDefault="00D009FD">
      <w:bookmarkStart w:id="34" w:name="sub_1027"/>
      <w:bookmarkEnd w:id="33"/>
      <w:r>
        <w:t>27. 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</w:t>
      </w:r>
      <w:r>
        <w:t xml:space="preserve">ход за пациентом, добровольцами (волонтерами), а также организациями социального обслуживания, религиозными организациями, организациями, указанными в </w:t>
      </w:r>
      <w:hyperlink r:id="rId16" w:history="1">
        <w:r>
          <w:rPr>
            <w:rStyle w:val="a4"/>
          </w:rPr>
          <w:t>части 2 статьи 6</w:t>
        </w:r>
      </w:hyperlink>
      <w:r>
        <w:t xml:space="preserve"> Федерального закона от</w:t>
      </w:r>
      <w:r>
        <w:t xml:space="preserve"> 21.11.2011 N 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</w:t>
      </w:r>
      <w:r>
        <w:rPr>
          <w:vertAlign w:val="superscript"/>
        </w:rPr>
        <w:t> </w:t>
      </w:r>
      <w:hyperlink w:anchor="sub_111111" w:history="1">
        <w:r>
          <w:rPr>
            <w:rStyle w:val="a4"/>
            <w:vertAlign w:val="superscript"/>
          </w:rPr>
          <w:t>1</w:t>
        </w:r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D009FD">
      <w:bookmarkStart w:id="35" w:name="sub_1028"/>
      <w:bookmarkEnd w:id="34"/>
      <w:r>
        <w:t>28. Взаимодействие медицинских организаций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здоровья, осуществляется в соответ</w:t>
      </w:r>
      <w:r>
        <w:t>ствии с порядком взаимодействия медицинских организаций, организаций социального обслуживания, общественных организаций и иных некоммерческих организаций, осуществляющих свою деятельность в сфере охраны здоровья граждан, при оказании гражданам паллиативной</w:t>
      </w:r>
      <w:r>
        <w:t xml:space="preserve"> медицинской помощи (</w:t>
      </w:r>
      <w:hyperlink w:anchor="sub_380000" w:history="1">
        <w:r>
          <w:rPr>
            <w:rStyle w:val="a4"/>
          </w:rPr>
          <w:t>приложение N 38</w:t>
        </w:r>
      </w:hyperlink>
      <w:r>
        <w:t xml:space="preserve"> к Положению).</w:t>
      </w:r>
    </w:p>
    <w:p w:rsidR="00000000" w:rsidRDefault="00D009FD">
      <w:bookmarkStart w:id="36" w:name="sub_1029"/>
      <w:bookmarkEnd w:id="35"/>
      <w:r>
        <w:t>29. Сведения о медицинских организациях, оказывающих паллиативную медицинскую помощь, доводятся до граждан лечащими врачами, а также путем размещения медицинским</w:t>
      </w:r>
      <w:r>
        <w:t>и организациями сведений в информационно-телекоммуникационной сети "Интернет" и на информационных стендах медицинской организации.</w:t>
      </w:r>
    </w:p>
    <w:p w:rsidR="00000000" w:rsidRDefault="00D009FD">
      <w:bookmarkStart w:id="37" w:name="sub_1030"/>
      <w:bookmarkEnd w:id="36"/>
      <w:r>
        <w:t>30. Медицинские организации, оказывающие паллиативную медицинскую помощь, могут использоваться в качестве кли</w:t>
      </w:r>
      <w:r>
        <w:t>нической базы образовательных организаций среднего, высшего и дополнительного профессионального образования, а также научных организаций, оказывающих медицинскую помощь.</w:t>
      </w:r>
    </w:p>
    <w:bookmarkEnd w:id="37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8" w:name="sub_1111"/>
      <w:r>
        <w:rPr>
          <w:vertAlign w:val="superscript"/>
        </w:rPr>
        <w:t>1</w:t>
      </w:r>
      <w:r>
        <w:t xml:space="preserve"> </w:t>
      </w:r>
      <w:hyperlink r:id="rId17" w:history="1">
        <w:r>
          <w:rPr>
            <w:rStyle w:val="a4"/>
          </w:rPr>
          <w:t>Часть 1 статьи 36</w:t>
        </w:r>
      </w:hyperlink>
      <w:r>
        <w:t xml:space="preserve"> Федерального закона от 21 ноября 2011 г. N 323-ФЗ "Об основах охраны здоровья граждан в Российской Федерации" (Собрание законодательства Российской Федерации, 2011, N 48, ст. 6724; 2019, N 10, ст. 888) (далее</w:t>
      </w:r>
      <w:r>
        <w:t xml:space="preserve"> - Федеральный закон от 21 ноября 2011 г. N 323-ФЗ).</w:t>
      </w:r>
    </w:p>
    <w:p w:rsidR="00000000" w:rsidRDefault="00D009FD">
      <w:pPr>
        <w:pStyle w:val="aa"/>
      </w:pPr>
      <w:bookmarkStart w:id="39" w:name="sub_2222"/>
      <w:bookmarkEnd w:id="38"/>
      <w:r>
        <w:rPr>
          <w:vertAlign w:val="superscript"/>
        </w:rPr>
        <w:lastRenderedPageBreak/>
        <w:t>2</w:t>
      </w:r>
      <w:r>
        <w:t xml:space="preserve"> </w:t>
      </w:r>
      <w:hyperlink r:id="rId18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марта 2012 г. N 252н "Об утверждени</w:t>
      </w:r>
      <w:r>
        <w:t>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</w:t>
      </w:r>
      <w:r>
        <w:t>ента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(зарегистрирован Министерством юстиции Российской Федераци</w:t>
      </w:r>
      <w:r>
        <w:t xml:space="preserve">и 28 апреля 2012 г., регистрационный N 23971), с изменениями, внесенными </w:t>
      </w:r>
      <w:hyperlink r:id="rId19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31 октября 2017 г. N 882н (зарегистрирован Министерств</w:t>
      </w:r>
      <w:r>
        <w:t>ом юстиции Российской Федерации 9 января 2018 г., регистрационный N 49561).</w:t>
      </w:r>
    </w:p>
    <w:p w:rsidR="00000000" w:rsidRDefault="00D009FD">
      <w:pPr>
        <w:pStyle w:val="aa"/>
      </w:pPr>
      <w:bookmarkStart w:id="40" w:name="sub_3333"/>
      <w:bookmarkEnd w:id="39"/>
      <w:r>
        <w:rPr>
          <w:vertAlign w:val="superscript"/>
        </w:rPr>
        <w:t>3</w:t>
      </w:r>
      <w:r>
        <w:t xml:space="preserve"> </w:t>
      </w:r>
      <w:hyperlink r:id="rId20" w:history="1">
        <w:r>
          <w:rPr>
            <w:rStyle w:val="a4"/>
          </w:rPr>
          <w:t>Статья 14</w:t>
        </w:r>
      </w:hyperlink>
      <w:r>
        <w:t xml:space="preserve"> Федерального закона от 28 декабря 2013 г. N </w:t>
      </w:r>
      <w:r>
        <w:t>442-ФЗ "Об основах социального обслуживания граждан в Российской Федерации" (Собрание законодательства Российской Федерации, 2013, N 52, ст. 7007; 2017, N 47, ст. 6850).</w:t>
      </w:r>
    </w:p>
    <w:p w:rsidR="00000000" w:rsidRDefault="00D009FD">
      <w:pPr>
        <w:pStyle w:val="aa"/>
      </w:pPr>
      <w:bookmarkStart w:id="41" w:name="sub_4444"/>
      <w:bookmarkEnd w:id="40"/>
      <w:r>
        <w:rPr>
          <w:vertAlign w:val="superscript"/>
        </w:rPr>
        <w:t>4</w:t>
      </w:r>
      <w:r>
        <w:t xml:space="preserve"> </w:t>
      </w:r>
      <w:hyperlink r:id="rId21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15 декабря 2014 г. N 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</w:t>
      </w:r>
      <w:r>
        <w:t xml:space="preserve">их заполнению" (зарегистрирован Министерством юстиции Российской Федерации 20 февраля 2015 г., регистрационный N 36160), с изменениями, внесенными </w:t>
      </w:r>
      <w:hyperlink r:id="rId22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</w:t>
      </w:r>
      <w:r>
        <w:t>ийской Федерации от 9 января 2018 г. N 2н (зарегистрирован Министерством юстиции Российской Федерации 4 апреля 2018 г., регистрационный N 50614).</w:t>
      </w:r>
    </w:p>
    <w:p w:rsidR="00000000" w:rsidRDefault="00D009FD">
      <w:pPr>
        <w:pStyle w:val="aa"/>
      </w:pPr>
      <w:bookmarkStart w:id="42" w:name="sub_5555"/>
      <w:bookmarkEnd w:id="41"/>
      <w:r>
        <w:rPr>
          <w:vertAlign w:val="superscript"/>
        </w:rPr>
        <w:t>5</w:t>
      </w:r>
      <w:r>
        <w:t xml:space="preserve"> </w:t>
      </w:r>
      <w:hyperlink r:id="rId23" w:history="1">
        <w:r>
          <w:rPr>
            <w:rStyle w:val="a4"/>
          </w:rPr>
          <w:t>Приказ</w:t>
        </w:r>
      </w:hyperlink>
      <w:r>
        <w:t xml:space="preserve"> Министерства здравоох</w:t>
      </w:r>
      <w:r>
        <w:t>ранения Российской Федерации от 2 декабря 2014 г. N 796н "Об утверждении положения об организации оказания специализированной, в том числе высокотехнологичной, медицинской помощи" (зарегистрирован Министерством юстиции Российской Федерации 2 февраля 2015 г</w:t>
      </w:r>
      <w:r>
        <w:t xml:space="preserve">., регистрационный N 35821) с изменениями, внесенными </w:t>
      </w:r>
      <w:hyperlink r:id="rId24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27 августа 2015 г. N 598н (зарегистрирован Министерством юстиции Российск</w:t>
      </w:r>
      <w:r>
        <w:t>ой Федерации 9 сентября 2015 г., регистрационный N 38847).</w:t>
      </w:r>
    </w:p>
    <w:bookmarkEnd w:id="42"/>
    <w:p w:rsidR="00000000" w:rsidRDefault="00D009FD">
      <w:pPr>
        <w:pStyle w:val="aa"/>
      </w:pPr>
      <w:r>
        <w:fldChar w:fldCharType="begin"/>
      </w:r>
      <w:r>
        <w:instrText>HYPERLINK "http://ivo.garant.ru/document/redirect/70845110/0"</w:instrText>
      </w:r>
      <w:r>
        <w:fldChar w:fldCharType="separate"/>
      </w:r>
      <w:r>
        <w:rPr>
          <w:rStyle w:val="a4"/>
        </w:rPr>
        <w:t>Приказ</w:t>
      </w:r>
      <w:r>
        <w:fldChar w:fldCharType="end"/>
      </w:r>
      <w:r>
        <w:t xml:space="preserve"> Министерства здравоохранения Российской Федерации от 29 декабря 2014 г. N 930н "Об утверждении порядка организации ока</w:t>
      </w:r>
      <w:r>
        <w:t xml:space="preserve">зания высокотехнологичной медицинской помощи с применением специализированной информационной системы" (зарегистрирован Министерством юстиции Российской Федерации 31 декабря 2014 г., регистрационный N 35499) с изменениями, внесенными приказами Министерства </w:t>
      </w:r>
      <w:r>
        <w:t xml:space="preserve">здравоохранения Российской Федерации </w:t>
      </w:r>
      <w:hyperlink r:id="rId25" w:history="1">
        <w:r>
          <w:rPr>
            <w:rStyle w:val="a4"/>
          </w:rPr>
          <w:t>от 29 мая 2015 г. N 280н</w:t>
        </w:r>
      </w:hyperlink>
      <w:r>
        <w:t xml:space="preserve"> (зарегистрирован Министерством юстиции Российской Федерации 23 июня 2015 г., регистрационный N 37770) и </w:t>
      </w:r>
      <w:hyperlink r:id="rId26" w:history="1">
        <w:r>
          <w:rPr>
            <w:rStyle w:val="a4"/>
          </w:rPr>
          <w:t>от 27 августа 2015 г. N 598н</w:t>
        </w:r>
      </w:hyperlink>
      <w:r>
        <w:t xml:space="preserve"> (зарегистрирован Министерством юстиции Российской Федерации 9 сентября 2015 г., регистрационный N 38847).</w:t>
      </w:r>
    </w:p>
    <w:p w:rsidR="00000000" w:rsidRDefault="00D009FD">
      <w:pPr>
        <w:pStyle w:val="aa"/>
      </w:pPr>
      <w:bookmarkStart w:id="43" w:name="sub_6666"/>
      <w:r>
        <w:rPr>
          <w:vertAlign w:val="superscript"/>
        </w:rPr>
        <w:t>6</w:t>
      </w:r>
      <w:r>
        <w:t xml:space="preserve"> </w:t>
      </w:r>
      <w:hyperlink r:id="rId27" w:history="1">
        <w:r>
          <w:rPr>
            <w:rStyle w:val="a4"/>
          </w:rPr>
          <w:t>Постан</w:t>
        </w:r>
        <w:r>
          <w:rPr>
            <w:rStyle w:val="a4"/>
          </w:rPr>
          <w:t>овление</w:t>
        </w:r>
      </w:hyperlink>
      <w:r>
        <w:t xml:space="preserve"> Правительства Российской Федерации от 30 июня 1998 г. N 681 "Об утверждении перечня наркотических средств, психотропных веществ и их прекурсоров, подлежащих контролю в Российской Федерации" (Собрание законодательства Российской Федерации, 1998, </w:t>
      </w:r>
      <w:r>
        <w:t>N 27, ст. 3198; 2004, N 8, ст. 663; N 47, ст. 4666; 2006, N 29, ст. 3253; 2007, N 28, ст. 3439; N 26, ст. 3183; 2009, N 52, ст. 6572; 2010, N 3, ст. 314; N 17, ст. 2100; N 24, ст. 3035; N 8, ст. 3703; N 31, ст. 4271; N 45, ст. 5864; N 50, ст. 6696, ст. 672</w:t>
      </w:r>
      <w:r>
        <w:t>0; 2011, N 10, ст. 1390; N 12, ст. 1635; N 29, ст. 4466, ст. 4473; N 42, ст. 5921; N 51, ст. 7534; 2012, N 10, ст. 1232; N 11, ст. 1295; N 19, ст. 2400; N 22, ст. 2854; N 37, ст. 5002; N 41, ст. 5625; N 48, ст. 6686; N 49, ст. 6861; 2013, N 6, ст. 558; N 9</w:t>
      </w:r>
      <w:r>
        <w:t>, ст. 953; N 25, ст. 3159; N 29, ст. 3962; N 37, ст. 4706; N 46, ст. 5943; N 51, ст. 6869; N 14, ст. 1626; 2014, N 23, ст. 2987; N 27, ст. 3763; N 44, ст. 6068; N 51, ст. 7430; 2015, N 11, ст. 1593; N 16, ст. 2368; N 20, ст. 2914; N 28, ст. 4232; N 42, ст.</w:t>
      </w:r>
      <w:r>
        <w:t> 5805; 2016, N 15, ст. 2088; 2017, N 4, ст. 671; N 10, ст. 1481; N 30, ст. 4664; N 33, ст. 5182; 2018, N 14, ст. 1986; N 27, ст. 4071; N 53, ст. 8650).</w:t>
      </w:r>
    </w:p>
    <w:p w:rsidR="00000000" w:rsidRDefault="00D009FD">
      <w:pPr>
        <w:pStyle w:val="aa"/>
      </w:pPr>
      <w:bookmarkStart w:id="44" w:name="sub_7777"/>
      <w:bookmarkEnd w:id="43"/>
      <w:r>
        <w:rPr>
          <w:vertAlign w:val="superscript"/>
        </w:rPr>
        <w:t>7</w:t>
      </w:r>
      <w:r>
        <w:t xml:space="preserve"> </w:t>
      </w:r>
      <w:hyperlink r:id="rId28" w:history="1">
        <w:r>
          <w:rPr>
            <w:rStyle w:val="a4"/>
          </w:rPr>
          <w:t>Приказ</w:t>
        </w:r>
      </w:hyperlink>
      <w:r>
        <w:t xml:space="preserve"> Министерства зд</w:t>
      </w:r>
      <w:r>
        <w:t>равоохранения Российской Федерации от 14 января 2019 г. N 4н "Об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хранения" (зарегистрирован Минис</w:t>
      </w:r>
      <w:r>
        <w:t>терством юстиции Российской Федерации 26 марта 2019 г., регистрационный N 54173).</w:t>
      </w:r>
    </w:p>
    <w:p w:rsidR="00000000" w:rsidRDefault="00D009FD">
      <w:pPr>
        <w:pStyle w:val="aa"/>
      </w:pPr>
      <w:bookmarkStart w:id="45" w:name="sub_8888"/>
      <w:bookmarkEnd w:id="44"/>
      <w:r>
        <w:rPr>
          <w:vertAlign w:val="superscript"/>
        </w:rPr>
        <w:t xml:space="preserve">8 </w:t>
      </w:r>
      <w:hyperlink r:id="rId29" w:history="1">
        <w:r>
          <w:rPr>
            <w:rStyle w:val="a4"/>
          </w:rPr>
          <w:t>Часть 4 статьи 36</w:t>
        </w:r>
      </w:hyperlink>
      <w:r>
        <w:t xml:space="preserve"> Федерального закона от 21.11.2011 N 323-ФЗ.</w:t>
      </w:r>
    </w:p>
    <w:p w:rsidR="00000000" w:rsidRDefault="00D009FD">
      <w:pPr>
        <w:pStyle w:val="aa"/>
      </w:pPr>
      <w:bookmarkStart w:id="46" w:name="sub_9999"/>
      <w:bookmarkEnd w:id="45"/>
      <w:r>
        <w:rPr>
          <w:vertAlign w:val="superscript"/>
        </w:rPr>
        <w:t>9</w:t>
      </w:r>
      <w:r>
        <w:t xml:space="preserve"> </w:t>
      </w:r>
      <w:hyperlink r:id="rId30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30 декабря 2005 г. N 2347-р "Об утверждении Федерального перечня реабилитационных мероприятий, технических средств реабилитации и услуг, предоставляемы</w:t>
      </w:r>
      <w:r>
        <w:t>х инвалиду" (Собрание законодательства Российской Федерации, 2006, N 4, ст. 453; 2010, N 47, ст. 6186; 2013, N 12, ст. 1319; 2014, N 38, ст. 5096; 2017, N 49, ст. 7451).</w:t>
      </w:r>
    </w:p>
    <w:p w:rsidR="00000000" w:rsidRDefault="00D009FD">
      <w:pPr>
        <w:pStyle w:val="aa"/>
      </w:pPr>
      <w:bookmarkStart w:id="47" w:name="sub_101010"/>
      <w:bookmarkEnd w:id="46"/>
      <w:r>
        <w:rPr>
          <w:vertAlign w:val="superscript"/>
        </w:rPr>
        <w:t>10</w:t>
      </w:r>
      <w:r>
        <w:t xml:space="preserve"> </w:t>
      </w:r>
      <w:hyperlink r:id="rId31" w:history="1">
        <w:r>
          <w:rPr>
            <w:rStyle w:val="a4"/>
          </w:rPr>
          <w:t>Пост</w:t>
        </w:r>
        <w:r>
          <w:rPr>
            <w:rStyle w:val="a4"/>
          </w:rPr>
          <w:t>ановление</w:t>
        </w:r>
      </w:hyperlink>
      <w:r>
        <w:t xml:space="preserve"> Правительства Российской Федерации от 7 апреля 2008 г. N 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</w:t>
      </w:r>
      <w:r>
        <w:t>елиями", с момента выдачи лицу индивидуальной программы реабилитации или абилитации инвалида (Собрание законодательства Российской Федерации, 2008, N 15, ст. 1550; 2011, N 16, ст. 2294; 2012, N 17, ст. 1992: N 37, ст. 5002; 2013, N 13, ст. 1559; N 22, ст. </w:t>
      </w:r>
      <w:r>
        <w:t>2809; N 40, ст. 5076; 2014, N 44, ст. 6070; 2016. N 12, ст. 1656; 2017, N 49, ст. 7451; 2018, N 6, ст. 899; 2019, N 17, ст. 2087; N 21, ст. 2567).</w:t>
      </w:r>
    </w:p>
    <w:p w:rsidR="00000000" w:rsidRDefault="00D009FD">
      <w:pPr>
        <w:pStyle w:val="aa"/>
      </w:pPr>
      <w:bookmarkStart w:id="48" w:name="sub_111111"/>
      <w:bookmarkEnd w:id="47"/>
      <w:r>
        <w:rPr>
          <w:vertAlign w:val="superscript"/>
        </w:rPr>
        <w:t xml:space="preserve">11 </w:t>
      </w:r>
      <w:hyperlink r:id="rId32" w:history="1">
        <w:r>
          <w:rPr>
            <w:rStyle w:val="a4"/>
          </w:rPr>
          <w:t>Часть 2 статьи 6</w:t>
        </w:r>
      </w:hyperlink>
      <w:r>
        <w:t xml:space="preserve"> Фед</w:t>
      </w:r>
      <w:r>
        <w:t>ерального закона от 21 ноября 2011 г. N 323-ФЗ (Собрание законодательства Российской Федерации, 2011, N 48, ст. 6724; 2019, N 10, ст. 888).</w:t>
      </w:r>
    </w:p>
    <w:bookmarkEnd w:id="48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49" w:name="sub_10000"/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</w:t>
      </w:r>
      <w:r>
        <w:rPr>
          <w:rStyle w:val="a3"/>
        </w:rPr>
        <w:t>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49"/>
    <w:p w:rsidR="00000000" w:rsidRDefault="00D009FD"/>
    <w:p w:rsidR="00000000" w:rsidRDefault="00D009FD">
      <w:pPr>
        <w:pStyle w:val="1"/>
      </w:pPr>
      <w:r>
        <w:t>Медицинские показания к оказанию паллиативно</w:t>
      </w:r>
      <w:r>
        <w:t>й медицинской помощи взрослым</w:t>
      </w:r>
    </w:p>
    <w:p w:rsidR="00000000" w:rsidRDefault="00D009FD"/>
    <w:p w:rsidR="00000000" w:rsidRDefault="00D009FD">
      <w:bookmarkStart w:id="50" w:name="sub_10001"/>
      <w:r>
        <w:t>1. Общие медицинские показания к оказанию взрослым паллиативной медицинской помощи</w:t>
      </w:r>
      <w:r>
        <w:rPr>
          <w:vertAlign w:val="superscript"/>
        </w:rPr>
        <w:t> </w:t>
      </w:r>
      <w:hyperlink w:anchor="sub_101" w:history="1">
        <w:r>
          <w:rPr>
            <w:rStyle w:val="a4"/>
            <w:vertAlign w:val="superscript"/>
          </w:rPr>
          <w:t>1</w:t>
        </w:r>
      </w:hyperlink>
      <w:r>
        <w:t>:</w:t>
      </w:r>
    </w:p>
    <w:bookmarkEnd w:id="50"/>
    <w:p w:rsidR="00000000" w:rsidRDefault="00D009FD">
      <w:r>
        <w:t>ухудшение общего состояния, физической и/или когнитивной функции на фоне прогрессирования неизлечимого заболевания и неблагоприятный прогноз развития заболевания, несмотря на оптимально проводимое специализированное лечение;</w:t>
      </w:r>
    </w:p>
    <w:p w:rsidR="00000000" w:rsidRDefault="00D009FD">
      <w:r>
        <w:t>снижение функциональной активно</w:t>
      </w:r>
      <w:r>
        <w:t>сти пациента, определенной с использованием унифицированных систем оценки функциональной активности;</w:t>
      </w:r>
    </w:p>
    <w:p w:rsidR="00000000" w:rsidRDefault="00D009FD">
      <w:r>
        <w:t>потеря массы тела более чем на 10% за последние 6 мес.</w:t>
      </w:r>
    </w:p>
    <w:p w:rsidR="00000000" w:rsidRDefault="00D009FD">
      <w:r>
        <w:t>При выявлении двух и более общих медицинских показаний у одного пациента оцениваются медицинские пок</w:t>
      </w:r>
      <w:r>
        <w:t>азания по группам заболеваний или состояний</w:t>
      </w:r>
      <w:r>
        <w:rPr>
          <w:vertAlign w:val="superscript"/>
        </w:rPr>
        <w:t> </w:t>
      </w:r>
      <w:hyperlink w:anchor="sub_10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D009FD">
      <w:bookmarkStart w:id="51" w:name="sub_10002"/>
      <w:r>
        <w:t>2. Медицинские показания к оказанию паллиативной медицинской помощи взрослым при различных формах злокачественных новообразований:</w:t>
      </w:r>
    </w:p>
    <w:bookmarkEnd w:id="51"/>
    <w:p w:rsidR="00000000" w:rsidRDefault="00D009FD">
      <w:r>
        <w:t>наличие метастатических поражений п</w:t>
      </w:r>
      <w:r>
        <w:t>ри незначительном ответе на специализированную терапию или наличии противопоказаний к ее проведению;</w:t>
      </w:r>
    </w:p>
    <w:p w:rsidR="00000000" w:rsidRDefault="00D009FD">
      <w:r>
        <w:t>наличие метастатических поражений центральной нервной системы, печени, легких;</w:t>
      </w:r>
    </w:p>
    <w:p w:rsidR="00000000" w:rsidRDefault="00D009FD">
      <w:r>
        <w:t>наличие боли и других тяжелых проявлений заболевания.</w:t>
      </w:r>
    </w:p>
    <w:p w:rsidR="00000000" w:rsidRDefault="00D009FD">
      <w:bookmarkStart w:id="52" w:name="sub_10003"/>
      <w:r>
        <w:t>3. Медицински</w:t>
      </w:r>
      <w:r>
        <w:t>е показания к оказанию паллиативной медицинской помощи взрослым при различных формах деменции, в том числе болезни Альцгеймера:</w:t>
      </w:r>
    </w:p>
    <w:bookmarkEnd w:id="52"/>
    <w:p w:rsidR="00000000" w:rsidRDefault="00D009FD">
      <w:r>
        <w:t>утрата способности к двум и более видам повседневной деятельности за последние 6 месяцев на фоне специализированной тер</w:t>
      </w:r>
      <w:r>
        <w:t>апии;</w:t>
      </w:r>
    </w:p>
    <w:p w:rsidR="00000000" w:rsidRDefault="00D009FD">
      <w:r>
        <w:t>прогрессирующее нарушение глотания;</w:t>
      </w:r>
    </w:p>
    <w:p w:rsidR="00000000" w:rsidRDefault="00D009FD">
      <w:r>
        <w:t>нарушение функции тазовых органов;</w:t>
      </w:r>
    </w:p>
    <w:p w:rsidR="00000000" w:rsidRDefault="00D009FD">
      <w:r>
        <w:t>расстройства речевой деятельности, препятствующие речевому общению и социальному взаимодействию;</w:t>
      </w:r>
    </w:p>
    <w:p w:rsidR="00000000" w:rsidRDefault="00D009FD">
      <w:r>
        <w:t>высокий риск падения и/или эпизоды падения в прошлом;</w:t>
      </w:r>
    </w:p>
    <w:p w:rsidR="00000000" w:rsidRDefault="00D009FD">
      <w:r>
        <w:t>наличие хронических ран и ко</w:t>
      </w:r>
      <w:r>
        <w:t>нтрактур.</w:t>
      </w:r>
    </w:p>
    <w:p w:rsidR="00000000" w:rsidRDefault="00D009FD">
      <w:bookmarkStart w:id="53" w:name="sub_10004"/>
      <w:r>
        <w:t>4. Медицинские показания к оказанию паллиативной медицинской помощи взрослым при тяжелых необратимых последствиях нарушений мозгового кровообращения:</w:t>
      </w:r>
    </w:p>
    <w:bookmarkEnd w:id="53"/>
    <w:p w:rsidR="00000000" w:rsidRDefault="00D009FD">
      <w:r>
        <w:t>персистирующая кома различной степени или состояние минимального сознания, ког</w:t>
      </w:r>
      <w:r>
        <w:t>нитивные нарушения;</w:t>
      </w:r>
    </w:p>
    <w:p w:rsidR="00000000" w:rsidRDefault="00D009FD">
      <w:r>
        <w:t>прогрессирующее нарушение глотания;</w:t>
      </w:r>
    </w:p>
    <w:p w:rsidR="00000000" w:rsidRDefault="00D009FD">
      <w:r>
        <w:t>нарушение функции тазовых органов;</w:t>
      </w:r>
    </w:p>
    <w:p w:rsidR="00000000" w:rsidRDefault="00D009FD">
      <w:r>
        <w:t>расстройства речевой деятельности, препятствующие полноценному речевому общению и социальному взаимодействию;</w:t>
      </w:r>
    </w:p>
    <w:p w:rsidR="00000000" w:rsidRDefault="00D009FD">
      <w:r>
        <w:lastRenderedPageBreak/>
        <w:t>наличие хронических ран и контрактур;</w:t>
      </w:r>
    </w:p>
    <w:p w:rsidR="00000000" w:rsidRDefault="00D009FD">
      <w:r>
        <w:t>парезы и параличи</w:t>
      </w:r>
      <w:r>
        <w:t xml:space="preserve"> со значительной потерей функции.</w:t>
      </w:r>
    </w:p>
    <w:p w:rsidR="00000000" w:rsidRDefault="00D009FD">
      <w:bookmarkStart w:id="54" w:name="sub_10005"/>
      <w:r>
        <w:t>5. Медицинские показания к оказанию паллиативной медицинской помощи взрослым при болезнях органов кровообращения:</w:t>
      </w:r>
    </w:p>
    <w:bookmarkEnd w:id="54"/>
    <w:p w:rsidR="00000000" w:rsidRDefault="00D009FD">
      <w:r>
        <w:t>конечные стадии хронической сердечной недостаточности (III и IV функциональный класс по NYHA);</w:t>
      </w:r>
    </w:p>
    <w:p w:rsidR="00000000" w:rsidRDefault="00D009FD">
      <w:r>
        <w:t>неоднократная госпитализация по причине сердечной недостаточности/ другие формы ИБС (более 3 раз за последние 12 мес.);</w:t>
      </w:r>
    </w:p>
    <w:p w:rsidR="00000000" w:rsidRDefault="00D009FD">
      <w:r>
        <w:t>клапанные пороки сердца без возможности и</w:t>
      </w:r>
      <w:r>
        <w:t>х оперативной коррекции, наличие иных значимых структурных поражений камер сердца или коронарных сосудов без возможности проведения реваскуляризационных и/или реконструктивных вмешательств;</w:t>
      </w:r>
    </w:p>
    <w:p w:rsidR="00000000" w:rsidRDefault="00D009FD">
      <w:r>
        <w:t>наличие сочетанной соматической и/или психической патологии, значи</w:t>
      </w:r>
      <w:r>
        <w:t>мо влияющей на качество жизни и/или симптомы основного заболевания;</w:t>
      </w:r>
    </w:p>
    <w:p w:rsidR="00000000" w:rsidRDefault="00D009FD">
      <w:r>
        <w:t>одышка или боли в груди в покое или при незначительной физической нагрузке;</w:t>
      </w:r>
    </w:p>
    <w:p w:rsidR="00000000" w:rsidRDefault="00D009FD">
      <w:r>
        <w:t>результаты эхокардиографии: выраженное снижение фракции выброса (&lt; 25%) или выраженная легочная гипертензия (дав</w:t>
      </w:r>
      <w:r>
        <w:t>ление в легочной артерии &gt; 70 мм рт.ст.);</w:t>
      </w:r>
    </w:p>
    <w:p w:rsidR="00000000" w:rsidRDefault="00D009FD">
      <w:r>
        <w:t>стабильная стенокардия 3 и 4 функциональных классов (одышка или боли в груди в покое или при незначительной физической нагрузке);</w:t>
      </w:r>
    </w:p>
    <w:p w:rsidR="00000000" w:rsidRDefault="00D009FD">
      <w:r>
        <w:t>тяжелое, неоперабельное заболевание периферических сосудов.</w:t>
      </w:r>
    </w:p>
    <w:p w:rsidR="00000000" w:rsidRDefault="00D009FD">
      <w:bookmarkStart w:id="55" w:name="sub_10006"/>
      <w:r>
        <w:t xml:space="preserve">6. Медицинские </w:t>
      </w:r>
      <w:r>
        <w:t>показания к оказанию паллиативной медицинской помощи взрослым при болезнях органов дыхания:</w:t>
      </w:r>
    </w:p>
    <w:bookmarkEnd w:id="55"/>
    <w:p w:rsidR="00000000" w:rsidRDefault="00D009FD">
      <w:r>
        <w:t>дыхательная недостаточность 3 степени в период ремиссии заболевания (одышка в покое или при незначительной физической нагрузке);</w:t>
      </w:r>
    </w:p>
    <w:p w:rsidR="00000000" w:rsidRDefault="00D009FD">
      <w:r>
        <w:t>нуждаемость в респираторно</w:t>
      </w:r>
      <w:r>
        <w:t>й поддержке вследствие дыхательной недостаточности.</w:t>
      </w:r>
    </w:p>
    <w:p w:rsidR="00000000" w:rsidRDefault="00D009FD">
      <w:bookmarkStart w:id="56" w:name="sub_10007"/>
      <w:r>
        <w:t>7. Медицинские показания к оказанию паллиативной медицинской помощи взрослым при почечной недостаточности:</w:t>
      </w:r>
    </w:p>
    <w:bookmarkEnd w:id="56"/>
    <w:p w:rsidR="00000000" w:rsidRDefault="00D009FD">
      <w:r>
        <w:t>хроническая почечная недостаточность 4 или 5 стадии (расчетная скорость клубочк</w:t>
      </w:r>
      <w:r>
        <w:t>овой фильтрации менее 30 мл/мин) с прогрессивным ухудшением;</w:t>
      </w:r>
    </w:p>
    <w:p w:rsidR="00000000" w:rsidRDefault="00D009FD">
      <w:r>
        <w:t>прекращение диализа или отказ от его начала.</w:t>
      </w:r>
    </w:p>
    <w:p w:rsidR="00000000" w:rsidRDefault="00D009FD">
      <w:bookmarkStart w:id="57" w:name="sub_10008"/>
      <w:r>
        <w:t>8. Медицинские показания к оказанию паллиативной медицинской помощи взрослым при болезнях печени:</w:t>
      </w:r>
    </w:p>
    <w:bookmarkEnd w:id="57"/>
    <w:p w:rsidR="00000000" w:rsidRDefault="00D009FD">
      <w:r>
        <w:t>тяжесть цирроза печени по шкале Ча</w:t>
      </w:r>
      <w:r>
        <w:t>йлд-Пью не менее 10 баллов (стадия С);</w:t>
      </w:r>
    </w:p>
    <w:p w:rsidR="00000000" w:rsidRDefault="00D009FD">
      <w:r>
        <w:t>цирроз с одним или несколькими осложнениями в течение прошедшего года;</w:t>
      </w:r>
    </w:p>
    <w:p w:rsidR="00000000" w:rsidRDefault="00D009FD">
      <w:r>
        <w:t>асцит, резистентный к действию диуретиков;</w:t>
      </w:r>
    </w:p>
    <w:p w:rsidR="00000000" w:rsidRDefault="00D009FD">
      <w:r>
        <w:t>печеночная энцефалопатия;</w:t>
      </w:r>
    </w:p>
    <w:p w:rsidR="00000000" w:rsidRDefault="00D009FD">
      <w:r>
        <w:t>гепаторенальный синдром;</w:t>
      </w:r>
    </w:p>
    <w:p w:rsidR="00000000" w:rsidRDefault="00D009FD">
      <w:r>
        <w:t>спонтанный бактериальный перитонит;</w:t>
      </w:r>
    </w:p>
    <w:p w:rsidR="00000000" w:rsidRDefault="00D009FD">
      <w:r>
        <w:t>повторные кровот</w:t>
      </w:r>
      <w:r>
        <w:t>ечения из варикозно расширенных вен;</w:t>
      </w:r>
    </w:p>
    <w:p w:rsidR="00000000" w:rsidRDefault="00D009FD">
      <w:r>
        <w:t>невозможность проведения пересадки печени.</w:t>
      </w:r>
    </w:p>
    <w:p w:rsidR="00000000" w:rsidRDefault="00D009FD">
      <w:bookmarkStart w:id="58" w:name="sub_10009"/>
      <w:r>
        <w:t>9. Медицинские показания к оказанию паллиативной медицинской помощи взрослым при дегенеративных заболеваниях нервной системы, боковом амиотрофическом склерозе и других</w:t>
      </w:r>
      <w:r>
        <w:t xml:space="preserve"> заболеваниях двигательных нейронов, рассеянном склерозе, дегенеративных заболеваниях экстрапирамидной системы:</w:t>
      </w:r>
    </w:p>
    <w:bookmarkEnd w:id="58"/>
    <w:p w:rsidR="00000000" w:rsidRDefault="00D009FD">
      <w:r>
        <w:t>прогрессирующее нарушение глотания;</w:t>
      </w:r>
    </w:p>
    <w:p w:rsidR="00000000" w:rsidRDefault="00D009FD">
      <w:r>
        <w:t>расстройства речевой деятельности, препятствующие полноценному речевому общению и социальному взаим</w:t>
      </w:r>
      <w:r>
        <w:t>одействию;</w:t>
      </w:r>
    </w:p>
    <w:p w:rsidR="00000000" w:rsidRDefault="00D009FD">
      <w:r>
        <w:t>нуждаемость в длительной кислородотерапии;</w:t>
      </w:r>
    </w:p>
    <w:p w:rsidR="00000000" w:rsidRDefault="00D009FD">
      <w:r>
        <w:t>нуждаемость в респираторной поддержке вследствие дыхательной недостаточности.</w:t>
      </w:r>
    </w:p>
    <w:p w:rsidR="00000000" w:rsidRDefault="00D009FD">
      <w:bookmarkStart w:id="59" w:name="sub_10010"/>
      <w:r>
        <w:t>10. Медицинские показания к оказанию паллиативной медицинской помощи взрослым с социально значимыми инфекционными з</w:t>
      </w:r>
      <w:r>
        <w:t>аболеваниями в терминальной стадии развития являются:</w:t>
      </w:r>
    </w:p>
    <w:bookmarkEnd w:id="59"/>
    <w:p w:rsidR="00000000" w:rsidRDefault="00D009FD">
      <w:r>
        <w:lastRenderedPageBreak/>
        <w:t>терминальная стадия ВИЧ-инфекции;</w:t>
      </w:r>
    </w:p>
    <w:p w:rsidR="00000000" w:rsidRDefault="00D009FD">
      <w:r>
        <w:t>ВИЧ-инфекция с морфологически подтвержденным диагнозом распространенной формы злокачественного новообразования, не подлежащего радикальному противоопухолевому лечению;</w:t>
      </w:r>
    </w:p>
    <w:p w:rsidR="00000000" w:rsidRDefault="00D009FD">
      <w:r>
        <w:t>ВИЧ-инфекция с хроническим болевым синдромом, обусловленным злокачественным новообразова</w:t>
      </w:r>
      <w:r>
        <w:t>нием;</w:t>
      </w:r>
    </w:p>
    <w:p w:rsidR="00000000" w:rsidRDefault="00D009FD">
      <w:r>
        <w:t>ВИЧ-инфекция с длительным болевым синдромом иной этиологии;</w:t>
      </w:r>
    </w:p>
    <w:p w:rsidR="00000000" w:rsidRDefault="00D009FD">
      <w:r>
        <w:t>ВИЧ-инфекция с тяжелыми мнестико-интеллектуальными нарушениями (деменцией), двигательными неврологическими расстройствами, возникшими в результате перенесенных оппортунистических и вторичных</w:t>
      </w:r>
      <w:r>
        <w:t xml:space="preserve"> заболеваний, инсульта, черепно-мозговой травмы, злоупотребления психоактивными веществами;</w:t>
      </w:r>
    </w:p>
    <w:p w:rsidR="00000000" w:rsidRDefault="00D009FD">
      <w:r>
        <w:t>ВИЧ-инфекция с глубокими трофическими расстройствами (трофическими язвами, пролежнями);</w:t>
      </w:r>
    </w:p>
    <w:p w:rsidR="00000000" w:rsidRDefault="00D009FD">
      <w:r>
        <w:t>туберкулез с множественной лекарственной устойчивостью /туберкулез с широкой</w:t>
      </w:r>
      <w:r>
        <w:t xml:space="preserve"> лекарственной устойчивостью при неэффективности 2 курсов полноценной контролируемой химиотерапии;</w:t>
      </w:r>
    </w:p>
    <w:p w:rsidR="00000000" w:rsidRDefault="00D009FD">
      <w:r>
        <w:t>туберкулез с множественной лекарственной устойчивостью/туберкулез с широкой лекарственной устойчивостью после двукратного прерывания лечения при сохранении б</w:t>
      </w:r>
      <w:r>
        <w:t>актериовыделения, определяемого методом посева или двукратной микроскопией мокроты;</w:t>
      </w:r>
    </w:p>
    <w:p w:rsidR="00000000" w:rsidRDefault="00D009FD">
      <w:r>
        <w:t>фиброзно-кавернозный туберкулез легких, цирротический туберкулез легких независимо от лекарственной чувствительности микобактерии туберкулеза при отсутствии эффективности т</w:t>
      </w:r>
      <w:r>
        <w:t>ерапевтического лечения и невозможности выполнить хирургическое вмешательство по тяжести состояния основного заболевания, в том числе осложнений туберкулеза (сердечно-сосудистая недостаточность, амилоидоз внутренних органов, поражение костей) или при налич</w:t>
      </w:r>
      <w:r>
        <w:t>ии тяжелых сопутствующих поражений;</w:t>
      </w:r>
    </w:p>
    <w:p w:rsidR="00000000" w:rsidRDefault="00D009FD">
      <w:r>
        <w:t>генерализованный туберкулез и отказ от высокоактивной антиретровирусной терапии у больных с сочетанием туберкулеза и ВИЧ-инфекции.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60" w:name="sub_101"/>
      <w:r>
        <w:rPr>
          <w:vertAlign w:val="superscript"/>
        </w:rPr>
        <w:t>1</w:t>
      </w:r>
      <w:r>
        <w:t xml:space="preserve"> Перечень медицинских показаний к оказанию паллиа</w:t>
      </w:r>
      <w:r>
        <w:t>тивной медицинской помощи не является исчерпывающим.</w:t>
      </w:r>
    </w:p>
    <w:p w:rsidR="00000000" w:rsidRDefault="00D009FD">
      <w:pPr>
        <w:pStyle w:val="aa"/>
      </w:pPr>
      <w:bookmarkStart w:id="61" w:name="sub_102"/>
      <w:bookmarkEnd w:id="60"/>
      <w:r>
        <w:rPr>
          <w:vertAlign w:val="superscript"/>
        </w:rPr>
        <w:t>2</w:t>
      </w:r>
      <w:r>
        <w:t xml:space="preserve"> Положительным является выявление одного или нескольких медицинских показаний по группам заболеваний или состояний у одного пациента.</w:t>
      </w:r>
    </w:p>
    <w:bookmarkEnd w:id="61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62" w:name="sub_20000"/>
      <w:r>
        <w:rPr>
          <w:rStyle w:val="a3"/>
        </w:rPr>
        <w:t>Прилож</w:t>
      </w:r>
      <w:r>
        <w:rPr>
          <w:rStyle w:val="a3"/>
        </w:rPr>
        <w:t>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</w:t>
      </w:r>
      <w:r>
        <w:rPr>
          <w:rStyle w:val="a3"/>
        </w:rPr>
        <w:t>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62"/>
    <w:p w:rsidR="00000000" w:rsidRDefault="00D009FD"/>
    <w:p w:rsidR="00000000" w:rsidRDefault="00D009FD">
      <w:pPr>
        <w:pStyle w:val="1"/>
      </w:pPr>
      <w:r>
        <w:t>Правила организации деятельности кабинета паллиативной медицинской помощи взрослым</w:t>
      </w:r>
    </w:p>
    <w:p w:rsidR="00000000" w:rsidRDefault="00D009FD"/>
    <w:p w:rsidR="00000000" w:rsidRDefault="00D009FD">
      <w:bookmarkStart w:id="63" w:name="sub_20001"/>
      <w:r>
        <w:t xml:space="preserve">1. Настоящие Правила устанавливают порядок организации деятельности кабинета </w:t>
      </w:r>
      <w:r>
        <w:lastRenderedPageBreak/>
        <w:t>паллиативной медицинской помощи взрослым (далее - Кабинет).</w:t>
      </w:r>
    </w:p>
    <w:p w:rsidR="00000000" w:rsidRDefault="00D009FD">
      <w:bookmarkStart w:id="64" w:name="sub_20002"/>
      <w:bookmarkEnd w:id="63"/>
      <w:r>
        <w:t>2. Каб</w:t>
      </w:r>
      <w:r>
        <w:t>инет является структурным подразделением медицинской организации или иной организации, осуществляющей медицинскую деятельность, и создается в целях оказания паллиативной специализированной медицинской помощи взрослым в амбулаторных условиях.</w:t>
      </w:r>
    </w:p>
    <w:p w:rsidR="00000000" w:rsidRDefault="00D009FD">
      <w:bookmarkStart w:id="65" w:name="sub_20003"/>
      <w:bookmarkEnd w:id="64"/>
      <w:r>
        <w:t>3. Структура и штатная численность Кабинета устанавливаются руководителем медицинской организации, в составе которой он создан, исходя из объема проводимой работы, а также с учетом рекомендуемых штатных нормативов кабинета паллиативной медицинской помо</w:t>
      </w:r>
      <w:r>
        <w:t>щи взрослым (</w:t>
      </w:r>
      <w:hyperlink w:anchor="sub_30000" w:history="1">
        <w:r>
          <w:rPr>
            <w:rStyle w:val="a4"/>
          </w:rPr>
          <w:t>приложение N 3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</w:t>
      </w:r>
      <w:r>
        <w:t xml:space="preserve">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66" w:name="sub_20004"/>
      <w:bookmarkEnd w:id="65"/>
      <w:r>
        <w:t xml:space="preserve">4. На должность врача Кабинета назначается врач, соответствующий требованиям </w:t>
      </w:r>
      <w:hyperlink r:id="rId33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20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D009FD">
      <w:bookmarkStart w:id="67" w:name="sub_20005"/>
      <w:bookmarkEnd w:id="66"/>
      <w:r>
        <w:t>5. На должность медицинской сестры Кабинета назначается медицинский работник,</w:t>
      </w:r>
      <w:r>
        <w:t xml:space="preserve"> соответствующий </w:t>
      </w:r>
      <w:hyperlink r:id="rId34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202" w:history="1">
        <w:r>
          <w:rPr>
            <w:rStyle w:val="a4"/>
            <w:vertAlign w:val="superscript"/>
          </w:rPr>
          <w:t>2</w:t>
        </w:r>
      </w:hyperlink>
      <w:r>
        <w:t xml:space="preserve"> и прош</w:t>
      </w:r>
      <w:r>
        <w:t>едший обучение по дополнительным профессиональным программам по вопросам оказания паллиативной медицинской помощи.</w:t>
      </w:r>
    </w:p>
    <w:p w:rsidR="00000000" w:rsidRDefault="00D009FD">
      <w:bookmarkStart w:id="68" w:name="sub_20006"/>
      <w:bookmarkEnd w:id="67"/>
      <w:r>
        <w:t>6. Кабинет осуществляет следующие функции:</w:t>
      </w:r>
    </w:p>
    <w:bookmarkEnd w:id="68"/>
    <w:p w:rsidR="00000000" w:rsidRDefault="00D009FD">
      <w:r>
        <w:t xml:space="preserve">оказание паллиативной специализированной медицинской помощи взрослым в </w:t>
      </w:r>
      <w:r>
        <w:t>амбулаторных условиях, в том числе на дому, и стационарных организациях социального обслуживания при вызове медицинского работника;</w:t>
      </w:r>
    </w:p>
    <w:p w:rsidR="00000000" w:rsidRDefault="00D009FD">
      <w:r>
        <w:t>динамическое наблюдение за взрослыми, нуждающимися в оказании паллиативной специализированной медицинской помощи;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>назначение лекарственных препаратов, включая наркотические лекарственные препараты и психотропные лекарственные препараты;</w:t>
      </w:r>
    </w:p>
    <w:p w:rsidR="00000000" w:rsidRDefault="00D009FD">
      <w:r>
        <w:t>направление пациента при наличии медицинских показаний, в том числ</w:t>
      </w:r>
      <w:r>
        <w:t>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</w:r>
    </w:p>
    <w:p w:rsidR="00000000" w:rsidRDefault="00D009FD">
      <w:r>
        <w:t>направление пациента, нуждающегося в круглосуточном уходе, в отделение ил</w:t>
      </w:r>
      <w:r>
        <w:t>и дом (больницу) сестринского ухода при отсутствии медицинских показаний для постоянного наблюдения врача;</w:t>
      </w:r>
    </w:p>
    <w:p w:rsidR="00000000" w:rsidRDefault="00D009FD">
      <w:r>
        <w:t>организация консультаций пациента врачом-специалистом по профилю основного заболевания и врачами других специальностей;</w:t>
      </w:r>
    </w:p>
    <w:p w:rsidR="00000000" w:rsidRDefault="00D009FD">
      <w:r>
        <w:t>оказание консультативной и ор</w:t>
      </w:r>
      <w:r>
        <w:t>ганизационно-методической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000000" w:rsidRDefault="00D009FD">
      <w:r>
        <w:t>оказание психологической пом</w:t>
      </w:r>
      <w:r>
        <w:t>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000000" w:rsidRDefault="00D009FD">
      <w:r>
        <w:t>обучение пациента, его законного представителя, ро</w:t>
      </w:r>
      <w:r>
        <w:t>дственников, иных лиц, осуществляющих уход за пациентом, мероприятиям по уходу;</w:t>
      </w:r>
    </w:p>
    <w:p w:rsidR="00000000" w:rsidRDefault="00D009FD">
      <w:r>
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>представление о</w:t>
      </w:r>
      <w:r>
        <w:t>тчетности, сбор и представление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 xml:space="preserve">взаимодействие с организациями социального обслуживания, общественными </w:t>
      </w:r>
      <w:r>
        <w:lastRenderedPageBreak/>
        <w:t>объединениями, иными некоммерческими организациями, осущес</w:t>
      </w:r>
      <w:r>
        <w:t>твляющими свою деятельность в сфере охраны здоровья.</w:t>
      </w:r>
    </w:p>
    <w:p w:rsidR="00000000" w:rsidRDefault="00D009FD">
      <w:bookmarkStart w:id="69" w:name="sub_20007"/>
      <w:r>
        <w:t>7. Оснащение Кабинета осуществляется в соответствии со стандартом оснащения кабинета паллиативной медицинской помощи взрослым (</w:t>
      </w:r>
      <w:hyperlink w:anchor="sub_40000" w:history="1">
        <w:r>
          <w:rPr>
            <w:rStyle w:val="a4"/>
          </w:rPr>
          <w:t>приложение N 4</w:t>
        </w:r>
      </w:hyperlink>
      <w:r>
        <w:t xml:space="preserve"> к Положению).</w:t>
      </w:r>
    </w:p>
    <w:p w:rsidR="00000000" w:rsidRDefault="00D009FD">
      <w:bookmarkStart w:id="70" w:name="sub_20008"/>
      <w:bookmarkEnd w:id="69"/>
      <w: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bookmarkEnd w:id="70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71" w:name="sub_201"/>
      <w:r>
        <w:rPr>
          <w:vertAlign w:val="superscript"/>
        </w:rPr>
        <w:t xml:space="preserve">1 </w:t>
      </w:r>
      <w:hyperlink r:id="rId35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22 июня 2018 г. N 409н "Об утверждении профессионального стандарта "врач по паллиативной медицинской помощи" (зарегистрирован Министерством юс</w:t>
      </w:r>
      <w:r>
        <w:t>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72" w:name="sub_202"/>
      <w:bookmarkEnd w:id="71"/>
      <w:r>
        <w:rPr>
          <w:vertAlign w:val="superscript"/>
        </w:rPr>
        <w:t xml:space="preserve">2 </w:t>
      </w:r>
      <w:hyperlink r:id="rId36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</w:t>
      </w:r>
      <w:r>
        <w:t>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bookmarkEnd w:id="72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</w:t>
      </w:r>
      <w:r>
        <w:rPr>
          <w:sz w:val="22"/>
          <w:szCs w:val="22"/>
        </w:rPr>
        <w:t>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73" w:name="sub_30000"/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</w:t>
      </w:r>
      <w:r>
        <w:rPr>
          <w:rStyle w:val="a3"/>
        </w:rPr>
        <w:t>019 г. N 345н/372н</w:t>
      </w:r>
    </w:p>
    <w:bookmarkEnd w:id="73"/>
    <w:p w:rsidR="00000000" w:rsidRDefault="00D009FD"/>
    <w:p w:rsidR="00000000" w:rsidRDefault="00D009FD">
      <w:pPr>
        <w:pStyle w:val="1"/>
      </w:pPr>
      <w:r>
        <w:t>Рекомендуемые штатные нормативы кабинета паллиативной медицинской помощи взрослым</w:t>
      </w:r>
      <w:r>
        <w:rPr>
          <w:vertAlign w:val="superscript"/>
        </w:rPr>
        <w:t> </w:t>
      </w:r>
      <w:hyperlink w:anchor="sub_301" w:history="1">
        <w:r>
          <w:rPr>
            <w:rStyle w:val="a4"/>
            <w:b w:val="0"/>
            <w:bCs w:val="0"/>
            <w:vertAlign w:val="superscript"/>
          </w:rPr>
          <w:t>1</w:t>
        </w:r>
      </w:hyperlink>
      <w:r>
        <w:rPr>
          <w:vertAlign w:val="superscript"/>
        </w:rPr>
        <w:t>,</w:t>
      </w:r>
      <w:hyperlink w:anchor="sub_302" w:history="1">
        <w:r>
          <w:rPr>
            <w:rStyle w:val="a4"/>
            <w:b w:val="0"/>
            <w:bCs w:val="0"/>
            <w:vertAlign w:val="superscript"/>
          </w:rPr>
          <w:t>2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4147"/>
        <w:gridCol w:w="503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должностей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" w:name="sub_30001"/>
            <w:r>
              <w:t>1.</w:t>
            </w:r>
            <w:bookmarkEnd w:id="74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100 тыс. взрослого населения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" w:name="sub_30002"/>
            <w:r>
              <w:t>2.</w:t>
            </w:r>
            <w:bookmarkEnd w:id="75"/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 должности на 1 должность врача</w:t>
            </w:r>
          </w:p>
          <w:p w:rsidR="00000000" w:rsidRDefault="00D009FD">
            <w:pPr>
              <w:pStyle w:val="a9"/>
            </w:pPr>
            <w:r>
              <w:t>по паллиативной медицинской помощи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76" w:name="sub_301"/>
      <w:r>
        <w:rPr>
          <w:vertAlign w:val="superscript"/>
        </w:rPr>
        <w:t xml:space="preserve">1 </w:t>
      </w:r>
      <w:r>
        <w:t>Рекомендуемые штатные нормативы кабинета паллиативной медицинской помощи взрослым (далее - Кабинет) не распространяются на медицинские организации частной системы здравоохранения.</w:t>
      </w:r>
    </w:p>
    <w:p w:rsidR="00000000" w:rsidRDefault="00D009FD">
      <w:pPr>
        <w:pStyle w:val="aa"/>
      </w:pPr>
      <w:bookmarkStart w:id="77" w:name="sub_302"/>
      <w:bookmarkEnd w:id="76"/>
      <w:r>
        <w:rPr>
          <w:vertAlign w:val="superscript"/>
        </w:rPr>
        <w:t xml:space="preserve">2 </w:t>
      </w:r>
      <w:r>
        <w:t>В медицинской организации, в составе которой организован Каб</w:t>
      </w:r>
      <w:r>
        <w:t>инет, рекомендуется предусмотреть должность врача-психотерапевта или медицинского психолога из расчета 0,5 должности на 1 должность врача по паллиативной медицинской помощи и должность социального работника из расчета 1 должность на 1 должность врача по па</w:t>
      </w:r>
      <w:r>
        <w:t>ллиативной медицинской помощи.</w:t>
      </w:r>
    </w:p>
    <w:bookmarkEnd w:id="7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78" w:name="sub_40000"/>
      <w:r>
        <w:rPr>
          <w:rStyle w:val="a3"/>
        </w:rPr>
        <w:t>Приложение N 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</w:r>
      <w:r>
        <w:rPr>
          <w:rStyle w:val="a3"/>
        </w:rPr>
        <w:lastRenderedPageBreak/>
        <w:t>порядок взаимодействия медицинских</w:t>
      </w:r>
      <w:r>
        <w:rPr>
          <w:rStyle w:val="a3"/>
        </w:rPr>
        <w:br/>
      </w:r>
      <w:r>
        <w:rPr>
          <w:rStyle w:val="a3"/>
        </w:rPr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</w:t>
      </w:r>
      <w:r>
        <w:rPr>
          <w:rStyle w:val="a3"/>
        </w:rPr>
        <w:t>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78"/>
    <w:p w:rsidR="00000000" w:rsidRDefault="00D009FD"/>
    <w:p w:rsidR="00000000" w:rsidRDefault="00D009FD">
      <w:pPr>
        <w:pStyle w:val="1"/>
      </w:pPr>
      <w:r>
        <w:t>Стандарт оснащения кабинета паллиативной медицинской помощи взрослым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"/>
        <w:gridCol w:w="6091"/>
        <w:gridCol w:w="29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" w:name="sub_40001"/>
            <w:r>
              <w:t>1.</w:t>
            </w:r>
            <w:bookmarkEnd w:id="79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</w:t>
            </w:r>
            <w:r>
              <w:t xml:space="preserve">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" w:name="sub_40002"/>
            <w:r>
              <w:t>2.</w:t>
            </w:r>
            <w:bookmarkEnd w:id="80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</w:t>
            </w:r>
          </w:p>
          <w:p w:rsidR="00000000" w:rsidRDefault="00D009FD">
            <w:pPr>
              <w:pStyle w:val="a9"/>
            </w:pPr>
            <w:r>
              <w:t>с персональным компьютером и выходом</w:t>
            </w:r>
          </w:p>
          <w:p w:rsidR="00000000" w:rsidRDefault="00D009FD">
            <w:pPr>
              <w:pStyle w:val="a9"/>
            </w:pPr>
            <w:r>
              <w:t>в информационно-коммуникационную сеть</w:t>
            </w:r>
          </w:p>
          <w:p w:rsidR="00000000" w:rsidRDefault="00D009FD">
            <w:pPr>
              <w:pStyle w:val="a9"/>
            </w:pPr>
            <w:r>
              <w:t>"Интернет"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1" w:name="sub_40003"/>
            <w:r>
              <w:t>3.</w:t>
            </w:r>
            <w:bookmarkEnd w:id="81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 для взвешивания больных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" w:name="sub_40004"/>
            <w:r>
              <w:t>4.</w:t>
            </w:r>
            <w:bookmarkEnd w:id="82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Кушетка медицинская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" w:name="sub_40005"/>
            <w:r>
              <w:t>5.</w:t>
            </w:r>
            <w:bookmarkEnd w:id="83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" w:name="sub_40006"/>
            <w:r>
              <w:t>6.</w:t>
            </w:r>
            <w:bookmarkEnd w:id="84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" w:name="sub_40007"/>
            <w:r>
              <w:t>7.</w:t>
            </w:r>
            <w:bookmarkEnd w:id="85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" w:name="sub_40008"/>
            <w:r>
              <w:t>8.</w:t>
            </w:r>
            <w:bookmarkEnd w:id="86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медицинский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7" w:name="sub_40009"/>
            <w:r>
              <w:t>9.</w:t>
            </w:r>
            <w:bookmarkEnd w:id="87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8" w:name="sub_40010"/>
            <w:r>
              <w:t>10.</w:t>
            </w:r>
            <w:bookmarkEnd w:id="88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9" w:name="sub_40011"/>
            <w:r>
              <w:t>11.</w:t>
            </w:r>
            <w:bookmarkEnd w:id="89"/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для оказания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40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90" w:name="sub_401"/>
      <w:r>
        <w:rPr>
          <w:vertAlign w:val="superscript"/>
        </w:rPr>
        <w:t>1</w:t>
      </w:r>
      <w:r>
        <w:t xml:space="preserve"> Для применения на дому при вызове медицинского работника.</w:t>
      </w:r>
    </w:p>
    <w:bookmarkEnd w:id="90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91" w:name="sub_50000"/>
      <w:r>
        <w:rPr>
          <w:rStyle w:val="a3"/>
        </w:rPr>
        <w:t>Приложение N 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</w:t>
      </w:r>
      <w:r>
        <w:rPr>
          <w:rStyle w:val="a3"/>
        </w:rPr>
        <w:t>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</w:t>
      </w:r>
      <w:r>
        <w:rPr>
          <w:rStyle w:val="a3"/>
        </w:rPr>
        <w:t>/372н</w:t>
      </w:r>
    </w:p>
    <w:bookmarkEnd w:id="91"/>
    <w:p w:rsidR="00000000" w:rsidRDefault="00D009FD"/>
    <w:p w:rsidR="00000000" w:rsidRDefault="00D009FD">
      <w:pPr>
        <w:pStyle w:val="1"/>
      </w:pPr>
      <w:r>
        <w:t>Правила организации деятельности отделения выездной патронажной паллиативной медицинской помощи взрослым</w:t>
      </w:r>
    </w:p>
    <w:p w:rsidR="00000000" w:rsidRDefault="00D009FD"/>
    <w:p w:rsidR="00000000" w:rsidRDefault="00D009FD">
      <w:bookmarkStart w:id="92" w:name="sub_50001"/>
      <w:r>
        <w:t>1. Настоящие Правила устанавливают порядок организации деятельности отделения выездной патронажной паллиативной медицинской помощи взрослым (далее - Отделение выездной патронажной помощи).</w:t>
      </w:r>
    </w:p>
    <w:p w:rsidR="00000000" w:rsidRDefault="00D009FD">
      <w:bookmarkStart w:id="93" w:name="sub_50002"/>
      <w:bookmarkEnd w:id="92"/>
      <w:r>
        <w:t>2. Отделение выездной патронажной помощи является</w:t>
      </w:r>
      <w:r>
        <w:t xml:space="preserve"> структурным подразделением медицинской организации или иной организации, осуществляющей медицинскую деятельность, и создается в целях организации оказания паллиативной специализированной медицинской помощи взрослым в амбулаторных условиях.</w:t>
      </w:r>
    </w:p>
    <w:p w:rsidR="00000000" w:rsidRDefault="00D009FD">
      <w:bookmarkStart w:id="94" w:name="sub_50003"/>
      <w:bookmarkEnd w:id="93"/>
      <w:r>
        <w:t>3. Отделение выездной патронажной помощи включает в себя выездные патронажные бригады, исходя из расчета 1 врач по паллиативной медицинской помощи на 100 тысяч обслуживаемого населения.</w:t>
      </w:r>
    </w:p>
    <w:p w:rsidR="00000000" w:rsidRDefault="00D009FD">
      <w:bookmarkStart w:id="95" w:name="sub_50004"/>
      <w:bookmarkEnd w:id="94"/>
      <w:r>
        <w:t>4. Структура и штатная численность Отделения выез</w:t>
      </w:r>
      <w:r>
        <w:t>дной патронажной помощи устанавливаются руководителем медицинской организации, в составе которой он создан, исходя из объема проводимой работы, а также с учетом рекомендуемых штатных нормативов отделения выездной патронажной паллиативной медицинской помощи</w:t>
      </w:r>
      <w:r>
        <w:t xml:space="preserve"> взрослым (</w:t>
      </w:r>
      <w:hyperlink w:anchor="sub_60000" w:history="1">
        <w:r>
          <w:rPr>
            <w:rStyle w:val="a4"/>
          </w:rPr>
          <w:t>приложение N 6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</w:t>
      </w:r>
      <w:r>
        <w:t xml:space="preserve">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96" w:name="sub_50005"/>
      <w:bookmarkEnd w:id="95"/>
      <w:r>
        <w:t xml:space="preserve">5. На должность заведующего Отделения выездной патронажной помощи назначается врач </w:t>
      </w:r>
      <w:r>
        <w:t xml:space="preserve">по паллиативной медицинской помощи, соответствующий требованиям </w:t>
      </w:r>
      <w:hyperlink r:id="rId37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501" w:history="1">
        <w:r>
          <w:rPr>
            <w:rStyle w:val="a4"/>
            <w:vertAlign w:val="superscript"/>
          </w:rPr>
          <w:t>1</w:t>
        </w:r>
      </w:hyperlink>
      <w:r>
        <w:t xml:space="preserve"> и имеющий стаж работы по спе</w:t>
      </w:r>
      <w:r>
        <w:t>циальности не менее 5 лет.</w:t>
      </w:r>
    </w:p>
    <w:p w:rsidR="00000000" w:rsidRDefault="00D009FD">
      <w:bookmarkStart w:id="97" w:name="sub_50006"/>
      <w:bookmarkEnd w:id="96"/>
      <w:r>
        <w:t xml:space="preserve">6.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sub_50005" w:history="1">
        <w:r>
          <w:rPr>
            <w:rStyle w:val="a4"/>
          </w:rPr>
          <w:t>пунктом 5</w:t>
        </w:r>
      </w:hyperlink>
      <w:r>
        <w:t xml:space="preserve"> настоящих Правил, без предъявления требовани</w:t>
      </w:r>
      <w:r>
        <w:t>я к стажу работы по специальности.</w:t>
      </w:r>
    </w:p>
    <w:p w:rsidR="00000000" w:rsidRDefault="00D009FD">
      <w:bookmarkStart w:id="98" w:name="sub_50007"/>
      <w:bookmarkEnd w:id="97"/>
      <w:r>
        <w:t xml:space="preserve">7. На должность медицинской сестры Отделения выездной патронажной помощи назначается медицинский работник, соответствующий </w:t>
      </w:r>
      <w:hyperlink r:id="rId38" w:history="1">
        <w:r>
          <w:rPr>
            <w:rStyle w:val="a4"/>
          </w:rPr>
          <w:t>Квалификационным</w:t>
        </w:r>
        <w:r>
          <w:rPr>
            <w:rStyle w:val="a4"/>
          </w:rPr>
          <w:t xml:space="preserve"> требованиям</w:t>
        </w:r>
      </w:hyperlink>
      <w:r>
        <w:t xml:space="preserve"> к медицинским работникам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50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</w:t>
      </w:r>
      <w:r>
        <w:t>дицинской помощи.</w:t>
      </w:r>
    </w:p>
    <w:p w:rsidR="00000000" w:rsidRDefault="00D009FD">
      <w:bookmarkStart w:id="99" w:name="sub_50008"/>
      <w:bookmarkEnd w:id="98"/>
      <w:r>
        <w:t>8. Отделение выездной патронажной помощи осуществляет следующие функции:</w:t>
      </w:r>
    </w:p>
    <w:bookmarkEnd w:id="99"/>
    <w:p w:rsidR="00000000" w:rsidRDefault="00D009FD">
      <w:r>
        <w:t>оказание паллиативной специализированной медицинской помощи взрослым на дому и в стационарных организациях социального обслуживания, в том</w:t>
      </w:r>
      <w:r>
        <w:t xml:space="preserve"> числе пациентам, нуждающимся в длительной респираторной поддержке и кислородотерапии;</w:t>
      </w:r>
    </w:p>
    <w:p w:rsidR="00000000" w:rsidRDefault="00D009FD">
      <w:r>
        <w:t>динамическое наблюдение за взрослыми, нуждающимися в оказании паллиативной специализированной медицинской помощи на дому и в стационарных организациях социального обслуж</w:t>
      </w:r>
      <w:r>
        <w:t>ивания;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>назначение лекарственных препаратов, в том числе наркотических лекарственных препаратов и психотропных лекарственных препаратов;</w:t>
      </w:r>
    </w:p>
    <w:p w:rsidR="00000000" w:rsidRDefault="00D009FD">
      <w:r>
        <w:t>направление пациента при наличии медицинских показан</w:t>
      </w:r>
      <w:r>
        <w:t>ий, в 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в стационарных условиях;</w:t>
      </w:r>
    </w:p>
    <w:p w:rsidR="00000000" w:rsidRDefault="00D009FD">
      <w:r>
        <w:t xml:space="preserve">направление пациента, нуждающегося в круглосуточном уходе, </w:t>
      </w:r>
      <w:r>
        <w:t xml:space="preserve">в отделение или дом </w:t>
      </w:r>
      <w:r>
        <w:lastRenderedPageBreak/>
        <w:t>(больницу) сестринского ухода при отсутствии медицинских показаний для постоянного наблюдения врача;</w:t>
      </w:r>
    </w:p>
    <w:p w:rsidR="00000000" w:rsidRDefault="00D009FD">
      <w:r>
        <w:t>организация консультаций пациента врачом-специалистом по профилю основного заболевания и врачами других специальностей;</w:t>
      </w:r>
    </w:p>
    <w:p w:rsidR="00000000" w:rsidRDefault="00D009FD">
      <w:r>
        <w:t>оказание консул</w:t>
      </w:r>
      <w:r>
        <w:t>ьтативной и организационно-методической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000000" w:rsidRDefault="00D009FD">
      <w:r>
        <w:t>оказание психо</w:t>
      </w:r>
      <w:r>
        <w:t>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000000" w:rsidRDefault="00D009FD">
      <w:r>
        <w:t>обучение пациента, его законного пре</w:t>
      </w:r>
      <w:r>
        <w:t>дставителя, родственников, иных лиц, осуществляющих уход за пациентом, мероприятиям по уходу;</w:t>
      </w:r>
    </w:p>
    <w:p w:rsidR="00000000" w:rsidRDefault="00D009FD">
      <w:r>
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>п</w:t>
      </w:r>
      <w:r>
        <w:t>редставление отчетности, сбор и представление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>взаимодействие с организациями социального обслуживания, общественными объединениями, иными некоммерческими организ</w:t>
      </w:r>
      <w:r>
        <w:t>ациями, осуществляющими свою деятельность в сфере охраны здоровья.</w:t>
      </w:r>
    </w:p>
    <w:p w:rsidR="00000000" w:rsidRDefault="00D009FD">
      <w:bookmarkStart w:id="100" w:name="sub_50009"/>
      <w:r>
        <w:t>9.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взрослым (</w:t>
      </w:r>
      <w:hyperlink w:anchor="sub_70000" w:history="1">
        <w:r>
          <w:rPr>
            <w:rStyle w:val="a4"/>
          </w:rPr>
          <w:t>приложение N 7</w:t>
        </w:r>
      </w:hyperlink>
      <w:r>
        <w:t xml:space="preserve"> к Положению).</w:t>
      </w:r>
    </w:p>
    <w:p w:rsidR="00000000" w:rsidRDefault="00D009FD">
      <w:bookmarkStart w:id="101" w:name="sub_50010"/>
      <w:bookmarkEnd w:id="100"/>
      <w:r>
        <w:t>10. В структуре Отделения выездной патронажной помощи рекомендуется предусматривать:</w:t>
      </w:r>
    </w:p>
    <w:bookmarkEnd w:id="101"/>
    <w:p w:rsidR="00000000" w:rsidRDefault="00D009FD">
      <w:r>
        <w:t>помещение для работы диспетчера;</w:t>
      </w:r>
    </w:p>
    <w:p w:rsidR="00000000" w:rsidRDefault="00D009FD">
      <w:r>
        <w:t>помещение для организации рабочего места врача и медицинс</w:t>
      </w:r>
      <w:r>
        <w:t>кой сестры;</w:t>
      </w:r>
    </w:p>
    <w:p w:rsidR="00000000" w:rsidRDefault="00D009FD">
      <w:r>
        <w:t>помещение для хранения медицинской документации;</w:t>
      </w:r>
    </w:p>
    <w:p w:rsidR="00000000" w:rsidRDefault="00D009FD">
      <w:r>
        <w:t>помещение для хранения медицинских изделий;</w:t>
      </w:r>
    </w:p>
    <w:p w:rsidR="00000000" w:rsidRDefault="00D009FD">
      <w:r>
        <w:t>помещение для проведения консультаций с применением телемедицинских технологий.</w:t>
      </w:r>
    </w:p>
    <w:p w:rsidR="00000000" w:rsidRDefault="00D009FD">
      <w:bookmarkStart w:id="102" w:name="sub_50011"/>
      <w:r>
        <w:t>11. Отделение выездной патронажной помощи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bookmarkEnd w:id="102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103" w:name="sub_501"/>
      <w:r>
        <w:rPr>
          <w:vertAlign w:val="superscript"/>
        </w:rPr>
        <w:t xml:space="preserve">1 </w:t>
      </w:r>
      <w:hyperlink r:id="rId39" w:history="1">
        <w:r>
          <w:rPr>
            <w:rStyle w:val="a4"/>
          </w:rPr>
          <w:t>Приказ</w:t>
        </w:r>
      </w:hyperlink>
      <w:r>
        <w:t xml:space="preserve"> Минтруда России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</w:t>
      </w:r>
      <w:r>
        <w:t>едерации 10 августа 2018 г., регистрационный N 51848).</w:t>
      </w:r>
    </w:p>
    <w:p w:rsidR="00000000" w:rsidRDefault="00D009FD">
      <w:pPr>
        <w:pStyle w:val="aa"/>
      </w:pPr>
      <w:bookmarkStart w:id="104" w:name="sub_502"/>
      <w:bookmarkEnd w:id="103"/>
      <w:r>
        <w:rPr>
          <w:vertAlign w:val="superscript"/>
        </w:rPr>
        <w:t xml:space="preserve">2 </w:t>
      </w:r>
      <w:hyperlink r:id="rId40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</w:t>
      </w:r>
      <w:r>
        <w:t>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bookmarkEnd w:id="104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105" w:name="sub_60000"/>
      <w:r>
        <w:rPr>
          <w:rStyle w:val="a3"/>
        </w:rPr>
        <w:t>Приложение N 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</w:t>
      </w:r>
      <w:r>
        <w:rPr>
          <w:rStyle w:val="a3"/>
        </w:rPr>
        <w:t>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</w:r>
      <w:r>
        <w:rPr>
          <w:rStyle w:val="a3"/>
        </w:rPr>
        <w:lastRenderedPageBreak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105"/>
    <w:p w:rsidR="00000000" w:rsidRDefault="00D009FD"/>
    <w:p w:rsidR="00000000" w:rsidRDefault="00D009FD">
      <w:pPr>
        <w:pStyle w:val="1"/>
      </w:pPr>
      <w:r>
        <w:t>Рекомендуемые штатные нормативы отделения выездной патронажной паллиативной медицинской помощи взрослым</w:t>
      </w:r>
      <w:r>
        <w:rPr>
          <w:vertAlign w:val="superscript"/>
        </w:rPr>
        <w:t> </w:t>
      </w:r>
      <w:hyperlink w:anchor="sub_601" w:history="1">
        <w:r>
          <w:rPr>
            <w:rStyle w:val="a4"/>
            <w:b w:val="0"/>
            <w:bCs w:val="0"/>
            <w:vertAlign w:val="superscript"/>
          </w:rPr>
          <w:t>1</w:t>
        </w:r>
      </w:hyperlink>
      <w:r>
        <w:rPr>
          <w:vertAlign w:val="superscript"/>
        </w:rPr>
        <w:t>,</w:t>
      </w:r>
      <w:hyperlink w:anchor="sub_602" w:history="1">
        <w:r>
          <w:rPr>
            <w:rStyle w:val="a4"/>
            <w:b w:val="0"/>
            <w:bCs w:val="0"/>
            <w:vertAlign w:val="superscript"/>
          </w:rPr>
          <w:t>2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783"/>
        <w:gridCol w:w="442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должностей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06" w:name="sub_60001"/>
            <w:r>
              <w:t>1.</w:t>
            </w:r>
            <w:bookmarkEnd w:id="106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07" w:name="sub_60002"/>
            <w:r>
              <w:t>2.</w:t>
            </w:r>
            <w:bookmarkEnd w:id="107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на:</w:t>
            </w:r>
          </w:p>
          <w:p w:rsidR="00000000" w:rsidRDefault="00D009FD">
            <w:pPr>
              <w:pStyle w:val="a9"/>
            </w:pPr>
            <w:r>
              <w:t>100 тыс. человек городского населения, проживающего на территории обслуживания медицинской организации, в структу</w:t>
            </w:r>
            <w:r>
              <w:t>ру которой входит выездная патронажная служба;</w:t>
            </w:r>
          </w:p>
          <w:p w:rsidR="00000000" w:rsidRDefault="00D009FD">
            <w:pPr>
              <w:pStyle w:val="a9"/>
            </w:pPr>
            <w:r>
              <w:t>100 тыс. человек сельского населения, проживающих на территории обслуживания медицинской организации, в структуру которой входит выездная патронажная служба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08" w:name="sub_60003"/>
            <w:r>
              <w:t>3.</w:t>
            </w:r>
            <w:bookmarkEnd w:id="108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</w:t>
            </w:r>
            <w:r>
              <w:rPr>
                <w:vertAlign w:val="superscript"/>
              </w:rPr>
              <w:t> </w:t>
            </w:r>
            <w:hyperlink w:anchor="sub_60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09" w:name="sub_60004"/>
            <w:r>
              <w:t>4.</w:t>
            </w:r>
            <w:bookmarkEnd w:id="109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  <w:r>
              <w:rPr>
                <w:vertAlign w:val="superscript"/>
              </w:rPr>
              <w:t> </w:t>
            </w:r>
            <w:hyperlink w:anchor="sub_60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0" w:name="sub_60005"/>
            <w:r>
              <w:t>5.</w:t>
            </w:r>
            <w:bookmarkEnd w:id="110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1" w:name="sub_60006"/>
            <w:r>
              <w:t>6.</w:t>
            </w:r>
            <w:bookmarkEnd w:id="111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Фельдшер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2" w:name="sub_60007"/>
            <w:r>
              <w:t>7.</w:t>
            </w:r>
            <w:bookmarkEnd w:id="112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3" w:name="sub_60008"/>
            <w:r>
              <w:t>8.</w:t>
            </w:r>
            <w:bookmarkEnd w:id="113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4" w:name="sub_60009"/>
            <w:r>
              <w:t>9.</w:t>
            </w:r>
            <w:bookmarkEnd w:id="114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регистратор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5" w:name="sub_60010"/>
            <w:r>
              <w:t>10.</w:t>
            </w:r>
            <w:bookmarkEnd w:id="115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 должности на 1 должность врача по паллиативной медицинской помощи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16" w:name="sub_60011"/>
            <w:r>
              <w:t>11.</w:t>
            </w:r>
            <w:bookmarkEnd w:id="116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</w:t>
      </w:r>
      <w:r>
        <w:rPr>
          <w:sz w:val="22"/>
          <w:szCs w:val="22"/>
        </w:rPr>
        <w:t>──────</w:t>
      </w:r>
    </w:p>
    <w:p w:rsidR="00000000" w:rsidRDefault="00D009FD">
      <w:pPr>
        <w:pStyle w:val="aa"/>
      </w:pPr>
      <w:bookmarkStart w:id="117" w:name="sub_601"/>
      <w:r>
        <w:rPr>
          <w:vertAlign w:val="superscript"/>
        </w:rPr>
        <w:t>1</w:t>
      </w:r>
      <w:r>
        <w:t xml:space="preserve"> Рекомендуемые штатные нормативы отделения выездной патронажной паллиативной медицинской помощи взрослым (далее - отделение выездной патронажной помощи) не распространяются на медицинские организации частной системы здравоохранения.</w:t>
      </w:r>
    </w:p>
    <w:p w:rsidR="00000000" w:rsidRDefault="00D009FD">
      <w:pPr>
        <w:pStyle w:val="aa"/>
      </w:pPr>
      <w:bookmarkStart w:id="118" w:name="sub_602"/>
      <w:bookmarkEnd w:id="117"/>
      <w:r>
        <w:rPr>
          <w:vertAlign w:val="superscript"/>
        </w:rPr>
        <w:t xml:space="preserve">2 </w:t>
      </w:r>
      <w:r>
        <w:t>В медицинских организациях, имеющих в своем составе отделение выездной патронажной помощи, рекомендуется предусмотреть должность социального работника из расчета 1 должность на отделение выездной патронажной помощи.</w:t>
      </w:r>
    </w:p>
    <w:p w:rsidR="00000000" w:rsidRDefault="00D009FD">
      <w:pPr>
        <w:pStyle w:val="aa"/>
      </w:pPr>
      <w:bookmarkStart w:id="119" w:name="sub_603"/>
      <w:bookmarkEnd w:id="118"/>
      <w:r>
        <w:rPr>
          <w:vertAlign w:val="superscript"/>
        </w:rPr>
        <w:t xml:space="preserve">3 </w:t>
      </w:r>
      <w:r>
        <w:t>В случае отсутс</w:t>
      </w:r>
      <w:r>
        <w:t>твия врача-психотерапевта в медицинской организации, в структуре которой создано отделение выездной патронажной помощи.</w:t>
      </w:r>
    </w:p>
    <w:p w:rsidR="00000000" w:rsidRDefault="00D009FD">
      <w:pPr>
        <w:pStyle w:val="aa"/>
      </w:pPr>
      <w:bookmarkStart w:id="120" w:name="sub_604"/>
      <w:bookmarkEnd w:id="119"/>
      <w:r>
        <w:rPr>
          <w:vertAlign w:val="superscript"/>
        </w:rPr>
        <w:t xml:space="preserve">4 </w:t>
      </w:r>
      <w:r>
        <w:t>В случае отсутствия медицинского психолога в медицинской организации, в структуре которой создано отделение выездной пат</w:t>
      </w:r>
      <w:r>
        <w:t>ронажной помощи.</w:t>
      </w:r>
    </w:p>
    <w:bookmarkEnd w:id="120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121" w:name="sub_70000"/>
      <w:r>
        <w:rPr>
          <w:rStyle w:val="a3"/>
        </w:rPr>
        <w:t>Приложение N 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</w:r>
      <w:r>
        <w:rPr>
          <w:rStyle w:val="a3"/>
        </w:rPr>
        <w:lastRenderedPageBreak/>
        <w:t>организаций, организаций социального</w:t>
      </w:r>
      <w:r>
        <w:rPr>
          <w:rStyle w:val="a3"/>
        </w:rPr>
        <w:br/>
        <w:t>о</w:t>
      </w:r>
      <w:r>
        <w:rPr>
          <w:rStyle w:val="a3"/>
        </w:rPr>
        <w:t>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</w:t>
      </w:r>
      <w:r>
        <w:rPr>
          <w:rStyle w:val="a3"/>
        </w:rPr>
        <w:t>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121"/>
    <w:p w:rsidR="00000000" w:rsidRDefault="00D009FD"/>
    <w:p w:rsidR="00000000" w:rsidRDefault="00D009FD">
      <w:pPr>
        <w:pStyle w:val="1"/>
      </w:pPr>
      <w:r>
        <w:t>Стандарт оснащения отделения выездной патронажной паллиативной медицинской помощи взрослым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6005"/>
        <w:gridCol w:w="3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</w:t>
            </w:r>
          </w:p>
          <w:p w:rsidR="00000000" w:rsidRDefault="00D009FD">
            <w:pPr>
              <w:pStyle w:val="a7"/>
              <w:jc w:val="center"/>
            </w:pPr>
            <w:r>
              <w:t>п/п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2" w:name="sub_70001"/>
            <w:r>
              <w:t>1.</w:t>
            </w:r>
            <w:bookmarkEnd w:id="122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отделением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3" w:name="sub_70002"/>
            <w:r>
              <w:t>2.</w:t>
            </w:r>
            <w:bookmarkEnd w:id="123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медицинского регистратора с персональным компьютером и выходом в информационно-коммуникационную сеть "Интернет"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4" w:name="sub_70003"/>
            <w:r>
              <w:t>3.</w:t>
            </w:r>
            <w:bookmarkEnd w:id="124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по паллиативной медицинск</w:t>
            </w:r>
            <w:r>
              <w:t>ой помощи с персональным компьютером и выходом в информационно-коммуникационную сеть "Интернет"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или фельдшеров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5" w:name="sub_70004"/>
            <w:r>
              <w:t>4.</w:t>
            </w:r>
            <w:bookmarkEnd w:id="125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старшей медицинской сестры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6" w:name="sub_70005"/>
            <w:r>
              <w:t>5.</w:t>
            </w:r>
            <w:bookmarkEnd w:id="126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7" w:name="sub_70006"/>
            <w:r>
              <w:t>6.</w:t>
            </w:r>
            <w:bookmarkEnd w:id="127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или фельдшеров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8" w:name="sub_70007"/>
            <w:r>
              <w:t>7.</w:t>
            </w:r>
            <w:bookmarkEnd w:id="128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29" w:name="sub_70008"/>
            <w:r>
              <w:t>8.</w:t>
            </w:r>
            <w:bookmarkEnd w:id="129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или фельдшеров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0" w:name="sub_70009"/>
            <w:r>
              <w:t>9.</w:t>
            </w:r>
            <w:bookmarkEnd w:id="130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или фельдшеров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1" w:name="sub_70010"/>
            <w:r>
              <w:t>10.</w:t>
            </w:r>
            <w:bookmarkEnd w:id="131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для оказания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70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2" w:name="sub_70011"/>
            <w:r>
              <w:t>11.</w:t>
            </w:r>
            <w:bookmarkEnd w:id="132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</w:t>
            </w:r>
            <w:r>
              <w:t>ния, передачи информации на внешнее устройство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7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3" w:name="sub_70012"/>
            <w:r>
              <w:t>12.</w:t>
            </w:r>
            <w:bookmarkEnd w:id="133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Увлажнитель дыхательных смесей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7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4" w:name="sub_70013"/>
            <w:r>
              <w:t>13.</w:t>
            </w:r>
            <w:bookmarkEnd w:id="134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7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5" w:name="sub_70014"/>
            <w:r>
              <w:t>14.</w:t>
            </w:r>
            <w:bookmarkEnd w:id="135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Концентратор кислородный портативный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7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36" w:name="sub_70015"/>
            <w:r>
              <w:t>15.</w:t>
            </w:r>
            <w:bookmarkEnd w:id="136"/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Автомобиль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7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137" w:name="sub_701"/>
      <w:r>
        <w:rPr>
          <w:vertAlign w:val="superscript"/>
        </w:rPr>
        <w:t>1</w:t>
      </w:r>
      <w:r>
        <w:t xml:space="preserve"> Для применения на дому при в</w:t>
      </w:r>
      <w:r>
        <w:t>ызове медицинского работника.</w:t>
      </w:r>
    </w:p>
    <w:p w:rsidR="00000000" w:rsidRDefault="00D009FD">
      <w:pPr>
        <w:pStyle w:val="aa"/>
      </w:pPr>
      <w:bookmarkStart w:id="138" w:name="sub_702"/>
      <w:bookmarkEnd w:id="137"/>
      <w:r>
        <w:rPr>
          <w:vertAlign w:val="superscript"/>
        </w:rPr>
        <w:t>2</w:t>
      </w:r>
      <w:r>
        <w:t xml:space="preserve">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bookmarkEnd w:id="138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139" w:name="sub_80000"/>
      <w:r>
        <w:rPr>
          <w:rStyle w:val="a3"/>
        </w:rPr>
        <w:t>Приложение N 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</w:t>
      </w:r>
      <w:r>
        <w:rPr>
          <w:rStyle w:val="a3"/>
        </w:rPr>
        <w:t>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139"/>
    <w:p w:rsidR="00000000" w:rsidRDefault="00D009FD"/>
    <w:p w:rsidR="00000000" w:rsidRDefault="00D009FD">
      <w:pPr>
        <w:pStyle w:val="1"/>
      </w:pPr>
      <w:r>
        <w:t>Правила организации деятельности отделения паллиативной медицинской помощи взрослым</w:t>
      </w:r>
    </w:p>
    <w:p w:rsidR="00000000" w:rsidRDefault="00D009FD"/>
    <w:p w:rsidR="00000000" w:rsidRDefault="00D009FD">
      <w:bookmarkStart w:id="140" w:name="sub_80001"/>
      <w:r>
        <w:t>1. Настоящие Правила устанавливают порядок организации отделения паллиативной медицинской помощи взрослым (далее - Отделение).</w:t>
      </w:r>
    </w:p>
    <w:p w:rsidR="00000000" w:rsidRDefault="00D009FD">
      <w:bookmarkStart w:id="141" w:name="sub_80002"/>
      <w:bookmarkEnd w:id="140"/>
      <w:r>
        <w:t>2. Отде</w:t>
      </w:r>
      <w:r>
        <w:t>ление является структурным подразделением медицинской организации или иной организации, осуществляющей медицинскую деятельность, и создается в целях оказания паллиативной специализированной медицинской помощи взрослым в стационарных условиях.</w:t>
      </w:r>
    </w:p>
    <w:p w:rsidR="00000000" w:rsidRDefault="00D009FD">
      <w:bookmarkStart w:id="142" w:name="sub_80003"/>
      <w:bookmarkEnd w:id="141"/>
      <w:r>
        <w:t>3. Структура и штатная численность Отделения устанавливаются руководителем медицинской организации, в составе которой оно создано, исходя из объема проводимой работы, а также с учетом рекомендуемых штатных нормативов отделения паллиативной медицинской</w:t>
      </w:r>
      <w:r>
        <w:t xml:space="preserve"> помощи взрослым (</w:t>
      </w:r>
      <w:hyperlink w:anchor="sub_90000" w:history="1">
        <w:r>
          <w:rPr>
            <w:rStyle w:val="a4"/>
          </w:rPr>
          <w:t>приложение N 9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</w:t>
      </w:r>
      <w:r>
        <w:t xml:space="preserve">екоммерческих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143" w:name="sub_80004"/>
      <w:bookmarkEnd w:id="142"/>
      <w:r>
        <w:t>4. На должность заведующего Отделением назначается врач по паллиативной меди</w:t>
      </w:r>
      <w:r>
        <w:t xml:space="preserve">цинской помощи, соответствующий требованиям </w:t>
      </w:r>
      <w:hyperlink r:id="rId41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801" w:history="1">
        <w:r>
          <w:rPr>
            <w:rStyle w:val="a4"/>
            <w:vertAlign w:val="superscript"/>
          </w:rPr>
          <w:t>1</w:t>
        </w:r>
      </w:hyperlink>
      <w:r>
        <w:t>, имеющий стаж работы по специальности не менее 5</w:t>
      </w:r>
      <w:r>
        <w:t xml:space="preserve"> лет.</w:t>
      </w:r>
    </w:p>
    <w:p w:rsidR="00000000" w:rsidRDefault="00D009FD">
      <w:bookmarkStart w:id="144" w:name="sub_80005"/>
      <w:bookmarkEnd w:id="143"/>
      <w:r>
        <w:t xml:space="preserve">5.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sub_80004" w:history="1">
        <w:r>
          <w:rPr>
            <w:rStyle w:val="a4"/>
          </w:rPr>
          <w:t>пунктом 4</w:t>
        </w:r>
      </w:hyperlink>
      <w:r>
        <w:t xml:space="preserve"> настоящих Правил, без предъявления требования к стажу работы по с</w:t>
      </w:r>
      <w:r>
        <w:t>пециальности.</w:t>
      </w:r>
    </w:p>
    <w:p w:rsidR="00000000" w:rsidRDefault="00D009FD">
      <w:bookmarkStart w:id="145" w:name="sub_80006"/>
      <w:bookmarkEnd w:id="144"/>
      <w:r>
        <w:t xml:space="preserve">6. На должность медицинской сестры Отделения назначается медицинский работник, соответствующий </w:t>
      </w:r>
      <w:hyperlink r:id="rId42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</w:t>
      </w:r>
      <w:r>
        <w:t>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80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помощи.</w:t>
      </w:r>
    </w:p>
    <w:p w:rsidR="00000000" w:rsidRDefault="00D009FD">
      <w:bookmarkStart w:id="146" w:name="sub_80007"/>
      <w:bookmarkEnd w:id="145"/>
      <w:r>
        <w:t xml:space="preserve">7. Отделение </w:t>
      </w:r>
      <w:r>
        <w:t>осуществляет следующие функции:</w:t>
      </w:r>
    </w:p>
    <w:bookmarkEnd w:id="146"/>
    <w:p w:rsidR="00000000" w:rsidRDefault="00D009FD">
      <w:r>
        <w:t>оказание паллиативной специализированной медицинской помощи в стационарных условиях;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 xml:space="preserve">назначение лекарственных препаратов, в том числе наркотических </w:t>
      </w:r>
      <w:r>
        <w:t>лекарственных препаратов и психотропных лекарственных препаратов;</w:t>
      </w:r>
    </w:p>
    <w:p w:rsidR="00000000" w:rsidRDefault="00D009FD">
      <w:r>
        <w:t xml:space="preserve">организация консультаций пациента врачом-специалистом по профилю основного </w:t>
      </w:r>
      <w:r>
        <w:lastRenderedPageBreak/>
        <w:t>заболевания и врачами других специальностей;</w:t>
      </w:r>
    </w:p>
    <w:p w:rsidR="00000000" w:rsidRDefault="00D009FD">
      <w:r>
        <w:t>оказание консультативной и организационно-методической помощи врачам-с</w:t>
      </w:r>
      <w:r>
        <w:t>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000000" w:rsidRDefault="00D009FD">
      <w:r>
        <w:t>оказание психологической помощи пациентам, нуждающимся в паллиативной</w:t>
      </w:r>
      <w:r>
        <w:t xml:space="preserve"> медицинской помощи, в том числе проживающим в стационарных организациях социального обслуживания, их родственникам и иным членам семьи или законным представителям;</w:t>
      </w:r>
    </w:p>
    <w:p w:rsidR="00000000" w:rsidRDefault="00D009FD">
      <w:r>
        <w:t>обучение пациента, его законного представителя, родственников, иных лиц, осуществляющих ухо</w:t>
      </w:r>
      <w:r>
        <w:t>д за пациентом, мероприятиям по уходу;</w:t>
      </w:r>
    </w:p>
    <w:p w:rsidR="00000000" w:rsidRDefault="00D009FD">
      <w:r>
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>представление отчетности, сбор и представление первичных</w:t>
      </w:r>
      <w:r>
        <w:t xml:space="preserve"> данных о медицинской деятельности для информационных систем в сфере здравоохранения;</w:t>
      </w:r>
    </w:p>
    <w:p w:rsidR="00000000" w:rsidRDefault="00D009FD">
      <w:r>
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</w:t>
      </w:r>
      <w:r>
        <w:t>ы здоровья;</w:t>
      </w:r>
    </w:p>
    <w:p w:rsidR="00000000" w:rsidRDefault="00D009FD">
      <w:r>
        <w:t>обеспечение преемственности в оказании паллиативной специализированной медицинской помощи в амбулаторных и стационарных условиях.</w:t>
      </w:r>
    </w:p>
    <w:p w:rsidR="00000000" w:rsidRDefault="00D009FD">
      <w:bookmarkStart w:id="147" w:name="sub_80008"/>
      <w:r>
        <w:t xml:space="preserve">8. Основные медицинские показания к оказанию паллиативной медицинской специализированной помощи взрослым </w:t>
      </w:r>
      <w:r>
        <w:t>в Отделении:</w:t>
      </w:r>
    </w:p>
    <w:bookmarkEnd w:id="147"/>
    <w:p w:rsidR="00000000" w:rsidRDefault="00D009FD">
      <w:r>
        <w:t>выраженный болевой синдром, не поддающийся лечению в амбулаторных условиях, в том числе на дому или в стационарных организациях социального обслуживания;</w:t>
      </w:r>
    </w:p>
    <w:p w:rsidR="00000000" w:rsidRDefault="00D009FD">
      <w:r>
        <w:t>тяжелые проявления заболеваний, требующие симптоматического лечения под наблюден</w:t>
      </w:r>
      <w:r>
        <w:t>ием врача в стационарных условиях;</w:t>
      </w:r>
    </w:p>
    <w:p w:rsidR="00000000" w:rsidRDefault="00D009FD">
      <w:r>
        <w:t>подбор схемы терапии для продолжения лечения на дому;</w:t>
      </w:r>
    </w:p>
    <w:p w:rsidR="00000000" w:rsidRDefault="00D009FD">
      <w:r>
        <w:t>для проведения медицинских вмешательств, осуществление которых невозможно в амбулаторных условиях, в том числе на дому.</w:t>
      </w:r>
    </w:p>
    <w:p w:rsidR="00000000" w:rsidRDefault="00D009FD">
      <w:bookmarkStart w:id="148" w:name="sub_80009"/>
      <w:r>
        <w:t>9. Оснащение Отделения осуществляется в соответствии со стандартом оснащения отделения паллиативной медицинской помощи взрослым (</w:t>
      </w:r>
      <w:hyperlink w:anchor="sub_100000" w:history="1">
        <w:r>
          <w:rPr>
            <w:rStyle w:val="a4"/>
          </w:rPr>
          <w:t>приложение N 10</w:t>
        </w:r>
      </w:hyperlink>
      <w:r>
        <w:t xml:space="preserve"> к Положению).</w:t>
      </w:r>
    </w:p>
    <w:p w:rsidR="00000000" w:rsidRDefault="00D009FD">
      <w:bookmarkStart w:id="149" w:name="sub_80010"/>
      <w:bookmarkEnd w:id="148"/>
      <w:r>
        <w:t>10. Рекомендуемая коечная мощность Отделения - не б</w:t>
      </w:r>
      <w:r>
        <w:t>олее 30 коек.</w:t>
      </w:r>
    </w:p>
    <w:p w:rsidR="00000000" w:rsidRDefault="00D009FD">
      <w:bookmarkStart w:id="150" w:name="sub_80011"/>
      <w:bookmarkEnd w:id="149"/>
      <w:r>
        <w:t>11. В структуре Отделения рекомендуется предусматривать:</w:t>
      </w:r>
    </w:p>
    <w:bookmarkEnd w:id="150"/>
    <w:p w:rsidR="00000000" w:rsidRDefault="00D009FD">
      <w:r>
        <w:t>смотровой кабинет;</w:t>
      </w:r>
    </w:p>
    <w:p w:rsidR="00000000" w:rsidRDefault="00D009FD">
      <w:r>
        <w:t>кабинеты врачей и других специалистов;</w:t>
      </w:r>
    </w:p>
    <w:p w:rsidR="00000000" w:rsidRDefault="00D009FD">
      <w:r>
        <w:t>пост медицинской сестры;</w:t>
      </w:r>
    </w:p>
    <w:p w:rsidR="00000000" w:rsidRDefault="00D009FD">
      <w:r>
        <w:t>палаты для больных, в том числе одноместные;</w:t>
      </w:r>
    </w:p>
    <w:p w:rsidR="00000000" w:rsidRDefault="00D009FD">
      <w:r>
        <w:t>перевязочную;</w:t>
      </w:r>
    </w:p>
    <w:p w:rsidR="00000000" w:rsidRDefault="00D009FD">
      <w:r>
        <w:t>процедурную;</w:t>
      </w:r>
    </w:p>
    <w:p w:rsidR="00000000" w:rsidRDefault="00D009FD">
      <w:r>
        <w:t>каб</w:t>
      </w:r>
      <w:r>
        <w:t>инет заведующего;</w:t>
      </w:r>
    </w:p>
    <w:p w:rsidR="00000000" w:rsidRDefault="00D009FD">
      <w:r>
        <w:t>сестринскую;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хранения медицинского оборудования;</w:t>
      </w:r>
    </w:p>
    <w:p w:rsidR="00000000" w:rsidRDefault="00D009FD">
      <w:r>
        <w:t>помещение сестры-хозяйки;</w:t>
      </w:r>
    </w:p>
    <w:p w:rsidR="00000000" w:rsidRDefault="00D009FD">
      <w:r>
        <w:t>буфетную и раздаточную;</w:t>
      </w:r>
    </w:p>
    <w:p w:rsidR="00000000" w:rsidRDefault="00D009FD">
      <w:r>
        <w:t>помещение для сбора грязного белья;</w:t>
      </w:r>
    </w:p>
    <w:p w:rsidR="00000000" w:rsidRDefault="00D009FD">
      <w:r>
        <w:t>душевую и туалет для медицинских работников;</w:t>
      </w:r>
    </w:p>
    <w:p w:rsidR="00000000" w:rsidRDefault="00D009FD">
      <w:r>
        <w:t xml:space="preserve">душевые и </w:t>
      </w:r>
      <w:r>
        <w:t>туалеты для больных;</w:t>
      </w:r>
    </w:p>
    <w:p w:rsidR="00000000" w:rsidRDefault="00D009FD">
      <w:r>
        <w:t>помещение для санитарной обработки;</w:t>
      </w:r>
    </w:p>
    <w:p w:rsidR="00000000" w:rsidRDefault="00D009FD">
      <w:r>
        <w:t>санитарную комнату;</w:t>
      </w:r>
    </w:p>
    <w:p w:rsidR="00000000" w:rsidRDefault="00D009FD">
      <w:r>
        <w:t>помещение для психологической разгрузки.</w:t>
      </w:r>
    </w:p>
    <w:p w:rsidR="00000000" w:rsidRDefault="00D009FD">
      <w:bookmarkStart w:id="151" w:name="sub_80012"/>
      <w:r>
        <w:t xml:space="preserve">11. Отделение для обеспечения своей деятельности использует возможности </w:t>
      </w:r>
      <w:r>
        <w:lastRenderedPageBreak/>
        <w:t>лечебно-диагностических и вспомогательных подразделений м</w:t>
      </w:r>
      <w:r>
        <w:t>едицинской организации, в составе которой оно создано.</w:t>
      </w:r>
    </w:p>
    <w:p w:rsidR="00000000" w:rsidRDefault="00D009FD">
      <w:bookmarkStart w:id="152" w:name="sub_80013"/>
      <w:bookmarkEnd w:id="151"/>
      <w:r>
        <w:t>12. В Отделении создаются условия, обеспечивающие возможность посещения взрослого и пребывания родственников с ним с учетом состояния пациента, соблюдения противоэпидемического режима</w:t>
      </w:r>
      <w:r>
        <w:t xml:space="preserve"> и интересов иных лиц, работающих и (или) находящихся в медицинской организации</w:t>
      </w:r>
      <w:r>
        <w:rPr>
          <w:vertAlign w:val="superscript"/>
        </w:rPr>
        <w:t> </w:t>
      </w:r>
      <w:hyperlink w:anchor="sub_803" w:history="1">
        <w:r>
          <w:rPr>
            <w:rStyle w:val="a4"/>
            <w:vertAlign w:val="superscript"/>
          </w:rPr>
          <w:t>3</w:t>
        </w:r>
      </w:hyperlink>
      <w:r>
        <w:t>.</w:t>
      </w:r>
    </w:p>
    <w:bookmarkEnd w:id="152"/>
    <w:p w:rsidR="00000000" w:rsidRDefault="00D009FD">
      <w:r>
        <w:t>В Отделении рекомендуется предусмотреть планировочные решения внутренних пространств, обеспечивающих пребывание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</w:t>
      </w:r>
      <w:r>
        <w:rPr>
          <w:sz w:val="22"/>
          <w:szCs w:val="22"/>
        </w:rPr>
        <w:t>───────────────────</w:t>
      </w:r>
    </w:p>
    <w:p w:rsidR="00000000" w:rsidRDefault="00D009FD">
      <w:pPr>
        <w:pStyle w:val="aa"/>
      </w:pPr>
      <w:bookmarkStart w:id="153" w:name="sub_801"/>
      <w:r>
        <w:rPr>
          <w:vertAlign w:val="superscript"/>
        </w:rPr>
        <w:t>1</w:t>
      </w:r>
      <w:r>
        <w:t xml:space="preserve"> </w:t>
      </w:r>
      <w:hyperlink r:id="rId43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22 июня 2018 г. N 409н "Об утверждении профессионального стандарта "Врач по паллиативной меди</w:t>
      </w:r>
      <w:r>
        <w:t>цинской помощи" (зарегистрирован Министерством юстиции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154" w:name="sub_802"/>
      <w:bookmarkEnd w:id="153"/>
      <w:r>
        <w:rPr>
          <w:vertAlign w:val="superscript"/>
        </w:rPr>
        <w:t xml:space="preserve">2 </w:t>
      </w:r>
      <w:hyperlink r:id="rId44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</w:t>
      </w:r>
      <w:r>
        <w:t>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155" w:name="sub_803"/>
      <w:bookmarkEnd w:id="154"/>
      <w:r>
        <w:rPr>
          <w:vertAlign w:val="superscript"/>
        </w:rPr>
        <w:t xml:space="preserve">3 </w:t>
      </w:r>
      <w:hyperlink r:id="rId45" w:history="1">
        <w:r>
          <w:rPr>
            <w:rStyle w:val="a4"/>
          </w:rPr>
          <w:t>Пункт 6 части 1 статьи 6</w:t>
        </w:r>
      </w:hyperlink>
      <w:r>
        <w:t xml:space="preserve"> Федерального закона от 21 ноября 2011 г. N 323-ФЗ (Собрание законодательства Ро</w:t>
      </w:r>
      <w:r>
        <w:t xml:space="preserve">ссийской Федерации, 2011, N 48, ст. 6724; 2012, N 26, ст. 3442, 3446; 2013, N 27, ст. 3459, 3477; N 30, ст. 4038; N 39, ст. 4883; N 48, ст. 6165; N 52, ст. 6951; 2014, N 23, ст. 2930; N 30, ст. 4106, 4244, 4247, 4257; N 43, ст. 5798; N 49, ст. 6927, 6928; </w:t>
      </w:r>
      <w:r>
        <w:t>2015, N 1, ст. 72, 85; N 10, ст. 1425; N 14, ст. 2018).</w:t>
      </w:r>
    </w:p>
    <w:bookmarkEnd w:id="155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156" w:name="sub_90000"/>
      <w:r>
        <w:rPr>
          <w:rStyle w:val="a3"/>
        </w:rPr>
        <w:t>Приложение N 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 xml:space="preserve">здравоохранения Российской </w:t>
      </w:r>
      <w:r>
        <w:rPr>
          <w:rStyle w:val="a3"/>
        </w:rPr>
        <w:t>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156"/>
    <w:p w:rsidR="00000000" w:rsidRDefault="00D009FD"/>
    <w:p w:rsidR="00000000" w:rsidRDefault="00D009FD">
      <w:pPr>
        <w:pStyle w:val="1"/>
      </w:pPr>
      <w:r>
        <w:t>Рекомендуемые штатные нормативы отделения паллиативной медицинской помощи взрослым</w:t>
      </w:r>
      <w:r>
        <w:rPr>
          <w:vertAlign w:val="superscript"/>
        </w:rPr>
        <w:t> </w:t>
      </w:r>
      <w:hyperlink w:anchor="sub_90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632"/>
        <w:gridCol w:w="436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</w:t>
            </w:r>
            <w:r>
              <w:t>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57" w:name="sub_90001"/>
            <w:r>
              <w:t>1.</w:t>
            </w:r>
            <w:bookmarkEnd w:id="157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58" w:name="sub_90002"/>
            <w:r>
              <w:t>2.</w:t>
            </w:r>
            <w:bookmarkEnd w:id="158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коек,</w:t>
            </w:r>
          </w:p>
          <w:p w:rsidR="00000000" w:rsidRDefault="00D009FD">
            <w:pPr>
              <w:pStyle w:val="a9"/>
            </w:pPr>
            <w:r>
              <w:t>5,2 должности на 30 коек,</w:t>
            </w:r>
          </w:p>
          <w:p w:rsidR="00000000" w:rsidRDefault="00D009FD">
            <w:pPr>
              <w:pStyle w:val="a9"/>
            </w:pPr>
            <w:r>
              <w:t>(в целях организации работы</w:t>
            </w:r>
          </w:p>
          <w:p w:rsidR="00000000" w:rsidRDefault="00D009FD">
            <w:pPr>
              <w:pStyle w:val="a9"/>
            </w:pPr>
            <w:r>
              <w:t>1 круглосуточного поста на 30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59" w:name="sub_90003"/>
            <w:r>
              <w:t>3.</w:t>
            </w:r>
            <w:bookmarkEnd w:id="159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0" w:name="sub_90004"/>
            <w:r>
              <w:t>4.</w:t>
            </w:r>
            <w:bookmarkEnd w:id="160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 или медицинский психолог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1" w:name="sub_90005"/>
            <w:r>
              <w:t>5.</w:t>
            </w:r>
            <w:bookmarkEnd w:id="161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2" w:name="sub_90006"/>
            <w:r>
              <w:t>6.</w:t>
            </w:r>
            <w:bookmarkEnd w:id="162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15,6 должности на 30 коек</w:t>
            </w:r>
          </w:p>
          <w:p w:rsidR="00000000" w:rsidRDefault="00D009FD">
            <w:pPr>
              <w:pStyle w:val="a9"/>
            </w:pPr>
            <w:r>
              <w:lastRenderedPageBreak/>
              <w:t>(в целях организации работы</w:t>
            </w:r>
          </w:p>
          <w:p w:rsidR="00000000" w:rsidRDefault="00D009FD">
            <w:pPr>
              <w:pStyle w:val="a9"/>
            </w:pPr>
            <w:r>
              <w:t>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3" w:name="sub_90007"/>
            <w:r>
              <w:lastRenderedPageBreak/>
              <w:t>7.</w:t>
            </w:r>
            <w:bookmarkEnd w:id="163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4" w:name="sub_90008"/>
            <w:r>
              <w:t>8.</w:t>
            </w:r>
            <w:bookmarkEnd w:id="164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5" w:name="sub_90009"/>
            <w:r>
              <w:t>9.</w:t>
            </w:r>
            <w:bookmarkEnd w:id="165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6" w:name="sub_90010"/>
            <w:r>
              <w:t>10.</w:t>
            </w:r>
            <w:bookmarkEnd w:id="166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15,6 должности на 30 коек</w:t>
            </w:r>
          </w:p>
          <w:p w:rsidR="00000000" w:rsidRDefault="00D009FD">
            <w:pPr>
              <w:pStyle w:val="a9"/>
            </w:pPr>
            <w:r>
              <w:t>(в целях организации работы</w:t>
            </w:r>
          </w:p>
          <w:p w:rsidR="00000000" w:rsidRDefault="00D009FD">
            <w:pPr>
              <w:pStyle w:val="a9"/>
            </w:pPr>
            <w:r>
              <w:t>1</w:t>
            </w:r>
            <w:r>
              <w:t xml:space="preserve">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7" w:name="sub_90011"/>
            <w:r>
              <w:t>11.</w:t>
            </w:r>
            <w:bookmarkEnd w:id="167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30 коек (для работы в процедурной и перевязочной)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68" w:name="sub_90012"/>
            <w:r>
              <w:t>12.</w:t>
            </w:r>
            <w:bookmarkEnd w:id="168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169" w:name="sub_901"/>
      <w:r>
        <w:rPr>
          <w:vertAlign w:val="superscript"/>
        </w:rPr>
        <w:t>1</w:t>
      </w:r>
      <w:r>
        <w:t xml:space="preserve"> Рекомендуемые штатные нормативы отделения паллиативной медицинской помощи взрослым не распространяются на медицинские организации частной системы здравоохранения.</w:t>
      </w:r>
    </w:p>
    <w:bookmarkEnd w:id="169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170" w:name="sub_100000"/>
      <w:r>
        <w:rPr>
          <w:rStyle w:val="a3"/>
        </w:rPr>
        <w:t>Приложение N 10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</w:t>
        </w:r>
        <w:r>
          <w:rPr>
            <w:rStyle w:val="a4"/>
          </w:rPr>
          <w:t>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</w:t>
      </w:r>
      <w:r>
        <w:rPr>
          <w:rStyle w:val="a3"/>
        </w:rPr>
        <w:t xml:space="preserve">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170"/>
    <w:p w:rsidR="00000000" w:rsidRDefault="00D009FD"/>
    <w:p w:rsidR="00000000" w:rsidRDefault="00D009FD">
      <w:pPr>
        <w:pStyle w:val="1"/>
      </w:pPr>
      <w:r>
        <w:t>Стандарт оснащения отделения паллиативной медицинской помощи взрослым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120"/>
        <w:gridCol w:w="3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1" w:name="sub_100001"/>
            <w:r>
              <w:t>1.</w:t>
            </w:r>
            <w:bookmarkEnd w:id="17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отделением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2" w:name="sub_100002"/>
            <w:r>
              <w:t>2.</w:t>
            </w:r>
            <w:bookmarkEnd w:id="172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по паллиативной медицинской помощи с персональным компьютером и выходом в информационно-коммуникационную сеть "Интернет"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3" w:name="sub_100003"/>
            <w:r>
              <w:t>3.</w:t>
            </w:r>
            <w:bookmarkEnd w:id="17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палатной (постовой) с персональным компьют</w:t>
            </w:r>
            <w:r>
              <w:t>ером и выходом в информационно-коммуникационную сеть "Интернет"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4" w:name="sub_100004"/>
            <w:r>
              <w:t>4.</w:t>
            </w:r>
            <w:bookmarkEnd w:id="17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5" w:name="sub_100005"/>
            <w:r>
              <w:t>5.</w:t>
            </w:r>
            <w:bookmarkEnd w:id="17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6" w:name="sub_100006"/>
            <w:r>
              <w:t>6.</w:t>
            </w:r>
            <w:bookmarkEnd w:id="17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7" w:name="sub_100007"/>
            <w:r>
              <w:t>7.</w:t>
            </w:r>
            <w:bookmarkEnd w:id="17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8" w:name="sub_100008"/>
            <w:r>
              <w:t>8.</w:t>
            </w:r>
            <w:bookmarkEnd w:id="17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79" w:name="sub_100009"/>
            <w:r>
              <w:t>9.</w:t>
            </w:r>
            <w:bookmarkEnd w:id="179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0" w:name="sub_100010"/>
            <w:r>
              <w:t>10.</w:t>
            </w:r>
            <w:bookmarkEnd w:id="18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1" w:name="sub_100011"/>
            <w:r>
              <w:t>11.</w:t>
            </w:r>
            <w:bookmarkEnd w:id="18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Кушетка массажная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2" w:name="sub_100012"/>
            <w:r>
              <w:lastRenderedPageBreak/>
              <w:t>12.</w:t>
            </w:r>
            <w:bookmarkEnd w:id="182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коек, не менее 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3" w:name="sub_100013"/>
            <w:r>
              <w:t>13.</w:t>
            </w:r>
            <w:bookmarkEnd w:id="18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4" w:name="sub_100014"/>
            <w:r>
              <w:t>14.</w:t>
            </w:r>
            <w:bookmarkEnd w:id="18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Кислородный концентратор</w:t>
            </w:r>
            <w:r>
              <w:rPr>
                <w:vertAlign w:val="superscript"/>
              </w:rPr>
              <w:t> </w:t>
            </w:r>
            <w:hyperlink w:anchor="sub_110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5" w:name="sub_100015"/>
            <w:r>
              <w:t>15.</w:t>
            </w:r>
            <w:bookmarkEnd w:id="18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6" w:name="sub_100016"/>
            <w:r>
              <w:t>16.</w:t>
            </w:r>
            <w:bookmarkEnd w:id="18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7" w:name="sub_100017"/>
            <w:r>
              <w:t>17.</w:t>
            </w:r>
            <w:bookmarkEnd w:id="18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потребности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8" w:name="sub_100018"/>
            <w:r>
              <w:t>18.</w:t>
            </w:r>
            <w:bookmarkEnd w:id="18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89" w:name="sub_100019"/>
            <w:r>
              <w:t>19.</w:t>
            </w:r>
            <w:bookmarkEnd w:id="189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</w:t>
            </w:r>
            <w:r>
              <w:t>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0" w:name="sub_100020"/>
            <w:r>
              <w:t>20.</w:t>
            </w:r>
            <w:bookmarkEnd w:id="19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1" w:name="sub_100021"/>
            <w:r>
              <w:t>21.</w:t>
            </w:r>
            <w:bookmarkEnd w:id="19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2" w:name="sub_100022"/>
            <w:r>
              <w:t>22.</w:t>
            </w:r>
            <w:bookmarkEnd w:id="192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искусственной вентиляции легких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1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3" w:name="sub_100023"/>
            <w:r>
              <w:t>23.</w:t>
            </w:r>
            <w:bookmarkEnd w:id="19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Увлажнитель дыхательных смесей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1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4" w:name="sub_100024"/>
            <w:r>
              <w:t>24.</w:t>
            </w:r>
            <w:bookmarkEnd w:id="19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5" w:name="sub_100025"/>
            <w:r>
              <w:t>25.</w:t>
            </w:r>
            <w:bookmarkEnd w:id="19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6" w:name="sub_100026"/>
            <w:r>
              <w:t>26.</w:t>
            </w:r>
            <w:bookmarkEnd w:id="19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7" w:name="sub_100027"/>
            <w:r>
              <w:t>27.</w:t>
            </w:r>
            <w:bookmarkEnd w:id="19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1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8" w:name="sub_100028"/>
            <w:r>
              <w:t>28.</w:t>
            </w:r>
            <w:bookmarkEnd w:id="19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199" w:name="sub_100029"/>
            <w:r>
              <w:t>29.</w:t>
            </w:r>
            <w:bookmarkEnd w:id="199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00" w:name="sub_100030"/>
            <w:r>
              <w:t>30.</w:t>
            </w:r>
            <w:bookmarkEnd w:id="20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</w:t>
            </w:r>
            <w:r>
              <w:t xml:space="preserve"> для подъема и перемещения пациентов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01" w:name="sub_100031"/>
            <w:r>
              <w:t>31.</w:t>
            </w:r>
            <w:bookmarkEnd w:id="20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1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</w:tbl>
    <w:p w:rsidR="00000000" w:rsidRDefault="00D009FD">
      <w:pPr>
        <w:pStyle w:val="aa"/>
      </w:pPr>
    </w:p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202" w:name="sub_1101"/>
      <w:r>
        <w:rPr>
          <w:vertAlign w:val="superscript"/>
        </w:rPr>
        <w:t>1</w:t>
      </w:r>
      <w:r>
        <w:t xml:space="preserve"> В случае отсутствия системы для централизованной подачи.</w:t>
      </w:r>
    </w:p>
    <w:p w:rsidR="00000000" w:rsidRDefault="00D009FD">
      <w:pPr>
        <w:pStyle w:val="aa"/>
      </w:pPr>
      <w:bookmarkStart w:id="203" w:name="sub_1102"/>
      <w:bookmarkEnd w:id="202"/>
      <w:r>
        <w:rPr>
          <w:vertAlign w:val="superscript"/>
        </w:rPr>
        <w:t>2</w:t>
      </w:r>
      <w:r>
        <w:t xml:space="preserve">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bookmarkEnd w:id="203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ind w:firstLine="698"/>
        <w:jc w:val="right"/>
      </w:pPr>
      <w:bookmarkStart w:id="204" w:name="sub_110000"/>
      <w:r>
        <w:rPr>
          <w:rStyle w:val="a3"/>
        </w:rPr>
        <w:t>Приложение N 11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</w:t>
      </w:r>
      <w:r>
        <w:rPr>
          <w:rStyle w:val="a3"/>
        </w:rPr>
        <w:t>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204"/>
    <w:p w:rsidR="00000000" w:rsidRDefault="00D009FD"/>
    <w:p w:rsidR="00000000" w:rsidRDefault="00D009FD">
      <w:pPr>
        <w:pStyle w:val="1"/>
      </w:pPr>
      <w:r>
        <w:t>Правила организации деятельности дневного с</w:t>
      </w:r>
      <w:r>
        <w:t>тационара паллиативной медицинской помощи взрослым</w:t>
      </w:r>
    </w:p>
    <w:p w:rsidR="00000000" w:rsidRDefault="00D009FD"/>
    <w:p w:rsidR="00000000" w:rsidRDefault="00D009FD">
      <w:bookmarkStart w:id="205" w:name="sub_110001"/>
      <w:r>
        <w:t>1. Настоящие Правила устанавливают порядок организации деятельности дневного стационара паллиативной медицинской помощи взрослым (далее - Дневной стационар).</w:t>
      </w:r>
    </w:p>
    <w:p w:rsidR="00000000" w:rsidRDefault="00D009FD">
      <w:bookmarkStart w:id="206" w:name="sub_110002"/>
      <w:bookmarkEnd w:id="205"/>
      <w:r>
        <w:lastRenderedPageBreak/>
        <w:t>2. Дневной стаци</w:t>
      </w:r>
      <w:r>
        <w:t>онар является структурным подразделением медицинской организации (ее структурного подразделения) иной организации, осуществляющей медицинскую деятельность, и организуется для осуществления паллиативной специализированной медицинской помощи взрослым при заб</w:t>
      </w:r>
      <w:r>
        <w:t>олеваниях и состояниях, не требующих круглосуточного медицинского наблюдения.</w:t>
      </w:r>
    </w:p>
    <w:p w:rsidR="00000000" w:rsidRDefault="00D009FD">
      <w:bookmarkStart w:id="207" w:name="sub_110003"/>
      <w:bookmarkEnd w:id="206"/>
      <w:r>
        <w:t>3. Структура и штатная численность Дневного стационара устанавливаются руководителем медицинской организации, в составе которого он создан, а также с учетом р</w:t>
      </w:r>
      <w:r>
        <w:t>екомендуемых штатных нормативов дневного стационара паллиативной медицинской помощи для взрослых (</w:t>
      </w:r>
      <w:hyperlink w:anchor="sub_120000" w:history="1">
        <w:r>
          <w:rPr>
            <w:rStyle w:val="a4"/>
          </w:rPr>
          <w:t>приложение N 12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</w:t>
      </w:r>
      <w:r>
        <w:t xml:space="preserve">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208" w:name="sub_110004"/>
      <w:bookmarkEnd w:id="207"/>
      <w:r>
        <w:t xml:space="preserve">4. На должность заведующего Дневным стационаром назначается врач по паллиативной медицинской помощи, соответствующий требованиям </w:t>
      </w:r>
      <w:hyperlink r:id="rId46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</w:t>
      </w:r>
      <w:r>
        <w:t>дицинской помощи"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>, и имеющий стаж работы по специальности не менее 5 лет.</w:t>
      </w:r>
    </w:p>
    <w:p w:rsidR="00000000" w:rsidRDefault="00D009FD">
      <w:bookmarkStart w:id="209" w:name="sub_110005"/>
      <w:bookmarkEnd w:id="208"/>
      <w:r>
        <w:t>5. На должность врача по паллиативной медицинской помощи Дневным стационаром назначается врач, соответствующий требованиям, предусмотре</w:t>
      </w:r>
      <w:r>
        <w:t xml:space="preserve">нным </w:t>
      </w:r>
      <w:hyperlink w:anchor="sub_110004" w:history="1">
        <w:r>
          <w:rPr>
            <w:rStyle w:val="a4"/>
          </w:rPr>
          <w:t>пунктом 4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000000" w:rsidRDefault="00D009FD">
      <w:bookmarkStart w:id="210" w:name="sub_110006"/>
      <w:bookmarkEnd w:id="209"/>
      <w:r>
        <w:t xml:space="preserve">6. На должность медицинской сестры Дневного стационара назначается медицинский работник, соответствующий </w:t>
      </w:r>
      <w:hyperlink r:id="rId47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со средним профессиональным образованием</w:t>
      </w:r>
      <w:r>
        <w:rPr>
          <w:vertAlign w:val="superscript"/>
        </w:rPr>
        <w:t> </w:t>
      </w:r>
      <w:hyperlink w:anchor="sub_11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</w:t>
      </w:r>
      <w:r>
        <w:t>ам оказания паллиативной медицинской помощи.</w:t>
      </w:r>
    </w:p>
    <w:p w:rsidR="00000000" w:rsidRDefault="00D009FD">
      <w:bookmarkStart w:id="211" w:name="sub_110007"/>
      <w:bookmarkEnd w:id="210"/>
      <w:r>
        <w:t>7. Дневной стационар осуществляет следующие функции:</w:t>
      </w:r>
    </w:p>
    <w:bookmarkEnd w:id="211"/>
    <w:p w:rsidR="00000000" w:rsidRDefault="00D009FD">
      <w:r>
        <w:t>оказание паллиативной специализированной медицинской помощи взрослым, не требующим круглосуточного медицинского наблюдения;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>назначение лекарственных препаратов, в том числе наркотических и психотропных препаратов;</w:t>
      </w:r>
    </w:p>
    <w:p w:rsidR="00000000" w:rsidRDefault="00D009FD">
      <w:r>
        <w:t>направление пациента, при наличии медицинских показаний, в медицинскую организацию, оказывающую пал</w:t>
      </w:r>
      <w:r>
        <w:t>лиативную специализированную медицинскую помощь в стационарных условиях;</w:t>
      </w:r>
    </w:p>
    <w:p w:rsidR="00000000" w:rsidRDefault="00D009FD">
      <w:r>
        <w:t>направление пациента, нуждающегося в круглосуточном уходе в отделение или дом (больницу) сестринского ухода при отсутствии медицинских показаний для постоянного наблюдения врача;</w:t>
      </w:r>
    </w:p>
    <w:p w:rsidR="00000000" w:rsidRDefault="00D009FD">
      <w:r>
        <w:t>орга</w:t>
      </w:r>
      <w:r>
        <w:t>низация консультаций пациентов врачом-специалистом по профилю основного заболевания и врачами других специальностей;</w:t>
      </w:r>
    </w:p>
    <w:p w:rsidR="00000000" w:rsidRDefault="00D009FD">
      <w:r>
        <w:t>оказание консультативной и организационно-методической помощи врачам-специалистам по вопросам оказания паллиативной медицинской помощи взро</w:t>
      </w:r>
      <w:r>
        <w:t>слым, в том числе проживающим в стационарных организациях социального обслуживания, с учетом маршрутизации пациентов;</w:t>
      </w:r>
    </w:p>
    <w:p w:rsidR="00000000" w:rsidRDefault="00D009FD">
      <w:r>
        <w:t>оказание психологической помощи пациентам, нуждающимся в паллиативной медицинской помощи, их родственникам и иными членам семьи или законн</w:t>
      </w:r>
      <w:r>
        <w:t>ым представителям;</w:t>
      </w:r>
    </w:p>
    <w:p w:rsidR="00000000" w:rsidRDefault="00D009FD">
      <w:r>
        <w:t>обучение пациента, его законного представителя, родственников, иных лиц, осуществляющих уход за пациентом, мероприятиям по уходу;</w:t>
      </w:r>
    </w:p>
    <w:p w:rsidR="00000000" w:rsidRDefault="00D009FD">
      <w:r>
        <w:t>осуществление учета пациентов, нуждающихся в оказании паллиативной медицинской помощи, с применением медици</w:t>
      </w:r>
      <w:r>
        <w:t>нской информационной системы медицинской организации;</w:t>
      </w:r>
    </w:p>
    <w:p w:rsidR="00000000" w:rsidRDefault="00D009FD">
      <w:r>
        <w:t>представление отчетности, сбор и представление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>взаимодействие с организациями социального обслуживания, общ</w:t>
      </w:r>
      <w:r>
        <w:t>ественными объединениями, иными некоммерческими организациями, осуществляющими свою деятельность в сфере охраны здоровья.</w:t>
      </w:r>
    </w:p>
    <w:p w:rsidR="00000000" w:rsidRDefault="00D009FD">
      <w:bookmarkStart w:id="212" w:name="sub_110010"/>
      <w:r>
        <w:lastRenderedPageBreak/>
        <w:t>10. Оснащение Дневного стационара осуществляется в соответствии со стандартом оснащения дневного стационара паллиативной мед</w:t>
      </w:r>
      <w:r>
        <w:t>ицинской помощи взрослым (</w:t>
      </w:r>
      <w:hyperlink w:anchor="sub_130000" w:history="1">
        <w:r>
          <w:rPr>
            <w:rStyle w:val="a4"/>
          </w:rPr>
          <w:t>приложение N 13</w:t>
        </w:r>
      </w:hyperlink>
      <w:r>
        <w:t xml:space="preserve"> к Положению).</w:t>
      </w:r>
    </w:p>
    <w:p w:rsidR="00000000" w:rsidRDefault="00D009FD">
      <w:bookmarkStart w:id="213" w:name="sub_110011"/>
      <w:bookmarkEnd w:id="212"/>
      <w:r>
        <w:t xml:space="preserve">11.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</w:t>
      </w:r>
      <w:r>
        <w:t>структурного подразделения) и объемов проводимых медицинских мероприятий (в 1 или 2 смены).</w:t>
      </w:r>
    </w:p>
    <w:p w:rsidR="00000000" w:rsidRDefault="00D009FD">
      <w:bookmarkStart w:id="214" w:name="sub_110012"/>
      <w:bookmarkEnd w:id="213"/>
      <w:r>
        <w:t>12. В структуре Дневного стационара рекомендуется предусмотреть:</w:t>
      </w:r>
    </w:p>
    <w:bookmarkEnd w:id="214"/>
    <w:p w:rsidR="00000000" w:rsidRDefault="00D009FD">
      <w:r>
        <w:t>смотровой кабинет;</w:t>
      </w:r>
    </w:p>
    <w:p w:rsidR="00000000" w:rsidRDefault="00D009FD">
      <w:r>
        <w:t>кабинет врачей;</w:t>
      </w:r>
    </w:p>
    <w:p w:rsidR="00000000" w:rsidRDefault="00D009FD">
      <w:r>
        <w:t>пост медицинской сестры;</w:t>
      </w:r>
    </w:p>
    <w:p w:rsidR="00000000" w:rsidRDefault="00D009FD">
      <w:r>
        <w:t>палаты дл</w:t>
      </w:r>
      <w:r>
        <w:t>я больных, в том числе одноместные;</w:t>
      </w:r>
    </w:p>
    <w:p w:rsidR="00000000" w:rsidRDefault="00D009FD">
      <w:r>
        <w:t>перевязочную;</w:t>
      </w:r>
    </w:p>
    <w:p w:rsidR="00000000" w:rsidRDefault="00D009FD">
      <w:r>
        <w:t>процедурную;</w:t>
      </w:r>
    </w:p>
    <w:p w:rsidR="00000000" w:rsidRDefault="00D009FD">
      <w:r>
        <w:t>кабинет заведующего;</w:t>
      </w:r>
    </w:p>
    <w:p w:rsidR="00000000" w:rsidRDefault="00D009FD">
      <w:r>
        <w:t>сестринскую;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хранения медицинского оборудования;</w:t>
      </w:r>
    </w:p>
    <w:p w:rsidR="00000000" w:rsidRDefault="00D009FD">
      <w:r>
        <w:t>помещение сестры-хозяйки;</w:t>
      </w:r>
    </w:p>
    <w:p w:rsidR="00000000" w:rsidRDefault="00D009FD">
      <w:r>
        <w:t>буфетную и раздаточную;</w:t>
      </w:r>
    </w:p>
    <w:p w:rsidR="00000000" w:rsidRDefault="00D009FD">
      <w:r>
        <w:t>помещение для сбора грязн</w:t>
      </w:r>
      <w:r>
        <w:t>ого белья;</w:t>
      </w:r>
    </w:p>
    <w:p w:rsidR="00000000" w:rsidRDefault="00D009FD">
      <w:r>
        <w:t>душевую и туалет для медицинских работников;</w:t>
      </w:r>
    </w:p>
    <w:p w:rsidR="00000000" w:rsidRDefault="00D009FD">
      <w:r>
        <w:t>душевые и туалеты для больных;</w:t>
      </w:r>
    </w:p>
    <w:p w:rsidR="00000000" w:rsidRDefault="00D009FD">
      <w:r>
        <w:t>помещение для санитарной обработки;</w:t>
      </w:r>
    </w:p>
    <w:p w:rsidR="00000000" w:rsidRDefault="00D009FD">
      <w:r>
        <w:t>санитарную комнату;</w:t>
      </w:r>
    </w:p>
    <w:p w:rsidR="00000000" w:rsidRDefault="00D009FD">
      <w:r>
        <w:t>помещение для психологической разгрузки.</w:t>
      </w:r>
    </w:p>
    <w:p w:rsidR="00000000" w:rsidRDefault="00D009FD">
      <w:bookmarkStart w:id="215" w:name="sub_110014"/>
      <w:r>
        <w:t>14. Дневной стационар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 создан.</w:t>
      </w:r>
    </w:p>
    <w:bookmarkEnd w:id="215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216" w:name="sub_111"/>
      <w:r>
        <w:rPr>
          <w:vertAlign w:val="superscript"/>
        </w:rPr>
        <w:t>1</w:t>
      </w:r>
      <w:r>
        <w:t xml:space="preserve"> </w:t>
      </w:r>
      <w:hyperlink r:id="rId48" w:history="1">
        <w:r>
          <w:rPr>
            <w:rStyle w:val="a4"/>
          </w:rPr>
          <w:t>Приказ</w:t>
        </w:r>
      </w:hyperlink>
      <w:r>
        <w:t xml:space="preserve"> Минтруда России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Федерации 10 авгу</w:t>
      </w:r>
      <w:r>
        <w:t>ста 2018 г., регистрационный N 51848).</w:t>
      </w:r>
    </w:p>
    <w:p w:rsidR="00000000" w:rsidRDefault="00D009FD">
      <w:pPr>
        <w:pStyle w:val="aa"/>
      </w:pPr>
      <w:bookmarkStart w:id="217" w:name="sub_112"/>
      <w:bookmarkEnd w:id="216"/>
      <w:r>
        <w:rPr>
          <w:vertAlign w:val="superscript"/>
        </w:rPr>
        <w:t xml:space="preserve">2 </w:t>
      </w:r>
      <w:hyperlink r:id="rId49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</w:t>
      </w:r>
      <w:r>
        <w:t>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bookmarkEnd w:id="21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218" w:name="sub_120000"/>
      <w:r>
        <w:rPr>
          <w:rStyle w:val="a3"/>
        </w:rPr>
        <w:t>Приложение N</w:t>
      </w:r>
      <w:r>
        <w:rPr>
          <w:rStyle w:val="a3"/>
        </w:rPr>
        <w:t> 12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</w:t>
      </w:r>
      <w:r>
        <w:rPr>
          <w:rStyle w:val="a3"/>
        </w:rPr>
        <w:t>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218"/>
    <w:p w:rsidR="00000000" w:rsidRDefault="00D009FD"/>
    <w:p w:rsidR="00000000" w:rsidRDefault="00D009FD">
      <w:pPr>
        <w:pStyle w:val="1"/>
      </w:pPr>
      <w:r>
        <w:t>Ре</w:t>
      </w:r>
      <w:r>
        <w:t>комендуемые штатные нормативы дневного стационара паллиативной медицинской помощи для взрослых</w:t>
      </w:r>
      <w:r>
        <w:rPr>
          <w:vertAlign w:val="superscript"/>
        </w:rPr>
        <w:t> </w:t>
      </w:r>
      <w:hyperlink w:anchor="sub_12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4690"/>
        <w:gridCol w:w="44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19" w:name="sub_120001"/>
            <w:r>
              <w:t>1.</w:t>
            </w:r>
            <w:bookmarkEnd w:id="219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0" w:name="sub_120002"/>
            <w:r>
              <w:t>2.</w:t>
            </w:r>
            <w:bookmarkEnd w:id="220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1" w:name="sub_120003"/>
            <w:r>
              <w:t>3.</w:t>
            </w:r>
            <w:bookmarkEnd w:id="221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- анестезиолог-реаниматолог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2" w:name="sub_120004"/>
            <w:r>
              <w:t>4.</w:t>
            </w:r>
            <w:bookmarkEnd w:id="222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 или медицинский психолог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</w:t>
            </w:r>
            <w:r>
              <w:t>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3" w:name="sub_120005"/>
            <w:r>
              <w:t>5.</w:t>
            </w:r>
            <w:bookmarkEnd w:id="223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вместо 0,5 должности медицинской сестры при наличии менее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4" w:name="sub_120006"/>
            <w:r>
              <w:t>6.</w:t>
            </w:r>
            <w:bookmarkEnd w:id="224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5" w:name="sub_120007"/>
            <w:r>
              <w:t>7.</w:t>
            </w:r>
            <w:bookmarkEnd w:id="225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6" w:name="sub_120008"/>
            <w:r>
              <w:t>8.</w:t>
            </w:r>
            <w:bookmarkEnd w:id="226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7" w:name="sub_120009"/>
            <w:r>
              <w:t>9.</w:t>
            </w:r>
            <w:bookmarkEnd w:id="227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8" w:name="sub_120010"/>
            <w:r>
              <w:t>10.</w:t>
            </w:r>
            <w:bookmarkEnd w:id="228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отделение (для работы в процедурной и перевязочной)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29" w:name="sub_120011"/>
            <w:r>
              <w:t>11.</w:t>
            </w:r>
            <w:bookmarkEnd w:id="229"/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230" w:name="sub_121"/>
      <w:r>
        <w:rPr>
          <w:vertAlign w:val="superscript"/>
        </w:rPr>
        <w:t>1</w:t>
      </w:r>
      <w:r>
        <w:t xml:space="preserve"> Рекомендуемые штатные нормативы дневного стационара паллиативно</w:t>
      </w:r>
      <w:r>
        <w:t>й медицинской помощи для взрослых не распространяются на медицинские организации частной системы здравоохранения.</w:t>
      </w:r>
    </w:p>
    <w:bookmarkEnd w:id="230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231" w:name="sub_130000"/>
      <w:r>
        <w:rPr>
          <w:rStyle w:val="a3"/>
        </w:rPr>
        <w:t>Приложение N 13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</w:r>
      <w:r>
        <w:rPr>
          <w:rStyle w:val="a3"/>
        </w:rPr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>утвержденно</w:t>
      </w:r>
      <w:r>
        <w:rPr>
          <w:rStyle w:val="a3"/>
        </w:rPr>
        <w:t xml:space="preserve">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231"/>
    <w:p w:rsidR="00000000" w:rsidRDefault="00D009FD"/>
    <w:p w:rsidR="00000000" w:rsidRDefault="00D009FD">
      <w:pPr>
        <w:pStyle w:val="1"/>
      </w:pPr>
      <w:r>
        <w:t>Стандарт оснащения дневного стационара паллиативной медицинской помо</w:t>
      </w:r>
      <w:r>
        <w:t>щи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9"/>
        <w:gridCol w:w="6151"/>
        <w:gridCol w:w="3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2" w:name="sub_130001"/>
            <w:r>
              <w:t>1.</w:t>
            </w:r>
            <w:bookmarkEnd w:id="232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с персональным компьютером и выходом в информационно-коммуникационную сеть "Интернет"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3" w:name="sub_130002"/>
            <w:r>
              <w:lastRenderedPageBreak/>
              <w:t>2.</w:t>
            </w:r>
            <w:bookmarkEnd w:id="233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по паллиативной медицинской помощи с персональным компьютером и выходом в информационно-коммуникационную сеть "Интернет"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4" w:name="sub_130003"/>
            <w:r>
              <w:t>3.</w:t>
            </w:r>
            <w:bookmarkEnd w:id="234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палатной (постовой) с персональным компьют</w:t>
            </w:r>
            <w:r>
              <w:t>ером и выходом в информационно-коммуникационную сеть "Интернет"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5" w:name="sub_130004"/>
            <w:r>
              <w:t>4.</w:t>
            </w:r>
            <w:bookmarkEnd w:id="235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6" w:name="sub_130005"/>
            <w:r>
              <w:t>5.</w:t>
            </w:r>
            <w:bookmarkEnd w:id="236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7" w:name="sub_130006"/>
            <w:r>
              <w:t>6.</w:t>
            </w:r>
            <w:bookmarkEnd w:id="237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Пульсоксиметр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8" w:name="sub_130007"/>
            <w:r>
              <w:t>7.</w:t>
            </w:r>
            <w:bookmarkEnd w:id="238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39" w:name="sub_130008"/>
            <w:r>
              <w:t>8.</w:t>
            </w:r>
            <w:bookmarkEnd w:id="239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0" w:name="sub_130009"/>
            <w:r>
              <w:t>9.</w:t>
            </w:r>
            <w:bookmarkEnd w:id="240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</w:t>
            </w:r>
            <w: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1" w:name="sub_130010"/>
            <w:r>
              <w:t>10.</w:t>
            </w:r>
            <w:bookmarkEnd w:id="241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2" w:name="sub_130011"/>
            <w:r>
              <w:t>11.</w:t>
            </w:r>
            <w:bookmarkEnd w:id="242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пациенто-мест, 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3" w:name="sub_130012"/>
            <w:r>
              <w:t>12.</w:t>
            </w:r>
            <w:bookmarkEnd w:id="243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Кушетка массажная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4" w:name="sub_130013"/>
            <w:r>
              <w:t>13.</w:t>
            </w:r>
            <w:bookmarkEnd w:id="244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пациенто-места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5" w:name="sub_130014"/>
            <w:r>
              <w:t>14.</w:t>
            </w:r>
            <w:bookmarkEnd w:id="245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6" w:name="sub_130015"/>
            <w:r>
              <w:t>15.</w:t>
            </w:r>
            <w:bookmarkEnd w:id="246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Кислородный концентратор</w:t>
            </w:r>
            <w:r>
              <w:rPr>
                <w:vertAlign w:val="superscript"/>
              </w:rPr>
              <w:t> </w:t>
            </w:r>
            <w:hyperlink w:anchor="sub_13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7" w:name="sub_130016"/>
            <w:r>
              <w:t>16.</w:t>
            </w:r>
            <w:bookmarkEnd w:id="247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8" w:name="sub_130017"/>
            <w:r>
              <w:t>17.</w:t>
            </w:r>
            <w:bookmarkEnd w:id="248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49" w:name="sub_130018"/>
            <w:r>
              <w:t>18.</w:t>
            </w:r>
            <w:bookmarkEnd w:id="249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потребности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0" w:name="sub_130019"/>
            <w:r>
              <w:t>19.</w:t>
            </w:r>
            <w:bookmarkEnd w:id="250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1" w:name="sub_130020"/>
            <w:r>
              <w:t>20.</w:t>
            </w:r>
            <w:bookmarkEnd w:id="251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</w:t>
            </w:r>
            <w:r>
              <w:t>котических и психотропных лекарственных препаратов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2" w:name="sub_130021"/>
            <w:r>
              <w:t>21.</w:t>
            </w:r>
            <w:bookmarkEnd w:id="252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пациенто-мест,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3" w:name="sub_130022"/>
            <w:r>
              <w:t>22.</w:t>
            </w:r>
            <w:bookmarkEnd w:id="253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4" w:name="sub_130023"/>
            <w:r>
              <w:t>23.</w:t>
            </w:r>
            <w:bookmarkEnd w:id="254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5" w:name="sub_130024"/>
            <w:r>
              <w:t>24.</w:t>
            </w:r>
            <w:bookmarkEnd w:id="255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пациенто-места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6" w:name="sub_130025"/>
            <w:r>
              <w:t>25.</w:t>
            </w:r>
            <w:bookmarkEnd w:id="256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7" w:name="sub_130026"/>
            <w:r>
              <w:t>26.</w:t>
            </w:r>
            <w:bookmarkEnd w:id="257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8" w:name="sub_130027"/>
            <w:r>
              <w:t>27.</w:t>
            </w:r>
            <w:bookmarkEnd w:id="258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59" w:name="sub_130028"/>
            <w:r>
              <w:t>28.</w:t>
            </w:r>
            <w:bookmarkEnd w:id="259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пациенто-мест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0" w:name="sub_130029"/>
            <w:r>
              <w:t>29.</w:t>
            </w:r>
            <w:bookmarkEnd w:id="260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1" w:name="sub_130030"/>
            <w:r>
              <w:t>30.</w:t>
            </w:r>
            <w:bookmarkEnd w:id="261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искусственной вентиляции легких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2" w:name="sub_130031"/>
            <w:r>
              <w:t>31.</w:t>
            </w:r>
            <w:bookmarkEnd w:id="262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Увлажнитель дыхательных смесей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3" w:name="sub_130032"/>
            <w:r>
              <w:t>32.</w:t>
            </w:r>
            <w:bookmarkEnd w:id="263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4" w:name="sub_130033"/>
            <w:r>
              <w:t>33.</w:t>
            </w:r>
            <w:bookmarkEnd w:id="264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65" w:name="sub_130034"/>
            <w:r>
              <w:lastRenderedPageBreak/>
              <w:t>34.</w:t>
            </w:r>
            <w:bookmarkEnd w:id="265"/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 медицинские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266" w:name="sub_131"/>
      <w:r>
        <w:rPr>
          <w:vertAlign w:val="superscript"/>
        </w:rPr>
        <w:t>1</w:t>
      </w:r>
      <w:r>
        <w:t xml:space="preserve"> В случае отсутствия системы для централизованной подачи кислорода.</w:t>
      </w:r>
    </w:p>
    <w:bookmarkEnd w:id="266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267" w:name="sub_140000"/>
      <w:r>
        <w:rPr>
          <w:rStyle w:val="a3"/>
        </w:rPr>
        <w:t>Приложение N 14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</w:t>
      </w:r>
      <w:r>
        <w:rPr>
          <w:rStyle w:val="a3"/>
        </w:rPr>
        <w:t>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</w:t>
      </w:r>
      <w:r>
        <w:rPr>
          <w:rStyle w:val="a3"/>
        </w:rPr>
        <w:t>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267"/>
    <w:p w:rsidR="00000000" w:rsidRDefault="00D009FD"/>
    <w:p w:rsidR="00000000" w:rsidRDefault="00D009FD">
      <w:pPr>
        <w:pStyle w:val="1"/>
      </w:pPr>
      <w:r>
        <w:t>Правила организации деятельности хосписа для взрослых</w:t>
      </w:r>
    </w:p>
    <w:p w:rsidR="00000000" w:rsidRDefault="00D009FD"/>
    <w:p w:rsidR="00000000" w:rsidRDefault="00D009FD">
      <w:bookmarkStart w:id="268" w:name="sub_140001"/>
      <w:r>
        <w:t>1. Настоящие Правила определяют порядок организации деят</w:t>
      </w:r>
      <w:r>
        <w:t>ельности хосписа для взрослых (далее - Хоспис).</w:t>
      </w:r>
    </w:p>
    <w:p w:rsidR="00000000" w:rsidRDefault="00D009FD">
      <w:bookmarkStart w:id="269" w:name="sub_140002"/>
      <w:bookmarkEnd w:id="268"/>
      <w:r>
        <w:t>2. Хоспис является медицинской организацией или структурным подразделением медицинской организации или иной организации, осуществляющей медицинскую деятельность, и создается в целях оказан</w:t>
      </w:r>
      <w:r>
        <w:t>ия паллиативной специализированной медицинской помощи взрослым в стационарных и/или амбулаторных условиях.</w:t>
      </w:r>
    </w:p>
    <w:p w:rsidR="00000000" w:rsidRDefault="00D009FD">
      <w:bookmarkStart w:id="270" w:name="sub_140003"/>
      <w:bookmarkEnd w:id="269"/>
      <w:r>
        <w:t>3. Структура и штатная численность Хосписа устанавливаются руководителем медицинской организации, исходя из объема проводимой работы, а также с учетом рекомендуемых штатных нормативов хосписа для взрослых (</w:t>
      </w:r>
      <w:hyperlink w:anchor="sub_150000" w:history="1">
        <w:r>
          <w:rPr>
            <w:rStyle w:val="a4"/>
          </w:rPr>
          <w:t>приложение N 15</w:t>
        </w:r>
      </w:hyperlink>
      <w:r>
        <w:t xml:space="preserve"> к Поло</w:t>
      </w:r>
      <w:r>
        <w:t>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</w:t>
      </w:r>
      <w:r>
        <w:t xml:space="preserve">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271" w:name="sub_140004"/>
      <w:bookmarkEnd w:id="270"/>
      <w:r>
        <w:t>4. На должность главного врача Хосписа назначается специалист, соответствующий Квалификационным характеристикам должностей работников в сфер</w:t>
      </w:r>
      <w:r>
        <w:t xml:space="preserve">е здравоохранения </w:t>
      </w:r>
      <w:hyperlink r:id="rId50" w:history="1">
        <w:r>
          <w:rPr>
            <w:rStyle w:val="a4"/>
          </w:rPr>
          <w:t>Единого квалификационного справочника</w:t>
        </w:r>
      </w:hyperlink>
      <w:r>
        <w:t xml:space="preserve"> должностей руководителей, специалистов и служащих</w:t>
      </w:r>
      <w:r>
        <w:rPr>
          <w:vertAlign w:val="superscript"/>
        </w:rPr>
        <w:t> </w:t>
      </w:r>
      <w:hyperlink w:anchor="sub_14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D009FD">
      <w:bookmarkStart w:id="272" w:name="sub_140005"/>
      <w:bookmarkEnd w:id="271"/>
      <w:r>
        <w:t>5. На должность заведующего отделен</w:t>
      </w:r>
      <w:r>
        <w:t xml:space="preserve">ием Хосписа назначается врач по паллиативной медицинской помощи, соответствующий требованиям </w:t>
      </w:r>
      <w:hyperlink r:id="rId51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помощи", утвержденного </w:t>
      </w:r>
      <w:hyperlink r:id="rId52" w:history="1">
        <w:r>
          <w:rPr>
            <w:rStyle w:val="a4"/>
          </w:rPr>
          <w:t>приказом</w:t>
        </w:r>
      </w:hyperlink>
      <w:r>
        <w:t xml:space="preserve"> Минтруда России от 22 июня 2018 г. N 409н</w:t>
      </w:r>
      <w:r>
        <w:rPr>
          <w:vertAlign w:val="superscript"/>
        </w:rPr>
        <w:t> </w:t>
      </w:r>
      <w:hyperlink w:anchor="sub_142" w:history="1">
        <w:r>
          <w:rPr>
            <w:rStyle w:val="a4"/>
            <w:vertAlign w:val="superscript"/>
          </w:rPr>
          <w:t>2</w:t>
        </w:r>
      </w:hyperlink>
      <w:r>
        <w:t xml:space="preserve"> и имеющий стаж работы по специальности не менее 5 лет.</w:t>
      </w:r>
    </w:p>
    <w:p w:rsidR="00000000" w:rsidRDefault="00D009FD">
      <w:bookmarkStart w:id="273" w:name="sub_140006"/>
      <w:bookmarkEnd w:id="272"/>
      <w:r>
        <w:t xml:space="preserve">6. На должность врача по паллиативной медицинской </w:t>
      </w:r>
      <w:r>
        <w:t xml:space="preserve">помощи отделения Хосписа назначается врач, соответствующий требованиям, предусмотренным </w:t>
      </w:r>
      <w:hyperlink w:anchor="sub_140005" w:history="1">
        <w:r>
          <w:rPr>
            <w:rStyle w:val="a4"/>
          </w:rPr>
          <w:t>пунктом 5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000000" w:rsidRDefault="00D009FD">
      <w:bookmarkStart w:id="274" w:name="sub_140007"/>
      <w:bookmarkEnd w:id="273"/>
      <w:r>
        <w:t>7. На должность медицинской сес</w:t>
      </w:r>
      <w:r>
        <w:t xml:space="preserve">тры отделения Хосписа назначается медицинский работник, соответствующий </w:t>
      </w:r>
      <w:hyperlink r:id="rId53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фармацевтическим работникам со средним медицинским и фармацев</w:t>
      </w:r>
      <w:r>
        <w:t>тическим образованием</w:t>
      </w:r>
      <w:r>
        <w:rPr>
          <w:vertAlign w:val="superscript"/>
        </w:rPr>
        <w:t> </w:t>
      </w:r>
      <w:hyperlink w:anchor="sub_143" w:history="1">
        <w:r>
          <w:rPr>
            <w:rStyle w:val="a4"/>
            <w:vertAlign w:val="superscript"/>
          </w:rPr>
          <w:t>3</w:t>
        </w:r>
      </w:hyperlink>
      <w:r>
        <w:rPr>
          <w:vertAlign w:val="superscript"/>
        </w:rPr>
        <w:t xml:space="preserve"> </w:t>
      </w:r>
      <w:r>
        <w:t>и прошедший обучение по дополнительным профессиональным программам по вопросам оказания паллиативной медицинской помощи.</w:t>
      </w:r>
    </w:p>
    <w:p w:rsidR="00000000" w:rsidRDefault="00D009FD">
      <w:bookmarkStart w:id="275" w:name="sub_140008"/>
      <w:bookmarkEnd w:id="274"/>
      <w:r>
        <w:lastRenderedPageBreak/>
        <w:t>8. Хоспис осуществляет следующие функции:</w:t>
      </w:r>
    </w:p>
    <w:bookmarkEnd w:id="275"/>
    <w:p w:rsidR="00000000" w:rsidRDefault="00D009FD">
      <w:r>
        <w:t>оказание палли</w:t>
      </w:r>
      <w:r>
        <w:t>ативной специализированной медицинской помощи взрослым в стационарных условиях и/или амбулаторных условиях;</w:t>
      </w:r>
    </w:p>
    <w:p w:rsidR="00000000" w:rsidRDefault="00D009FD">
      <w:r>
        <w:t>лечение болевого синдрома и других тяжелых проявлений заболевания;</w:t>
      </w:r>
    </w:p>
    <w:p w:rsidR="00000000" w:rsidRDefault="00D009FD">
      <w:r>
        <w:t>назначение лекарственных препаратов, в том числе наркотических лекарственных преп</w:t>
      </w:r>
      <w:r>
        <w:t>аратов и психотропных лекарственных препаратов;</w:t>
      </w:r>
    </w:p>
    <w:p w:rsidR="00000000" w:rsidRDefault="00D009FD">
      <w:r>
        <w:t>осуществление ухода за пациентами;</w:t>
      </w:r>
    </w:p>
    <w:p w:rsidR="00000000" w:rsidRDefault="00D009FD">
      <w:r>
        <w:t>организация консультаций взрослых врачом-специалистом по профилю основного заболевания и врачами других специальностей;</w:t>
      </w:r>
    </w:p>
    <w:p w:rsidR="00000000" w:rsidRDefault="00D009FD">
      <w:r>
        <w:t>оказание консультативной и организационно-методическо</w:t>
      </w:r>
      <w:r>
        <w:t>й помощи врачам-специалистам по вопросам оказания паллиативной медицинской помощи взрослым, в том числе проживающим в стационарных организациях социального обслуживания, с учетом маршрутизации пациентов;</w:t>
      </w:r>
    </w:p>
    <w:p w:rsidR="00000000" w:rsidRDefault="00D009FD">
      <w:r>
        <w:t>оказание психологической помощи пациентам, нуждающим</w:t>
      </w:r>
      <w:r>
        <w:t>ся в паллиативной медицинской помощи, их родственникам и иным членам семьи или законным представителям;</w:t>
      </w:r>
    </w:p>
    <w:p w:rsidR="00000000" w:rsidRDefault="00D009FD">
      <w:r>
        <w:t>обучение пациента, его законного представителя, родственников, иных лиц, осуществляющих уход за пациентом, мероприятиям по уходу;</w:t>
      </w:r>
    </w:p>
    <w:p w:rsidR="00000000" w:rsidRDefault="00D009FD">
      <w:r>
        <w:t>осуществление учета па</w:t>
      </w:r>
      <w:r>
        <w:t>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 xml:space="preserve">представление отчетности, сбор и представление первичных данных о медицинской деятельности для информационных систем </w:t>
      </w:r>
      <w:r>
        <w:t>в сфере здравоохранения;</w:t>
      </w:r>
    </w:p>
    <w:p w:rsidR="00000000" w:rsidRDefault="00D009FD">
      <w:r>
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охраны здоровья;</w:t>
      </w:r>
    </w:p>
    <w:p w:rsidR="00000000" w:rsidRDefault="00D009FD">
      <w:r>
        <w:t>обеспечение преемственности в оказании паллиативн</w:t>
      </w:r>
      <w:r>
        <w:t>ой специализированной медицинской помощи в амбулаторных и стационарных условиях.</w:t>
      </w:r>
    </w:p>
    <w:p w:rsidR="00000000" w:rsidRDefault="00D009FD">
      <w:bookmarkStart w:id="276" w:name="sub_140009"/>
      <w:r>
        <w:t>9. Основные медицинские показания к оказанию специализированной паллиативной медицинской помощи взрослым в Хосписе:</w:t>
      </w:r>
    </w:p>
    <w:bookmarkEnd w:id="276"/>
    <w:p w:rsidR="00000000" w:rsidRDefault="00D009FD">
      <w:r>
        <w:t>выраженный болевой синдром в терминальн</w:t>
      </w:r>
      <w:r>
        <w:t>ой стадии заболевания преимущественно у пациентов с онкологическими заболеваниями, не поддающийся лечению в амбулаторных условиях, в том числе на дому или в стационарных организациях социального обслуживания;</w:t>
      </w:r>
    </w:p>
    <w:p w:rsidR="00000000" w:rsidRDefault="00D009FD">
      <w:r>
        <w:t>нарастание тяжелых проявлений заболеваний, не п</w:t>
      </w:r>
      <w:r>
        <w:t>оддающихся лечению в амбулаторных условиях, в том числе на дому или в стационарных организациях социального обслуживания, требующих симптоматического лечения под наблюдением врача в стационарных условиях;</w:t>
      </w:r>
    </w:p>
    <w:p w:rsidR="00000000" w:rsidRDefault="00D009FD">
      <w:r>
        <w:t>необходимость подбора схемы терапии для продолжения</w:t>
      </w:r>
      <w:r>
        <w:t xml:space="preserve"> лечения на дому;</w:t>
      </w:r>
    </w:p>
    <w:p w:rsidR="00000000" w:rsidRDefault="00D009FD">
      <w:r>
        <w:t>отсутствие условий для проведения симптоматического лечения и ухода в амбулаторных условиях, в том числе на дому или в стационарных организациях социального обслуживания.</w:t>
      </w:r>
    </w:p>
    <w:p w:rsidR="00000000" w:rsidRDefault="00D009FD">
      <w:bookmarkStart w:id="277" w:name="sub_140010"/>
      <w:r>
        <w:t>10. Оснащение Хосписа осуществляется в соответствии со ст</w:t>
      </w:r>
      <w:r>
        <w:t>андартом оснащения хосписа для взрослых (</w:t>
      </w:r>
      <w:hyperlink w:anchor="sub_160000" w:history="1">
        <w:r>
          <w:rPr>
            <w:rStyle w:val="a4"/>
          </w:rPr>
          <w:t>приложение N 16</w:t>
        </w:r>
      </w:hyperlink>
      <w:r>
        <w:t xml:space="preserve"> к Положению).</w:t>
      </w:r>
    </w:p>
    <w:p w:rsidR="00000000" w:rsidRDefault="00D009FD">
      <w:bookmarkStart w:id="278" w:name="sub_140011"/>
      <w:bookmarkEnd w:id="277"/>
      <w:r>
        <w:t>11. Рекомендуемая коечная мощность отделения Хосписа - не более 30 коек.</w:t>
      </w:r>
    </w:p>
    <w:p w:rsidR="00000000" w:rsidRDefault="00D009FD">
      <w:bookmarkStart w:id="279" w:name="sub_140012"/>
      <w:bookmarkEnd w:id="278"/>
      <w:r>
        <w:t>12. В структуре Хосписа рекомендуется предусмотреть:</w:t>
      </w:r>
    </w:p>
    <w:bookmarkEnd w:id="279"/>
    <w:p w:rsidR="00000000" w:rsidRDefault="00D009FD">
      <w:r>
        <w:t xml:space="preserve">отделение выездной патронажной паллиативной медицинской помощи, осуществляющую свою деятельность в соответствии с </w:t>
      </w:r>
      <w:hyperlink w:anchor="sub_50000" w:history="1">
        <w:r>
          <w:rPr>
            <w:rStyle w:val="a4"/>
          </w:rPr>
          <w:t>приложениями N 5-7</w:t>
        </w:r>
      </w:hyperlink>
      <w:r>
        <w:t xml:space="preserve"> к Положению;</w:t>
      </w:r>
    </w:p>
    <w:p w:rsidR="00000000" w:rsidRDefault="00D009FD">
      <w:r>
        <w:t>приемное отделение;</w:t>
      </w:r>
    </w:p>
    <w:p w:rsidR="00000000" w:rsidRDefault="00D009FD">
      <w:r>
        <w:t>отделение круглосуточного медицинского наблюдения и лечения;</w:t>
      </w:r>
    </w:p>
    <w:p w:rsidR="00000000" w:rsidRDefault="00D009FD">
      <w:r>
        <w:t>организационно-методический отдел (кабинет);</w:t>
      </w:r>
    </w:p>
    <w:p w:rsidR="00000000" w:rsidRDefault="00D009FD">
      <w:r>
        <w:t>административно-хозяйственную службу;</w:t>
      </w:r>
    </w:p>
    <w:p w:rsidR="00000000" w:rsidRDefault="00D009FD">
      <w:r>
        <w:t>вспомогательные службы (аптека, прачечная, пищеблок);</w:t>
      </w:r>
    </w:p>
    <w:p w:rsidR="00000000" w:rsidRDefault="00D009FD">
      <w:r>
        <w:t>рекреационную зону;</w:t>
      </w:r>
    </w:p>
    <w:p w:rsidR="00000000" w:rsidRDefault="00D009FD">
      <w:r>
        <w:t>помещение для прощания.</w:t>
      </w:r>
    </w:p>
    <w:p w:rsidR="00000000" w:rsidRDefault="00D009FD">
      <w:bookmarkStart w:id="280" w:name="sub_140013"/>
      <w:r>
        <w:t xml:space="preserve">13. В Хосписе создаются условия, обеспечивающие возможность посещения пациента и </w:t>
      </w:r>
      <w:r>
        <w:lastRenderedPageBreak/>
        <w:t>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хосписе.</w:t>
      </w:r>
    </w:p>
    <w:bookmarkEnd w:id="280"/>
    <w:p w:rsidR="00000000" w:rsidRDefault="00D009FD">
      <w:r>
        <w:t>В</w:t>
      </w:r>
      <w:r>
        <w:t xml:space="preserve"> Хосписе рекомендуется предусмотреть планировочные решения внутренних пространств, обеспечивающие пребывание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281" w:name="sub_141"/>
      <w:r>
        <w:rPr>
          <w:vertAlign w:val="superscript"/>
        </w:rPr>
        <w:t xml:space="preserve">1 </w:t>
      </w:r>
      <w:hyperlink r:id="rId54" w:history="1">
        <w:r>
          <w:rPr>
            <w:rStyle w:val="a4"/>
          </w:rPr>
          <w:t>Приказ</w:t>
        </w:r>
      </w:hyperlink>
      <w:r>
        <w:t xml:space="preserve"> Министерства здравоо</w:t>
      </w:r>
      <w:r>
        <w:t>хранения и социального развития Российской Федерации от 23 июля 2010 г. N 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</w:t>
      </w:r>
      <w:r>
        <w:t xml:space="preserve">равоохранения" (зарегистрирован Министерством юстиции Российской Федерации 25 августа 2010 г., регистрационный N 18247), с изменениями, внесенными </w:t>
      </w:r>
      <w:hyperlink r:id="rId55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</w:t>
      </w:r>
      <w:r>
        <w:t>ащиты Российской Федерации от 9 апреля 2018 г. N 214н (зарегистрирован Министерством юстиции Российской Федерации 19 июля 2018 г., регистрационный N 51386).</w:t>
      </w:r>
    </w:p>
    <w:p w:rsidR="00000000" w:rsidRDefault="00D009FD">
      <w:pPr>
        <w:pStyle w:val="aa"/>
      </w:pPr>
      <w:bookmarkStart w:id="282" w:name="sub_142"/>
      <w:bookmarkEnd w:id="281"/>
      <w:r>
        <w:rPr>
          <w:vertAlign w:val="superscript"/>
        </w:rPr>
        <w:t>2</w:t>
      </w:r>
      <w:r>
        <w:t xml:space="preserve"> Зарегистрирован Министерством юстиции Российской Федерации 10 августа 2018 г., реги</w:t>
      </w:r>
      <w:r>
        <w:t>страционный N 51848.</w:t>
      </w:r>
    </w:p>
    <w:p w:rsidR="00000000" w:rsidRDefault="00D009FD">
      <w:pPr>
        <w:pStyle w:val="aa"/>
      </w:pPr>
      <w:bookmarkStart w:id="283" w:name="sub_143"/>
      <w:bookmarkEnd w:id="282"/>
      <w:r>
        <w:rPr>
          <w:vertAlign w:val="superscript"/>
        </w:rPr>
        <w:t>3</w:t>
      </w:r>
      <w:r>
        <w:t xml:space="preserve"> </w:t>
      </w:r>
      <w:hyperlink r:id="rId56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медицинским и фармацевти</w:t>
      </w:r>
      <w:r>
        <w:t>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bookmarkEnd w:id="283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</w:p>
    <w:p w:rsidR="00000000" w:rsidRDefault="00D009FD">
      <w:pPr>
        <w:ind w:firstLine="698"/>
        <w:jc w:val="right"/>
      </w:pPr>
      <w:bookmarkStart w:id="284" w:name="sub_150000"/>
      <w:r>
        <w:rPr>
          <w:rStyle w:val="a3"/>
        </w:rPr>
        <w:t>Приложение N 15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</w:t>
      </w:r>
      <w:r>
        <w:rPr>
          <w:rStyle w:val="a3"/>
        </w:rPr>
        <w:t>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284"/>
    <w:p w:rsidR="00000000" w:rsidRDefault="00D009FD"/>
    <w:p w:rsidR="00000000" w:rsidRDefault="00D009FD">
      <w:pPr>
        <w:pStyle w:val="1"/>
      </w:pPr>
      <w:r>
        <w:t>Рекомендуемые штатны</w:t>
      </w:r>
      <w:r>
        <w:t>е нормативы хосписа для взрослых</w:t>
      </w:r>
      <w:r>
        <w:rPr>
          <w:vertAlign w:val="superscript"/>
        </w:rPr>
        <w:t> </w:t>
      </w:r>
      <w:hyperlink w:anchor="sub_15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5"/>
        <w:gridCol w:w="4495"/>
        <w:gridCol w:w="45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85" w:name="sub_150001"/>
            <w:r>
              <w:t>1.</w:t>
            </w:r>
            <w:bookmarkEnd w:id="285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Главный врач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86" w:name="sub_150002"/>
            <w:r>
              <w:t>2.</w:t>
            </w:r>
            <w:bookmarkEnd w:id="286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отделением - врач</w:t>
            </w:r>
          </w:p>
          <w:p w:rsidR="00000000" w:rsidRDefault="00D009FD">
            <w:pPr>
              <w:pStyle w:val="a9"/>
            </w:pPr>
            <w:r>
              <w:t>по паллиативной медицинской помощи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87" w:name="sub_150003"/>
            <w:r>
              <w:t>3.</w:t>
            </w:r>
            <w:bookmarkEnd w:id="287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</w:t>
            </w:r>
          </w:p>
          <w:p w:rsidR="00000000" w:rsidRDefault="00D009FD">
            <w:pPr>
              <w:pStyle w:val="a9"/>
            </w:pPr>
            <w:r>
              <w:t>5,2 должности на 30 коек (в целях организации работы 1 круглосуточного поста на 30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88" w:name="sub_150004"/>
            <w:r>
              <w:t>4.</w:t>
            </w:r>
            <w:bookmarkEnd w:id="288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Врач-невролог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89" w:name="sub_150005"/>
            <w:r>
              <w:t>5.</w:t>
            </w:r>
            <w:bookmarkEnd w:id="289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0" w:name="sub_150006"/>
            <w:r>
              <w:t>6.</w:t>
            </w:r>
            <w:bookmarkEnd w:id="290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Провизор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1" w:name="sub_150007"/>
            <w:r>
              <w:t>7.</w:t>
            </w:r>
            <w:bookmarkEnd w:id="291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 или медицинский психолог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2" w:name="sub_150008"/>
            <w:r>
              <w:t>8.</w:t>
            </w:r>
            <w:bookmarkEnd w:id="292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Главная медицинская сестра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3" w:name="sub_150009"/>
            <w:r>
              <w:lastRenderedPageBreak/>
              <w:t>9.</w:t>
            </w:r>
            <w:bookmarkEnd w:id="293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4" w:name="sub_150010"/>
            <w:r>
              <w:t>10.</w:t>
            </w:r>
            <w:bookmarkEnd w:id="294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15,6 должность на 30 коек (в целях организации работы 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5" w:name="sub_150011"/>
            <w:r>
              <w:t>11.</w:t>
            </w:r>
            <w:bookmarkEnd w:id="295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</w:t>
            </w:r>
            <w:r>
              <w:t>дицинская сестра процедурной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6" w:name="sub_150012"/>
            <w:r>
              <w:t>12.</w:t>
            </w:r>
            <w:bookmarkEnd w:id="296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7" w:name="sub_150013"/>
            <w:r>
              <w:t>13.</w:t>
            </w:r>
            <w:bookmarkEnd w:id="297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8" w:name="sub_150014"/>
            <w:r>
              <w:t>14.</w:t>
            </w:r>
            <w:bookmarkEnd w:id="298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диетическая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 должности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299" w:name="sub_150015"/>
            <w:r>
              <w:t>15.</w:t>
            </w:r>
            <w:bookmarkEnd w:id="299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0" w:name="sub_150016"/>
            <w:r>
              <w:t>16.</w:t>
            </w:r>
            <w:bookmarkEnd w:id="300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регистратор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1" w:name="sub_150017"/>
            <w:r>
              <w:t>17.</w:t>
            </w:r>
            <w:bookmarkEnd w:id="301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статистик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2" w:name="sub_150018"/>
            <w:r>
              <w:t>18.</w:t>
            </w:r>
            <w:bookmarkEnd w:id="302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3" w:name="sub_150019"/>
            <w:r>
              <w:t>19.</w:t>
            </w:r>
            <w:bookmarkEnd w:id="303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30 коек (для работы в процедурной</w:t>
            </w:r>
            <w:r>
              <w:t xml:space="preserve"> и перевязочной);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4" w:name="sub_150020"/>
            <w:r>
              <w:t>20.</w:t>
            </w:r>
            <w:bookmarkEnd w:id="304"/>
          </w:p>
        </w:tc>
        <w:tc>
          <w:tcPr>
            <w:tcW w:w="4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05" w:name="sub_151"/>
      <w:r>
        <w:rPr>
          <w:vertAlign w:val="superscript"/>
        </w:rPr>
        <w:t>1</w:t>
      </w:r>
      <w:r>
        <w:t xml:space="preserve"> В хосписе рекомендуется предусмотреть должность социального работника из расчета 1 должность на хоспис.</w:t>
      </w:r>
    </w:p>
    <w:bookmarkEnd w:id="305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</w:t>
      </w:r>
      <w:r>
        <w:rPr>
          <w:sz w:val="22"/>
          <w:szCs w:val="22"/>
        </w:rPr>
        <w:t>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306" w:name="sub_160000"/>
      <w:r>
        <w:rPr>
          <w:rStyle w:val="a3"/>
        </w:rPr>
        <w:t>Приложение N 16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</w:t>
      </w:r>
      <w:r>
        <w:rPr>
          <w:rStyle w:val="a3"/>
        </w:rPr>
        <w:t>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 xml:space="preserve">от </w:t>
      </w:r>
      <w:r>
        <w:rPr>
          <w:rStyle w:val="a3"/>
        </w:rPr>
        <w:t>31 мая 2019 г. N 345н/372н</w:t>
      </w:r>
    </w:p>
    <w:bookmarkEnd w:id="306"/>
    <w:p w:rsidR="00000000" w:rsidRDefault="00D009FD"/>
    <w:p w:rsidR="00000000" w:rsidRDefault="00D009FD">
      <w:pPr>
        <w:pStyle w:val="1"/>
      </w:pPr>
      <w:r>
        <w:t>Стандарт оснащения хосписа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507"/>
        <w:gridCol w:w="267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</w:t>
            </w:r>
          </w:p>
          <w:p w:rsidR="00000000" w:rsidRDefault="00D009FD">
            <w:pPr>
              <w:pStyle w:val="a7"/>
              <w:jc w:val="center"/>
            </w:pPr>
            <w:r>
              <w:t>п/п</w:t>
            </w:r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7" w:name="sub_160001"/>
            <w:r>
              <w:t>1.</w:t>
            </w:r>
            <w:bookmarkEnd w:id="307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руководителя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8" w:name="sub_160002"/>
            <w:r>
              <w:t>2.</w:t>
            </w:r>
            <w:bookmarkEnd w:id="308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отделением с персональным компьютером и выходом в информационно-коммуникационную сеть "Интернет"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09" w:name="sub_160003"/>
            <w:r>
              <w:t>3.</w:t>
            </w:r>
            <w:bookmarkEnd w:id="309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</w:t>
            </w:r>
          </w:p>
          <w:p w:rsidR="00000000" w:rsidRDefault="00D009FD">
            <w:pPr>
              <w:pStyle w:val="a9"/>
            </w:pPr>
            <w:r>
              <w:t>с персональным компьютером и выходом в информационно-коммуникационную сеть "Интернет"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</w:t>
            </w:r>
            <w:r>
              <w:t>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0" w:name="sub_160004"/>
            <w:r>
              <w:t>4.</w:t>
            </w:r>
            <w:bookmarkEnd w:id="310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Рабочее место медицинской сестры палатной (постовой) с </w:t>
            </w:r>
            <w:r>
              <w:lastRenderedPageBreak/>
              <w:t>персональным компьютером и выходом в информационно-коммуникационную сеть "Интернет"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lastRenderedPageBreak/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1" w:name="sub_160005"/>
            <w:r>
              <w:t>5.</w:t>
            </w:r>
            <w:bookmarkEnd w:id="311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2" w:name="sub_160006"/>
            <w:r>
              <w:t>6.</w:t>
            </w:r>
            <w:bookmarkEnd w:id="312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3" w:name="sub_160007"/>
            <w:r>
              <w:t>7.</w:t>
            </w:r>
            <w:bookmarkEnd w:id="313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4" w:name="sub_160008"/>
            <w:r>
              <w:t>8.</w:t>
            </w:r>
            <w:bookmarkEnd w:id="314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Стол прикроватный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5" w:name="sub_160009"/>
            <w:r>
              <w:t>9.</w:t>
            </w:r>
            <w:bookmarkEnd w:id="315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6" w:name="sub_160010"/>
            <w:r>
              <w:t>10.</w:t>
            </w:r>
            <w:bookmarkEnd w:id="316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7" w:name="sub_160011"/>
            <w:r>
              <w:t>11.</w:t>
            </w:r>
            <w:bookmarkEnd w:id="317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8" w:name="sub_160012"/>
            <w:r>
              <w:t>12.</w:t>
            </w:r>
            <w:bookmarkEnd w:id="318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19" w:name="sub_160013"/>
            <w:r>
              <w:t>13.</w:t>
            </w:r>
            <w:bookmarkEnd w:id="319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0" w:name="sub_160014"/>
            <w:r>
              <w:t>14.</w:t>
            </w:r>
            <w:bookmarkEnd w:id="320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1" w:name="sub_160015"/>
            <w:r>
              <w:t>15.</w:t>
            </w:r>
            <w:bookmarkEnd w:id="321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2" w:name="sub_160016"/>
            <w:r>
              <w:t>16.</w:t>
            </w:r>
            <w:bookmarkEnd w:id="322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Кислородный концентратор</w:t>
            </w:r>
            <w:r>
              <w:rPr>
                <w:vertAlign w:val="superscript"/>
              </w:rPr>
              <w:t> </w:t>
            </w:r>
            <w:hyperlink w:anchor="sub_16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3" w:name="sub_160017"/>
            <w:r>
              <w:t>17.</w:t>
            </w:r>
            <w:bookmarkEnd w:id="323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4" w:name="sub_160018"/>
            <w:r>
              <w:t>18.</w:t>
            </w:r>
            <w:bookmarkEnd w:id="324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5" w:name="sub_160019"/>
            <w:r>
              <w:t>19.</w:t>
            </w:r>
            <w:bookmarkEnd w:id="325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</w:t>
            </w:r>
            <w:r>
              <w:t>рови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6" w:name="sub_160020"/>
            <w:r>
              <w:t>20.</w:t>
            </w:r>
            <w:bookmarkEnd w:id="326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7" w:name="sub_160021"/>
            <w:r>
              <w:t>21.</w:t>
            </w:r>
            <w:bookmarkEnd w:id="327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8" w:name="sub_160022"/>
            <w:r>
              <w:t>22.</w:t>
            </w:r>
            <w:bookmarkEnd w:id="328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29" w:name="sub_160023"/>
            <w:r>
              <w:t>23.</w:t>
            </w:r>
            <w:bookmarkEnd w:id="329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0" w:name="sub_160024"/>
            <w:r>
              <w:t>24.</w:t>
            </w:r>
            <w:bookmarkEnd w:id="330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1" w:name="sub_160025"/>
            <w:r>
              <w:t>25.</w:t>
            </w:r>
            <w:bookmarkEnd w:id="331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искусственной вентиляции легких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6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2" w:name="sub_160026"/>
            <w:r>
              <w:t>26.</w:t>
            </w:r>
            <w:bookmarkEnd w:id="332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Увлажнитель дыхательных смесей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6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3" w:name="sub_160027"/>
            <w:r>
              <w:t>27.</w:t>
            </w:r>
            <w:bookmarkEnd w:id="333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Инсуффлятор-аспиратор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6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4" w:name="sub_160028"/>
            <w:r>
              <w:t>28.</w:t>
            </w:r>
            <w:bookmarkEnd w:id="334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5" w:name="sub_160029"/>
            <w:r>
              <w:t>29.</w:t>
            </w:r>
            <w:bookmarkEnd w:id="335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6" w:name="sub_160030"/>
            <w:r>
              <w:t>30.</w:t>
            </w:r>
            <w:bookmarkEnd w:id="336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6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7" w:name="sub_160031"/>
            <w:r>
              <w:t>31.</w:t>
            </w:r>
            <w:bookmarkEnd w:id="337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8" w:name="sub_160032"/>
            <w:r>
              <w:t>32.</w:t>
            </w:r>
            <w:bookmarkEnd w:id="338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39" w:name="sub_160033"/>
            <w:r>
              <w:t>33.</w:t>
            </w:r>
            <w:bookmarkEnd w:id="339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6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40" w:name="sub_161"/>
      <w:r>
        <w:rPr>
          <w:vertAlign w:val="superscript"/>
        </w:rPr>
        <w:t>1</w:t>
      </w:r>
      <w:r>
        <w:t xml:space="preserve"> В случае отсутствия системы для централизованной подачи кислорода.</w:t>
      </w:r>
    </w:p>
    <w:p w:rsidR="00000000" w:rsidRDefault="00D009FD">
      <w:pPr>
        <w:pStyle w:val="aa"/>
      </w:pPr>
      <w:bookmarkStart w:id="341" w:name="sub_162"/>
      <w:bookmarkEnd w:id="340"/>
      <w:r>
        <w:rPr>
          <w:vertAlign w:val="superscript"/>
        </w:rPr>
        <w:t>2</w:t>
      </w:r>
      <w:r>
        <w:t xml:space="preserve">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bookmarkEnd w:id="341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342" w:name="sub_170000"/>
      <w:r>
        <w:rPr>
          <w:rStyle w:val="a3"/>
        </w:rPr>
        <w:t>Приложение N 17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</w:r>
      <w:r>
        <w:rPr>
          <w:rStyle w:val="a3"/>
        </w:rPr>
        <w:lastRenderedPageBreak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</w:t>
      </w:r>
      <w:r>
        <w:rPr>
          <w:rStyle w:val="a3"/>
        </w:rPr>
        <w:t>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342"/>
    <w:p w:rsidR="00000000" w:rsidRDefault="00D009FD"/>
    <w:p w:rsidR="00000000" w:rsidRDefault="00D009FD">
      <w:pPr>
        <w:pStyle w:val="1"/>
      </w:pPr>
      <w:r>
        <w:t>Правила организации деятельности дома (больницы) сестринского ухода для взрослых</w:t>
      </w:r>
    </w:p>
    <w:p w:rsidR="00000000" w:rsidRDefault="00D009FD"/>
    <w:p w:rsidR="00000000" w:rsidRDefault="00D009FD">
      <w:bookmarkStart w:id="343" w:name="sub_170001"/>
      <w:r>
        <w:t>1. Настоящие Правила определяют порядок организации деятельности дома (больницы) сестринского ухода для взрослых (далее - Дом (больница).</w:t>
      </w:r>
    </w:p>
    <w:p w:rsidR="00000000" w:rsidRDefault="00D009FD">
      <w:bookmarkStart w:id="344" w:name="sub_170002"/>
      <w:bookmarkEnd w:id="343"/>
      <w:r>
        <w:t>2. Дом</w:t>
      </w:r>
      <w:r>
        <w:t xml:space="preserve"> (больница) является самостоятельной медицинской организацией и создается в целях повышения доступности медицинской помощи пациентам, нуждающимся в круглосуточном сестринском уходе, при отсутствии медицинских показаний для постоянного наблюдения врача.</w:t>
      </w:r>
    </w:p>
    <w:p w:rsidR="00000000" w:rsidRDefault="00D009FD">
      <w:bookmarkStart w:id="345" w:name="sub_170003"/>
      <w:bookmarkEnd w:id="344"/>
      <w:r>
        <w:t>3. Структура и штатная численность Дома (больницы) устанавливается его учредителем исходя из объема проводимой работы, а также с учетом рекомендуемых штатных нормативов дома (больницы) сестринского ухода для взрослых (</w:t>
      </w:r>
      <w:hyperlink w:anchor="sub_180000" w:history="1">
        <w:r>
          <w:rPr>
            <w:rStyle w:val="a4"/>
          </w:rPr>
          <w:t>приложение N 18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</w:t>
      </w:r>
      <w:r>
        <w:t xml:space="preserve">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346" w:name="sub_170004"/>
      <w:bookmarkEnd w:id="345"/>
      <w:r>
        <w:t>4. На должность руководителя Дома (больницы) назначается специалист, соответствующий Квалификационным характери</w:t>
      </w:r>
      <w:r>
        <w:t xml:space="preserve">стикам должностей работников в сфере здравоохранения </w:t>
      </w:r>
      <w:hyperlink r:id="rId57" w:history="1">
        <w:r>
          <w:rPr>
            <w:rStyle w:val="a4"/>
          </w:rPr>
          <w:t>Единого квалификационного справочника</w:t>
        </w:r>
      </w:hyperlink>
      <w:r>
        <w:t xml:space="preserve"> должностей руководителей, специалистов и служащих</w:t>
      </w:r>
      <w:r>
        <w:rPr>
          <w:vertAlign w:val="superscript"/>
        </w:rPr>
        <w:t> </w:t>
      </w:r>
      <w:hyperlink w:anchor="sub_171" w:history="1">
        <w:r>
          <w:rPr>
            <w:rStyle w:val="a4"/>
            <w:vertAlign w:val="superscript"/>
          </w:rPr>
          <w:t>1</w:t>
        </w:r>
      </w:hyperlink>
      <w:r>
        <w:t>.</w:t>
      </w:r>
    </w:p>
    <w:p w:rsidR="00000000" w:rsidRDefault="00D009FD">
      <w:bookmarkStart w:id="347" w:name="sub_170005"/>
      <w:bookmarkEnd w:id="346"/>
      <w:r>
        <w:t xml:space="preserve">5. На должность заведующего отделением Дома (больницы) назначается врач по паллиативной медицинской помощи, соответствующий требованиям </w:t>
      </w:r>
      <w:hyperlink r:id="rId58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</w:t>
      </w:r>
      <w:r>
        <w:t>ицинской помощи"</w:t>
      </w:r>
      <w:r>
        <w:rPr>
          <w:vertAlign w:val="superscript"/>
        </w:rPr>
        <w:t> </w:t>
      </w:r>
      <w:hyperlink w:anchor="sub_172" w:history="1">
        <w:r>
          <w:rPr>
            <w:rStyle w:val="a4"/>
            <w:vertAlign w:val="superscript"/>
          </w:rPr>
          <w:t>2</w:t>
        </w:r>
      </w:hyperlink>
      <w:r>
        <w:t>, и имеющий стаж работы по специальности не менее 5 лет.</w:t>
      </w:r>
    </w:p>
    <w:p w:rsidR="00000000" w:rsidRDefault="00D009FD">
      <w:bookmarkStart w:id="348" w:name="sub_170006"/>
      <w:bookmarkEnd w:id="347"/>
      <w:r>
        <w:t xml:space="preserve">6. На должность врача по паллиативной медицинской помощи Дома (больницы) назначается врач, соответствующий требованиям, предусмотренным </w:t>
      </w:r>
      <w:hyperlink w:anchor="sub_170005" w:history="1">
        <w:r>
          <w:rPr>
            <w:rStyle w:val="a4"/>
          </w:rPr>
          <w:t>пунктом 5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000000" w:rsidRDefault="00D009FD">
      <w:bookmarkStart w:id="349" w:name="sub_170007"/>
      <w:bookmarkEnd w:id="348"/>
      <w:r>
        <w:t xml:space="preserve">7. На должность медицинской сестры Кабинета назначается медицинский работник, соответствующий </w:t>
      </w:r>
      <w:hyperlink r:id="rId59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173" w:history="1">
        <w:r>
          <w:rPr>
            <w:rStyle w:val="a4"/>
            <w:vertAlign w:val="superscript"/>
          </w:rPr>
          <w:t>3</w:t>
        </w:r>
      </w:hyperlink>
      <w:r>
        <w:t xml:space="preserve"> и прошедший обучение по дополнительным профессио</w:t>
      </w:r>
      <w:r>
        <w:t>нальным программам по вопросам оказания паллиативной медицинской помощи.</w:t>
      </w:r>
    </w:p>
    <w:p w:rsidR="00000000" w:rsidRDefault="00D009FD">
      <w:bookmarkStart w:id="350" w:name="sub_170008"/>
      <w:bookmarkEnd w:id="349"/>
      <w:r>
        <w:t>8. Дом (больница) осуществляет следующие функции:</w:t>
      </w:r>
    </w:p>
    <w:bookmarkEnd w:id="350"/>
    <w:p w:rsidR="00000000" w:rsidRDefault="00D009FD">
      <w:r>
        <w:t>составление индивидуального плана ухода каждому пациенту и обучение его законного представителя, родств</w:t>
      </w:r>
      <w:r>
        <w:t>енников, иных лиц, осуществляющих уход за пациентом, мероприятиям по уходу;</w:t>
      </w:r>
    </w:p>
    <w:p w:rsidR="00000000" w:rsidRDefault="00D009FD">
      <w:r>
        <w:t>осуществление ухода за пациентами;</w:t>
      </w:r>
    </w:p>
    <w:p w:rsidR="00000000" w:rsidRDefault="00D009FD">
      <w:r>
        <w:t>динамическое наблюдение за состоянием пациентов и контроль за витальными функциями;</w:t>
      </w:r>
    </w:p>
    <w:p w:rsidR="00000000" w:rsidRDefault="00D009FD">
      <w:r>
        <w:t>выполнение профилактических, диагностических и лечебных медиц</w:t>
      </w:r>
      <w:r>
        <w:t>инских вмешательств по назначению врача;</w:t>
      </w:r>
    </w:p>
    <w:p w:rsidR="00000000" w:rsidRDefault="00D009FD">
      <w:r>
        <w:t>организация консультаций пациентов врачом-специалистом по профилю основного заболевания и врачами других специальностей;</w:t>
      </w:r>
    </w:p>
    <w:p w:rsidR="00000000" w:rsidRDefault="00D009FD">
      <w:r>
        <w:t>оказание психологической помощи пациентам, нуждающимся в паллиативной медицинской помощи, их р</w:t>
      </w:r>
      <w:r>
        <w:t>одственникам и иным членам семьи или законным представителям;</w:t>
      </w:r>
    </w:p>
    <w:p w:rsidR="00000000" w:rsidRDefault="00D009FD">
      <w:r>
        <w:lastRenderedPageBreak/>
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 xml:space="preserve">представление отчетности, сбор и </w:t>
      </w:r>
      <w:r>
        <w:t>представление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</w:t>
      </w:r>
      <w:r>
        <w:t>тельность в сфере охраны здоровья.</w:t>
      </w:r>
    </w:p>
    <w:p w:rsidR="00000000" w:rsidRDefault="00D009FD">
      <w:bookmarkStart w:id="351" w:name="sub_170009"/>
      <w:r>
        <w:t>9. Основные медицинские показания для оказания пациентам паллиативной специализированной медицинской помощи взрослым в Доме (больнице):</w:t>
      </w:r>
    </w:p>
    <w:bookmarkEnd w:id="351"/>
    <w:p w:rsidR="00000000" w:rsidRDefault="00D009FD">
      <w:r>
        <w:t>неизлечимые прогрессирующие заболевания, в том числе онкологическ</w:t>
      </w:r>
      <w:r>
        <w:t>ие, требующие проведения круглосуточного поддерживающего лечения и сестринского ухода, при отсутствии медицинских показаний для лечения в отделениях паллиативной медицинской помощи взрослым или хосписах для взрослых;</w:t>
      </w:r>
    </w:p>
    <w:p w:rsidR="00000000" w:rsidRDefault="00D009FD">
      <w:r>
        <w:t>последствия травм и острых нарушений мо</w:t>
      </w:r>
      <w:r>
        <w:t>згового кровообращения, требующие круглосуточного сестринского ухода;</w:t>
      </w:r>
    </w:p>
    <w:p w:rsidR="00000000" w:rsidRDefault="00D009FD">
      <w: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</w:t>
      </w:r>
      <w:r>
        <w:t>ринского ухода.</w:t>
      </w:r>
    </w:p>
    <w:p w:rsidR="00000000" w:rsidRDefault="00D009FD">
      <w:bookmarkStart w:id="352" w:name="sub_170010"/>
      <w:r>
        <w:t>10. Оснащение Дома (больницы) осуществляется в соответствии со стандартом оснащения дома (больницы) сестринского ухода для взрослых (</w:t>
      </w:r>
      <w:hyperlink w:anchor="sub_190000" w:history="1">
        <w:r>
          <w:rPr>
            <w:rStyle w:val="a4"/>
          </w:rPr>
          <w:t>приложение N 19</w:t>
        </w:r>
      </w:hyperlink>
      <w:r>
        <w:t xml:space="preserve"> к Положению).</w:t>
      </w:r>
    </w:p>
    <w:p w:rsidR="00000000" w:rsidRDefault="00D009FD">
      <w:bookmarkStart w:id="353" w:name="sub_170011"/>
      <w:bookmarkEnd w:id="352"/>
      <w:r>
        <w:t>11. В Доме (больниц</w:t>
      </w:r>
      <w:r>
        <w:t>е) рекомендуется предусматривать:</w:t>
      </w:r>
    </w:p>
    <w:bookmarkEnd w:id="353"/>
    <w:p w:rsidR="00000000" w:rsidRDefault="00D009FD">
      <w:r>
        <w:t>приемное отделение;</w:t>
      </w:r>
    </w:p>
    <w:p w:rsidR="00000000" w:rsidRDefault="00D009FD">
      <w:r>
        <w:t>отделение(я) сестринского ухода;</w:t>
      </w:r>
    </w:p>
    <w:p w:rsidR="00000000" w:rsidRDefault="00D009FD">
      <w:r>
        <w:t>административно-хозяйственную службу;</w:t>
      </w:r>
    </w:p>
    <w:p w:rsidR="00000000" w:rsidRDefault="00D009FD">
      <w:r>
        <w:t>аптеку;</w:t>
      </w:r>
    </w:p>
    <w:p w:rsidR="00000000" w:rsidRDefault="00D009FD">
      <w:r>
        <w:t>вспомогательные службы (прачечная, пищеблок).</w:t>
      </w:r>
    </w:p>
    <w:p w:rsidR="00000000" w:rsidRDefault="00D009FD">
      <w:bookmarkStart w:id="354" w:name="sub_170012"/>
      <w:r>
        <w:t xml:space="preserve">12. В Доме (больнице) создаются условия, обеспечивающие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медицинской </w:t>
      </w:r>
      <w:r>
        <w:t>организации</w:t>
      </w:r>
      <w:r>
        <w:rPr>
          <w:vertAlign w:val="superscript"/>
        </w:rPr>
        <w:t> </w:t>
      </w:r>
      <w:hyperlink w:anchor="sub_174" w:history="1">
        <w:r>
          <w:rPr>
            <w:rStyle w:val="a4"/>
            <w:vertAlign w:val="superscript"/>
          </w:rPr>
          <w:t>4</w:t>
        </w:r>
      </w:hyperlink>
      <w:r>
        <w:t>.</w:t>
      </w:r>
    </w:p>
    <w:bookmarkEnd w:id="354"/>
    <w:p w:rsidR="00000000" w:rsidRDefault="00D009FD">
      <w:r>
        <w:t>В Доме (больнице) рекомендуется предусмотреть планировочные решения внутренних пространств, обеспечивающих комфортность пребывания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55" w:name="sub_171"/>
      <w:r>
        <w:rPr>
          <w:vertAlign w:val="superscript"/>
        </w:rPr>
        <w:t>1</w:t>
      </w:r>
      <w:r>
        <w:t xml:space="preserve"> </w:t>
      </w:r>
      <w:hyperlink r:id="rId60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23 июля 2010 г. N 541н "Об утверждении единого квалификационного справочника должностей руководителей, специалистов и служащих, </w:t>
      </w:r>
      <w:r>
        <w:t xml:space="preserve">раздел "Квалификационные характеристики должностей работников в сфере здравоохранения" (зарегистрирован Министерством юстиции Российской Федерации 25 августа 2010 г., регистрационный N 18247), с изменениями, внесенными </w:t>
      </w:r>
      <w:hyperlink r:id="rId61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9 апреля 2018 г. N 214н (зарегистрирован Министерством юстиции Российской Федерации 19 июля 2018 г., регистрационный N 51386).</w:t>
      </w:r>
    </w:p>
    <w:p w:rsidR="00000000" w:rsidRDefault="00D009FD">
      <w:pPr>
        <w:pStyle w:val="aa"/>
      </w:pPr>
      <w:bookmarkStart w:id="356" w:name="sub_172"/>
      <w:bookmarkEnd w:id="355"/>
      <w:r>
        <w:rPr>
          <w:vertAlign w:val="superscript"/>
        </w:rPr>
        <w:t>2</w:t>
      </w:r>
      <w:r>
        <w:t xml:space="preserve"> </w:t>
      </w:r>
      <w:hyperlink r:id="rId62" w:history="1">
        <w:r>
          <w:rPr>
            <w:rStyle w:val="a4"/>
          </w:rPr>
          <w:t>Приказ</w:t>
        </w:r>
      </w:hyperlink>
      <w:r>
        <w:t xml:space="preserve"> Минтруда России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Федерации 10 авгус</w:t>
      </w:r>
      <w:r>
        <w:t>та 2018 г., регистрационный N 51848).</w:t>
      </w:r>
    </w:p>
    <w:p w:rsidR="00000000" w:rsidRDefault="00D009FD">
      <w:pPr>
        <w:pStyle w:val="aa"/>
      </w:pPr>
      <w:bookmarkStart w:id="357" w:name="sub_173"/>
      <w:bookmarkEnd w:id="356"/>
      <w:r>
        <w:rPr>
          <w:vertAlign w:val="superscript"/>
        </w:rPr>
        <w:t xml:space="preserve">3 </w:t>
      </w:r>
      <w:hyperlink r:id="rId63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</w:t>
      </w:r>
      <w:r>
        <w:t>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358" w:name="sub_174"/>
      <w:bookmarkEnd w:id="357"/>
      <w:r>
        <w:rPr>
          <w:vertAlign w:val="superscript"/>
        </w:rPr>
        <w:t xml:space="preserve">4 </w:t>
      </w:r>
      <w:hyperlink r:id="rId64" w:history="1">
        <w:r>
          <w:rPr>
            <w:rStyle w:val="a4"/>
          </w:rPr>
          <w:t>Пункт 6 части 1 статьи 6</w:t>
        </w:r>
      </w:hyperlink>
      <w:r>
        <w:t xml:space="preserve"> Федерального закона от 21 ноября 2011 г. N 323-ФЗ (Собрание законодательства Российской Федерации, 2011, N 48, ст. 6724; 2012, N 26, ст. 3442, 3446; 2013, N 27, ст. 3459, 3477; N 30, ст. 4038; N 39, ст. 4883; N </w:t>
      </w:r>
      <w:r>
        <w:t>48, ст. 6165; N 52, ст. 6951; 2014, N 23, ст. 2930; N 30, ст. 4106, 4244, 4247, 4257; N 43, ст. 5798; N 49, ст. 6927, 6928; 2015, N 1, ст. 72, 85; N 10, ст. 1425; N 14, ст. 2018).</w:t>
      </w:r>
    </w:p>
    <w:bookmarkEnd w:id="358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359" w:name="sub_180000"/>
      <w:r>
        <w:rPr>
          <w:rStyle w:val="a3"/>
        </w:rPr>
        <w:t>Приложение N 18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</w:t>
      </w:r>
      <w:r>
        <w:rPr>
          <w:rStyle w:val="a3"/>
        </w:rPr>
        <w:t>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359"/>
    <w:p w:rsidR="00000000" w:rsidRDefault="00D009FD"/>
    <w:p w:rsidR="00000000" w:rsidRDefault="00D009FD">
      <w:pPr>
        <w:pStyle w:val="1"/>
      </w:pPr>
      <w:r>
        <w:t>Рекоменд</w:t>
      </w:r>
      <w:r>
        <w:t>уемые штатные нормативы дома (больницы) сестринского ухода</w:t>
      </w:r>
      <w:r>
        <w:rPr>
          <w:vertAlign w:val="superscript"/>
        </w:rPr>
        <w:t> </w:t>
      </w:r>
      <w:hyperlink w:anchor="sub_18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783"/>
        <w:gridCol w:w="4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0" w:name="sub_180001"/>
            <w:r>
              <w:t>1.</w:t>
            </w:r>
            <w:bookmarkEnd w:id="360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Главный врач или директор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1" w:name="sub_180002"/>
            <w:r>
              <w:t>2.</w:t>
            </w:r>
            <w:bookmarkEnd w:id="361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отделением - врач</w:t>
            </w:r>
          </w:p>
          <w:p w:rsidR="00000000" w:rsidRDefault="00D009FD">
            <w:pPr>
              <w:pStyle w:val="a9"/>
            </w:pPr>
            <w:r>
              <w:t>по паллиативной медицинской помощи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2" w:name="sub_180003"/>
            <w:r>
              <w:t>3.</w:t>
            </w:r>
            <w:bookmarkEnd w:id="362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3" w:name="sub_180004"/>
            <w:r>
              <w:t>4.</w:t>
            </w:r>
            <w:bookmarkEnd w:id="363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 или медицинский психолог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отделение сестринского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4" w:name="sub_180005"/>
            <w:r>
              <w:t>5.</w:t>
            </w:r>
            <w:bookmarkEnd w:id="364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Главная медицинская сестра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5" w:name="sub_180006"/>
            <w:r>
              <w:t>6.</w:t>
            </w:r>
            <w:bookmarkEnd w:id="365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отделение сестринского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6" w:name="sub_180007"/>
            <w:r>
              <w:t>7.</w:t>
            </w:r>
            <w:bookmarkEnd w:id="366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7" w:name="sub_180008"/>
            <w:r>
              <w:t>8.</w:t>
            </w:r>
            <w:bookmarkEnd w:id="367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</w:t>
            </w:r>
          </w:p>
          <w:p w:rsidR="00000000" w:rsidRDefault="00D009FD">
            <w:pPr>
              <w:pStyle w:val="a9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8" w:name="sub_180009"/>
            <w:r>
              <w:t>9.</w:t>
            </w:r>
            <w:bookmarkEnd w:id="368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69" w:name="sub_180010"/>
            <w:r>
              <w:t>10.</w:t>
            </w:r>
            <w:bookmarkEnd w:id="369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0" w:name="sub_180011"/>
            <w:r>
              <w:t>11.</w:t>
            </w:r>
            <w:bookmarkEnd w:id="370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</w:t>
            </w:r>
          </w:p>
          <w:p w:rsidR="00000000" w:rsidRDefault="00D009FD">
            <w:pPr>
              <w:pStyle w:val="a9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1" w:name="sub_180012"/>
            <w:r>
              <w:t>12.</w:t>
            </w:r>
            <w:bookmarkEnd w:id="371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30 коек отделения сестринского ухода;</w:t>
            </w:r>
          </w:p>
          <w:p w:rsidR="00000000" w:rsidRDefault="00D009FD">
            <w:pPr>
              <w:pStyle w:val="a9"/>
            </w:pPr>
            <w:r>
              <w:t>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2" w:name="sub_180013"/>
            <w:r>
              <w:t>13.</w:t>
            </w:r>
            <w:bookmarkEnd w:id="372"/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73" w:name="sub_181"/>
      <w:r>
        <w:rPr>
          <w:vertAlign w:val="superscript"/>
        </w:rPr>
        <w:t>1</w:t>
      </w:r>
      <w:r>
        <w:t xml:space="preserve"> В Доме (больнице) рекомендуется предусмотреть 1 должность специалиста по социальной работе.</w:t>
      </w:r>
    </w:p>
    <w:bookmarkEnd w:id="373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374" w:name="sub_190000"/>
      <w:r>
        <w:rPr>
          <w:rStyle w:val="a3"/>
        </w:rPr>
        <w:t>Приложение N 19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</w:r>
      <w:r>
        <w:rPr>
          <w:rStyle w:val="a3"/>
        </w:rPr>
        <w:lastRenderedPageBreak/>
        <w:t>паллиативной медицинской помощи, вкл</w:t>
      </w:r>
      <w:r>
        <w:rPr>
          <w:rStyle w:val="a3"/>
        </w:rPr>
        <w:t>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</w:t>
      </w:r>
      <w:r>
        <w:rPr>
          <w:rStyle w:val="a3"/>
        </w:rPr>
        <w:t>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374"/>
    <w:p w:rsidR="00000000" w:rsidRDefault="00D009FD"/>
    <w:p w:rsidR="00000000" w:rsidRDefault="00D009FD">
      <w:pPr>
        <w:pStyle w:val="1"/>
      </w:pPr>
      <w:r>
        <w:t>Стандарт оснащения дома (больницы) сестринского ухода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"/>
        <w:gridCol w:w="5436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</w:t>
            </w:r>
          </w:p>
          <w:p w:rsidR="00000000" w:rsidRDefault="00D009FD">
            <w:pPr>
              <w:pStyle w:val="a7"/>
              <w:jc w:val="center"/>
            </w:pPr>
            <w:r>
              <w:t>п/п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5" w:name="sub_190001"/>
            <w:r>
              <w:t>1.</w:t>
            </w:r>
            <w:bookmarkEnd w:id="375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руководителя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6" w:name="sub_190002"/>
            <w:r>
              <w:t>2.</w:t>
            </w:r>
            <w:bookmarkEnd w:id="376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отделением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отделений сестринского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7" w:name="sub_190003"/>
            <w:r>
              <w:t>3.</w:t>
            </w:r>
            <w:bookmarkEnd w:id="377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палатной (постовой) с персональным компьютером и выходом в информационно-коммуникационную сеть "Интернет"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 в отделении сестринского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8" w:name="sub_190004"/>
            <w:r>
              <w:t>4.</w:t>
            </w:r>
            <w:bookmarkEnd w:id="378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коек;</w:t>
            </w:r>
          </w:p>
          <w:p w:rsidR="00000000" w:rsidRDefault="00D009FD">
            <w:pPr>
              <w:pStyle w:val="a9"/>
            </w:pPr>
            <w:r>
              <w:t>1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79" w:name="sub_190005"/>
            <w:r>
              <w:t>5.</w:t>
            </w:r>
            <w:bookmarkEnd w:id="379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коек;</w:t>
            </w:r>
          </w:p>
          <w:p w:rsidR="00000000" w:rsidRDefault="00D009FD">
            <w:pPr>
              <w:pStyle w:val="a9"/>
            </w:pPr>
            <w:r>
              <w:t>1 на приемное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0" w:name="sub_190006"/>
            <w:r>
              <w:t>6.</w:t>
            </w:r>
            <w:bookmarkEnd w:id="380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 или кровать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1" w:name="sub_190007"/>
            <w:r>
              <w:t>7.</w:t>
            </w:r>
            <w:bookmarkEnd w:id="381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2" w:name="sub_190008"/>
            <w:r>
              <w:t>8.</w:t>
            </w:r>
            <w:bookmarkEnd w:id="382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5 на отделение сестринского ухода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3" w:name="sub_190010"/>
            <w:r>
              <w:t>10.</w:t>
            </w:r>
            <w:bookmarkEnd w:id="383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но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4" w:name="sub_190011"/>
            <w:r>
              <w:t>11.</w:t>
            </w:r>
            <w:bookmarkEnd w:id="384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но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5" w:name="sub_190012"/>
            <w:r>
              <w:t>12.</w:t>
            </w:r>
            <w:bookmarkEnd w:id="385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6" w:name="sub_190013"/>
            <w:r>
              <w:t>13.</w:t>
            </w:r>
            <w:bookmarkEnd w:id="386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7" w:name="sub_190014"/>
            <w:r>
              <w:t>14.</w:t>
            </w:r>
            <w:bookmarkEnd w:id="387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8" w:name="sub_190015"/>
            <w:r>
              <w:t>15.</w:t>
            </w:r>
            <w:bookmarkEnd w:id="388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89" w:name="sub_190016"/>
            <w:r>
              <w:t>16.</w:t>
            </w:r>
            <w:bookmarkEnd w:id="389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0" w:name="sub_190017"/>
            <w:r>
              <w:t>17.</w:t>
            </w:r>
            <w:bookmarkEnd w:id="390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1" w:name="sub_190018"/>
            <w:r>
              <w:t>18.</w:t>
            </w:r>
            <w:bookmarkEnd w:id="391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2" w:name="sub_190019"/>
            <w:r>
              <w:t>19.</w:t>
            </w:r>
            <w:bookmarkEnd w:id="392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9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3" w:name="sub_190020"/>
            <w:r>
              <w:t>20.</w:t>
            </w:r>
            <w:bookmarkEnd w:id="393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4" w:name="sub_190021"/>
            <w:r>
              <w:t>21.</w:t>
            </w:r>
            <w:bookmarkEnd w:id="394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5" w:name="sub_190022"/>
            <w:r>
              <w:t>22.</w:t>
            </w:r>
            <w:bookmarkEnd w:id="395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396" w:name="sub_190023"/>
            <w:r>
              <w:t>23.</w:t>
            </w:r>
            <w:bookmarkEnd w:id="396"/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19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397" w:name="sub_191"/>
      <w:r>
        <w:rPr>
          <w:vertAlign w:val="superscript"/>
        </w:rPr>
        <w:t>1</w:t>
      </w:r>
      <w:r>
        <w:t xml:space="preserve"> Количество медицинских изделий определяется по числу пациентов, у которых определены медицинские </w:t>
      </w:r>
      <w:r>
        <w:lastRenderedPageBreak/>
        <w:t>показания к применению указанного медицинского изделия.</w:t>
      </w:r>
    </w:p>
    <w:bookmarkEnd w:id="39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398" w:name="sub_200000"/>
      <w:r>
        <w:rPr>
          <w:rStyle w:val="a3"/>
        </w:rPr>
        <w:t>Приложение N 20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</w:t>
      </w:r>
      <w:r>
        <w:rPr>
          <w:rStyle w:val="a3"/>
        </w:rPr>
        <w:t>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398"/>
    <w:p w:rsidR="00000000" w:rsidRDefault="00D009FD"/>
    <w:p w:rsidR="00000000" w:rsidRDefault="00D009FD">
      <w:pPr>
        <w:pStyle w:val="1"/>
      </w:pPr>
      <w:r>
        <w:t xml:space="preserve">Правила организации деятельности отделения </w:t>
      </w:r>
      <w:r>
        <w:t>сестринского ухода для взрослых</w:t>
      </w:r>
    </w:p>
    <w:p w:rsidR="00000000" w:rsidRDefault="00D009FD"/>
    <w:p w:rsidR="00000000" w:rsidRDefault="00D009FD">
      <w:bookmarkStart w:id="399" w:name="sub_200001"/>
      <w:r>
        <w:t>1. Настоящие Правила устанавливают порядок организации деятельности отделения сестринского ухода для взрослых (далее - Отделение ухода).</w:t>
      </w:r>
    </w:p>
    <w:p w:rsidR="00000000" w:rsidRDefault="00D009FD">
      <w:bookmarkStart w:id="400" w:name="sub_200002"/>
      <w:bookmarkEnd w:id="399"/>
      <w:r>
        <w:t>2. Отделение ухода является структурным подразделением м</w:t>
      </w:r>
      <w:r>
        <w:t>едицинской организации или иной организации, осуществляющей медицинскую деятельность, и создается в целях повышения доступности медицинской помощи взрослым, нуждающимся в круглосуточном сестринском уходе, при отсутствии медицинских показаний для постоянног</w:t>
      </w:r>
      <w:r>
        <w:t>о наблюдения врача.</w:t>
      </w:r>
    </w:p>
    <w:p w:rsidR="00000000" w:rsidRDefault="00D009FD">
      <w:bookmarkStart w:id="401" w:name="sub_200003"/>
      <w:bookmarkEnd w:id="400"/>
      <w:r>
        <w:t xml:space="preserve">3. Структура и штатная численность Отделения ухода устанавливаются руководителем медицинской организации, в составе которой оно создано, исходя из объема проводимой работы, а также с учетом рекомендуемых штатных нормативов отделения сестринского ухода для </w:t>
      </w:r>
      <w:r>
        <w:t>взрослых (</w:t>
      </w:r>
      <w:hyperlink w:anchor="sub_210000" w:history="1">
        <w:r>
          <w:rPr>
            <w:rStyle w:val="a4"/>
          </w:rPr>
          <w:t>приложение N 21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</w:t>
      </w:r>
      <w:r>
        <w:t xml:space="preserve">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402" w:name="sub_200004"/>
      <w:bookmarkEnd w:id="401"/>
      <w:r>
        <w:t>4. На должность заведующего Отделением ухода назначается врач по паллиативной ме</w:t>
      </w:r>
      <w:r>
        <w:t xml:space="preserve">дицинской помощи, соответствующий требованиям </w:t>
      </w:r>
      <w:hyperlink r:id="rId65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2001" w:history="1">
        <w:r>
          <w:rPr>
            <w:rStyle w:val="a4"/>
            <w:vertAlign w:val="superscript"/>
          </w:rPr>
          <w:t>1</w:t>
        </w:r>
      </w:hyperlink>
      <w:r>
        <w:t>, либо медицинский работник с высшим образован</w:t>
      </w:r>
      <w:r>
        <w:t>ием по специальности (направлению подготовки) "Сестринское дело", прошедший обучение по дополнительным профессиональным программам (повышение квалификации) по вопросам оказания паллиативной медицинской помощи и имеющий стаж работы по специальности не менее</w:t>
      </w:r>
      <w:r>
        <w:t xml:space="preserve"> 5 лет.</w:t>
      </w:r>
    </w:p>
    <w:p w:rsidR="00000000" w:rsidRDefault="00D009FD">
      <w:bookmarkStart w:id="403" w:name="sub_200005"/>
      <w:bookmarkEnd w:id="402"/>
      <w:r>
        <w:t xml:space="preserve">5. На должность медицинской сестры Отделения ухода назначается медицинский работник, соответствующий </w:t>
      </w:r>
      <w:hyperlink r:id="rId66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</w:t>
      </w:r>
      <w:r>
        <w:t>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200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помощи.</w:t>
      </w:r>
    </w:p>
    <w:p w:rsidR="00000000" w:rsidRDefault="00D009FD">
      <w:bookmarkStart w:id="404" w:name="sub_200006"/>
      <w:bookmarkEnd w:id="403"/>
      <w:r>
        <w:t>6. Отдел</w:t>
      </w:r>
      <w:r>
        <w:t>ение ухода осуществляет следующие функции:</w:t>
      </w:r>
    </w:p>
    <w:bookmarkEnd w:id="404"/>
    <w:p w:rsidR="00000000" w:rsidRDefault="00D009FD">
      <w:r>
        <w:t>составление индивидуального плана ухода каждому пациенту и обучение его законного представителя, родственников, иных лиц, осуществляющих уход за пациентом, мероприятиям по уходу;</w:t>
      </w:r>
    </w:p>
    <w:p w:rsidR="00000000" w:rsidRDefault="00D009FD">
      <w:r>
        <w:t>осуществление ухода за п</w:t>
      </w:r>
      <w:r>
        <w:t>ациентами;</w:t>
      </w:r>
    </w:p>
    <w:p w:rsidR="00000000" w:rsidRDefault="00D009FD">
      <w:r>
        <w:lastRenderedPageBreak/>
        <w:t>динамическое наблюдение за состоянием пациентов и контроль за витальными функциями;</w:t>
      </w:r>
    </w:p>
    <w:p w:rsidR="00000000" w:rsidRDefault="00D009FD">
      <w:r>
        <w:t>выполнение профилактических, диагностических и лечебных медицинских вмешательств по назначению врача;</w:t>
      </w:r>
    </w:p>
    <w:p w:rsidR="00000000" w:rsidRDefault="00D009FD">
      <w:r>
        <w:t>организация консультаций пациентов врачом-специалистом по п</w:t>
      </w:r>
      <w:r>
        <w:t>рофилю основного заболевания и врачами других специальностей;</w:t>
      </w:r>
    </w:p>
    <w:p w:rsidR="00000000" w:rsidRDefault="00D009FD">
      <w:r>
        <w:t>оказание психологической помощи пациентам, нуждающимся в паллиативной медицинской помощи, в том числе проживающим в стационарных организациях социального обслуживания, их родственникам и иным чл</w:t>
      </w:r>
      <w:r>
        <w:t>енам семьи или законным представителям;</w:t>
      </w:r>
    </w:p>
    <w:p w:rsidR="00000000" w:rsidRDefault="00D009FD">
      <w:r>
        <w:t>осуществление учета пациентов, нуждающихся в оказании паллиативной медицинской помощи, в том числе с применением медицинской информационной системы медицинской организации;</w:t>
      </w:r>
    </w:p>
    <w:p w:rsidR="00000000" w:rsidRDefault="00D009FD">
      <w:r>
        <w:t>представление отчетности, сбор и представле</w:t>
      </w:r>
      <w:r>
        <w:t>ние первичных данных о медицинской деятельности для информационных систем в сфере здравоохранения;</w:t>
      </w:r>
    </w:p>
    <w:p w:rsidR="00000000" w:rsidRDefault="00D009FD">
      <w:r>
        <w:t xml:space="preserve"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</w:t>
      </w:r>
      <w:r>
        <w:t>в сфере охраны здоровья.</w:t>
      </w:r>
    </w:p>
    <w:p w:rsidR="00000000" w:rsidRDefault="00D009FD">
      <w:bookmarkStart w:id="405" w:name="sub_200007"/>
      <w:r>
        <w:t>7. Основные медицинские показания для оказания паллиативной медицинской помощи взрослым в Отделении ухода:</w:t>
      </w:r>
    </w:p>
    <w:bookmarkEnd w:id="405"/>
    <w:p w:rsidR="00000000" w:rsidRDefault="00D009FD">
      <w:r>
        <w:t>неизлечимые прогрессирующие заболевания, в том числе онкологические, требующие проведения круглосуточног</w:t>
      </w:r>
      <w:r>
        <w:t>о поддерживающего лечения и сестринского ухода, при отсутствии медицинских показаний для лечения в отделениях паллиативной медицинской помощи взрослым или хосписах для взрослых;</w:t>
      </w:r>
    </w:p>
    <w:p w:rsidR="00000000" w:rsidRDefault="00D009FD">
      <w:r>
        <w:t>последствия травм и острых нарушений мозгового кровообращения, требующие кругл</w:t>
      </w:r>
      <w:r>
        <w:t>осуточного сестринского ухода;</w:t>
      </w:r>
    </w:p>
    <w:p w:rsidR="00000000" w:rsidRDefault="00D009FD">
      <w:r>
        <w:t>иные заболевания (состояния), сопровождающиеся ограничениями жизнедеятельности и мобильности различной степени и требующие проведения круглосуточного поддерживающего лечения и (или) сестринского ухода.</w:t>
      </w:r>
    </w:p>
    <w:p w:rsidR="00000000" w:rsidRDefault="00D009FD">
      <w:bookmarkStart w:id="406" w:name="sub_200008"/>
      <w:r>
        <w:t xml:space="preserve">8. Оснащение </w:t>
      </w:r>
      <w:r>
        <w:t>Отделения ухода осуществляется в соответствии со стандартом оснащения отделения сестринского ухода для взрослых (</w:t>
      </w:r>
      <w:hyperlink w:anchor="sub_220000" w:history="1">
        <w:r>
          <w:rPr>
            <w:rStyle w:val="a4"/>
          </w:rPr>
          <w:t>приложение N 22</w:t>
        </w:r>
      </w:hyperlink>
      <w:r>
        <w:t xml:space="preserve"> к Положению).</w:t>
      </w:r>
    </w:p>
    <w:p w:rsidR="00000000" w:rsidRDefault="00D009FD">
      <w:bookmarkStart w:id="407" w:name="sub_200009"/>
      <w:bookmarkEnd w:id="406"/>
      <w:r>
        <w:t>9. В структуре Отделения ухода рекомендуется предусматривать:</w:t>
      </w:r>
    </w:p>
    <w:bookmarkEnd w:id="407"/>
    <w:p w:rsidR="00000000" w:rsidRDefault="00D009FD">
      <w:r>
        <w:t>пост медицинской сестры;</w:t>
      </w:r>
    </w:p>
    <w:p w:rsidR="00000000" w:rsidRDefault="00D009FD">
      <w:r>
        <w:t>смотровой кабинет;</w:t>
      </w:r>
    </w:p>
    <w:p w:rsidR="00000000" w:rsidRDefault="00D009FD">
      <w:r>
        <w:t>палаты для больных, в том числе одноместные;</w:t>
      </w:r>
    </w:p>
    <w:p w:rsidR="00000000" w:rsidRDefault="00D009FD">
      <w:r>
        <w:t>перевязочную;</w:t>
      </w:r>
    </w:p>
    <w:p w:rsidR="00000000" w:rsidRDefault="00D009FD">
      <w:r>
        <w:t>процедурную;</w:t>
      </w:r>
    </w:p>
    <w:p w:rsidR="00000000" w:rsidRDefault="00D009FD">
      <w:r>
        <w:t>кабинет заведующего;</w:t>
      </w:r>
    </w:p>
    <w:p w:rsidR="00000000" w:rsidRDefault="00D009FD">
      <w:r>
        <w:t>сестринскую;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хранения медицинского оборудования;</w:t>
      </w:r>
    </w:p>
    <w:p w:rsidR="00000000" w:rsidRDefault="00D009FD">
      <w:r>
        <w:t>помещение сестр</w:t>
      </w:r>
      <w:r>
        <w:t>ы-хозяйки;</w:t>
      </w:r>
    </w:p>
    <w:p w:rsidR="00000000" w:rsidRDefault="00D009FD">
      <w:r>
        <w:t>буфетную и раздаточную;</w:t>
      </w:r>
    </w:p>
    <w:p w:rsidR="00000000" w:rsidRDefault="00D009FD">
      <w:r>
        <w:t>помещение для сбора грязного белья;</w:t>
      </w:r>
    </w:p>
    <w:p w:rsidR="00000000" w:rsidRDefault="00D009FD">
      <w:r>
        <w:t>душевую и туалет для медицинских работников;</w:t>
      </w:r>
    </w:p>
    <w:p w:rsidR="00000000" w:rsidRDefault="00D009FD">
      <w:r>
        <w:t>душевые и туалеты для больных;</w:t>
      </w:r>
    </w:p>
    <w:p w:rsidR="00000000" w:rsidRDefault="00D009FD">
      <w:r>
        <w:t>помещение для санитарной обработки:</w:t>
      </w:r>
    </w:p>
    <w:p w:rsidR="00000000" w:rsidRDefault="00D009FD">
      <w:r>
        <w:t>санитарную комнату;</w:t>
      </w:r>
    </w:p>
    <w:p w:rsidR="00000000" w:rsidRDefault="00D009FD">
      <w:r>
        <w:t>помещение для психологической разгрузки.</w:t>
      </w:r>
    </w:p>
    <w:p w:rsidR="00000000" w:rsidRDefault="00D009FD">
      <w:bookmarkStart w:id="408" w:name="sub_200010"/>
      <w:r>
        <w:t>10. Отделение ухода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D009FD">
      <w:bookmarkStart w:id="409" w:name="sub_200011"/>
      <w:bookmarkEnd w:id="408"/>
      <w:r>
        <w:lastRenderedPageBreak/>
        <w:t>11. В Отделении ухода создаются условия, обесп</w:t>
      </w:r>
      <w:r>
        <w:t>ечивающие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медицинской организации</w:t>
      </w:r>
      <w:r>
        <w:rPr>
          <w:vertAlign w:val="superscript"/>
        </w:rPr>
        <w:t> </w:t>
      </w:r>
      <w:hyperlink w:anchor="sub_2003" w:history="1">
        <w:r>
          <w:rPr>
            <w:rStyle w:val="a4"/>
            <w:vertAlign w:val="superscript"/>
          </w:rPr>
          <w:t>3</w:t>
        </w:r>
      </w:hyperlink>
      <w:r>
        <w:t>.</w:t>
      </w:r>
    </w:p>
    <w:bookmarkEnd w:id="409"/>
    <w:p w:rsidR="00000000" w:rsidRDefault="00D009FD">
      <w:r>
        <w:t>В отделении рекомендуется предусмотреть планировочные решения внутренних пространств, обеспечивающих пребывание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410" w:name="sub_2001"/>
      <w:r>
        <w:rPr>
          <w:vertAlign w:val="superscript"/>
        </w:rPr>
        <w:t xml:space="preserve">1 </w:t>
      </w:r>
      <w:hyperlink r:id="rId67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Федерации 10 августа 2018 г., рег</w:t>
      </w:r>
      <w:r>
        <w:t>истрационный N 51848).</w:t>
      </w:r>
    </w:p>
    <w:p w:rsidR="00000000" w:rsidRDefault="00D009FD">
      <w:pPr>
        <w:pStyle w:val="aa"/>
      </w:pPr>
      <w:bookmarkStart w:id="411" w:name="sub_2002"/>
      <w:bookmarkEnd w:id="410"/>
      <w:r>
        <w:rPr>
          <w:vertAlign w:val="superscript"/>
        </w:rPr>
        <w:t xml:space="preserve">2 </w:t>
      </w:r>
      <w:hyperlink r:id="rId68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медицинским и фармац</w:t>
      </w:r>
      <w:r>
        <w:t>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412" w:name="sub_2003"/>
      <w:bookmarkEnd w:id="411"/>
      <w:r>
        <w:rPr>
          <w:vertAlign w:val="superscript"/>
        </w:rPr>
        <w:t xml:space="preserve">3 </w:t>
      </w:r>
      <w:hyperlink r:id="rId69" w:history="1">
        <w:r>
          <w:rPr>
            <w:rStyle w:val="a4"/>
          </w:rPr>
          <w:t>Пункт 6 части 1 статьи 6</w:t>
        </w:r>
      </w:hyperlink>
      <w:r>
        <w:t xml:space="preserve"> Федерального закона от 21 ноября 2011 г. N 323-ФЗ (Собрание законодательства Российской Федерации, 2011, N 48, ст. 6724; 2012, N 26, ст. 3442, 3446; 2013, N 27, ст. 3459, 3477; N 30, ст. 4038; N 39, ст. 4883; N 48, ст. 616</w:t>
      </w:r>
      <w:r>
        <w:t>5; N 52, ст. 6951; 2014, N 23, ст. 2930; N 30, ст. 4106, 4244, 4247, 4257; N 43, ст. 5798; N 49, ст. 6927, 6928; 2015, N 1, ст. 72, 85; N 10, ст. 1425; N 14, ст. 2018).</w:t>
      </w:r>
    </w:p>
    <w:bookmarkEnd w:id="412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ind w:firstLine="698"/>
        <w:jc w:val="right"/>
      </w:pPr>
      <w:bookmarkStart w:id="413" w:name="sub_210000"/>
      <w:r>
        <w:rPr>
          <w:rStyle w:val="a3"/>
        </w:rPr>
        <w:t>Приложение N 21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</w:t>
      </w:r>
      <w:r>
        <w:rPr>
          <w:rStyle w:val="a3"/>
        </w:rPr>
        <w:t>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413"/>
    <w:p w:rsidR="00000000" w:rsidRDefault="00D009FD"/>
    <w:p w:rsidR="00000000" w:rsidRDefault="00D009FD">
      <w:pPr>
        <w:pStyle w:val="1"/>
      </w:pPr>
      <w:r>
        <w:t>Рекомендуемые штатные нормат</w:t>
      </w:r>
      <w:r>
        <w:t>ивы отделения сестринского ухода</w:t>
      </w:r>
      <w:r>
        <w:rPr>
          <w:vertAlign w:val="superscript"/>
        </w:rPr>
        <w:t> </w:t>
      </w:r>
      <w:hyperlink w:anchor="sub_21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402"/>
        <w:gridCol w:w="47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4" w:name="sub_210001"/>
            <w:r>
              <w:t>1.</w:t>
            </w:r>
            <w:bookmarkEnd w:id="414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отделением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5" w:name="sub_210002"/>
            <w:r>
              <w:t>2.</w:t>
            </w:r>
            <w:bookmarkEnd w:id="415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6" w:name="sub_210003"/>
            <w:r>
              <w:t>3.</w:t>
            </w:r>
            <w:bookmarkEnd w:id="416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коек;</w:t>
            </w:r>
          </w:p>
          <w:p w:rsidR="00000000" w:rsidRDefault="00D009FD">
            <w:pPr>
              <w:pStyle w:val="a9"/>
            </w:pPr>
            <w:r>
              <w:t>15,6 должности на 30 коек (в целях организации работы 1 круглосуточного поста на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7" w:name="sub_210004"/>
            <w:r>
              <w:t>4.</w:t>
            </w:r>
            <w:bookmarkEnd w:id="417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8" w:name="sub_210005"/>
            <w:r>
              <w:t>5.</w:t>
            </w:r>
            <w:bookmarkEnd w:id="418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  <w:r>
              <w:rPr>
                <w:vertAlign w:val="superscript"/>
              </w:rPr>
              <w:t> </w:t>
            </w:r>
            <w:hyperlink w:anchor="sub_21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19" w:name="sub_210006"/>
            <w:r>
              <w:t>6.</w:t>
            </w:r>
            <w:bookmarkEnd w:id="419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10 коек;</w:t>
            </w:r>
          </w:p>
          <w:p w:rsidR="00000000" w:rsidRDefault="00D009FD">
            <w:pPr>
              <w:pStyle w:val="a9"/>
            </w:pPr>
            <w:r>
              <w:t>15,6 должности на 30 коек (в целях организации работы 1 круглосуточного поста на</w:t>
            </w:r>
            <w:r>
              <w:t xml:space="preserve"> 10 коек)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0" w:name="sub_210007"/>
            <w:r>
              <w:t>7.</w:t>
            </w:r>
            <w:bookmarkEnd w:id="420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1" w:name="sub_210008"/>
            <w:r>
              <w:t>8.</w:t>
            </w:r>
            <w:bookmarkEnd w:id="421"/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422" w:name="sub_211"/>
      <w:r>
        <w:rPr>
          <w:vertAlign w:val="superscript"/>
        </w:rPr>
        <w:t>1</w:t>
      </w:r>
      <w:r>
        <w:t xml:space="preserve"> В медицинских организациях,</w:t>
      </w:r>
      <w:r>
        <w:t xml:space="preserve"> имеющих в своем составе отделение сестринского ухода, рекомендуется предусматривать 1 должность врача-психотерапевта или медицинского психолога, 1 должность социального работника.</w:t>
      </w:r>
    </w:p>
    <w:p w:rsidR="00000000" w:rsidRDefault="00D009FD">
      <w:pPr>
        <w:pStyle w:val="aa"/>
      </w:pPr>
      <w:bookmarkStart w:id="423" w:name="sub_212"/>
      <w:bookmarkEnd w:id="422"/>
      <w:r>
        <w:rPr>
          <w:vertAlign w:val="superscript"/>
        </w:rPr>
        <w:t xml:space="preserve">2 </w:t>
      </w:r>
      <w:r>
        <w:t xml:space="preserve">В случае отсутствия в медицинской организации, в структуре </w:t>
      </w:r>
      <w:r>
        <w:t>которой организовано отделение сестринского ухода.</w:t>
      </w:r>
    </w:p>
    <w:bookmarkEnd w:id="423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424" w:name="sub_220000"/>
      <w:r>
        <w:rPr>
          <w:rStyle w:val="a3"/>
        </w:rPr>
        <w:t>Приложение N 22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</w:t>
      </w:r>
      <w:r>
        <w:rPr>
          <w:rStyle w:val="a3"/>
        </w:rPr>
        <w:t>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</w:t>
      </w:r>
      <w:r>
        <w:rPr>
          <w:rStyle w:val="a3"/>
        </w:rPr>
        <w:t>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424"/>
    <w:p w:rsidR="00000000" w:rsidRDefault="00D009FD"/>
    <w:p w:rsidR="00000000" w:rsidRDefault="00D009FD">
      <w:pPr>
        <w:pStyle w:val="1"/>
      </w:pPr>
      <w:r>
        <w:t>Стандарт оснащения отделения сестринского ухода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6278"/>
        <w:gridCol w:w="2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5" w:name="sub_220001"/>
            <w:r>
              <w:t>1.</w:t>
            </w:r>
            <w:bookmarkEnd w:id="425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 отделением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6" w:name="sub_220002"/>
            <w:r>
              <w:t>2.</w:t>
            </w:r>
            <w:bookmarkEnd w:id="426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палатной (постовой) с персональным компьютером и выходом в информационно-коммуникационную сеть "Интернет"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7" w:name="sub_220003"/>
            <w:r>
              <w:t>3.</w:t>
            </w:r>
            <w:bookmarkEnd w:id="427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</w:t>
            </w:r>
            <w:r>
              <w:t>змерения артериального давления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8" w:name="sub_220004"/>
            <w:r>
              <w:t>4.</w:t>
            </w:r>
            <w:bookmarkEnd w:id="428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29" w:name="sub_220005"/>
            <w:r>
              <w:t>5.</w:t>
            </w:r>
            <w:bookmarkEnd w:id="429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0" w:name="sub_220006"/>
            <w:r>
              <w:t>6.</w:t>
            </w:r>
            <w:bookmarkEnd w:id="430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1" w:name="sub_220007"/>
            <w:r>
              <w:t>7.</w:t>
            </w:r>
            <w:bookmarkEnd w:id="431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5 на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2" w:name="sub_220008"/>
            <w:r>
              <w:t>8.</w:t>
            </w:r>
            <w:bookmarkEnd w:id="432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но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3" w:name="sub_220009"/>
            <w:r>
              <w:t>9.</w:t>
            </w:r>
            <w:bookmarkEnd w:id="433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15 коек, но не менее 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4" w:name="sub_220010"/>
            <w:r>
              <w:t>10.</w:t>
            </w:r>
            <w:bookmarkEnd w:id="434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5" w:name="sub_220011"/>
            <w:r>
              <w:t>11.</w:t>
            </w:r>
            <w:bookmarkEnd w:id="435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6" w:name="sub_220012"/>
            <w:r>
              <w:t>12.</w:t>
            </w:r>
            <w:bookmarkEnd w:id="436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потребности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7" w:name="sub_220013"/>
            <w:r>
              <w:t>13.</w:t>
            </w:r>
            <w:bookmarkEnd w:id="437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8" w:name="sub_220014"/>
            <w:r>
              <w:t>14.</w:t>
            </w:r>
            <w:bookmarkEnd w:id="438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</w:t>
            </w:r>
            <w:r>
              <w:t>препаратов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39" w:name="sub_220015"/>
            <w:r>
              <w:t>15.</w:t>
            </w:r>
            <w:bookmarkEnd w:id="439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0" w:name="sub_220016"/>
            <w:r>
              <w:t>16.</w:t>
            </w:r>
            <w:bookmarkEnd w:id="440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1" w:name="sub_220017"/>
            <w:r>
              <w:t>17.</w:t>
            </w:r>
            <w:bookmarkEnd w:id="441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22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2" w:name="sub_220018"/>
            <w:r>
              <w:lastRenderedPageBreak/>
              <w:t>18.</w:t>
            </w:r>
            <w:bookmarkEnd w:id="442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3" w:name="sub_220019"/>
            <w:r>
              <w:t>19.</w:t>
            </w:r>
            <w:bookmarkEnd w:id="443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4" w:name="sub_220020"/>
            <w:r>
              <w:t>20.</w:t>
            </w:r>
            <w:bookmarkEnd w:id="444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30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45" w:name="sub_220021"/>
            <w:r>
              <w:t>21.</w:t>
            </w:r>
            <w:bookmarkEnd w:id="445"/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  <w:r>
              <w:rPr>
                <w:vertAlign w:val="superscript"/>
              </w:rPr>
              <w:t> </w:t>
            </w:r>
            <w:hyperlink w:anchor="sub_22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446" w:name="sub_221"/>
      <w:r>
        <w:rPr>
          <w:vertAlign w:val="superscript"/>
        </w:rPr>
        <w:t>1</w:t>
      </w:r>
      <w:r>
        <w:t xml:space="preserve"> Количество медицинских изделий определяется по числу пациентов, у которых определены медицинские показания к применению указанного медицинского изделия.</w:t>
      </w:r>
    </w:p>
    <w:bookmarkEnd w:id="446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447" w:name="sub_230000"/>
      <w:r>
        <w:rPr>
          <w:rStyle w:val="a3"/>
        </w:rPr>
        <w:t>Приложение N 23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 xml:space="preserve">некоммерческих </w:t>
      </w:r>
      <w:r>
        <w:rPr>
          <w:rStyle w:val="a3"/>
        </w:rPr>
        <w:t>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</w:t>
      </w:r>
      <w:r>
        <w:rPr>
          <w:rStyle w:val="a3"/>
        </w:rPr>
        <w:t>2н</w:t>
      </w:r>
    </w:p>
    <w:bookmarkEnd w:id="447"/>
    <w:p w:rsidR="00000000" w:rsidRDefault="00D009FD"/>
    <w:p w:rsidR="00000000" w:rsidRDefault="00D009FD">
      <w:pPr>
        <w:pStyle w:val="1"/>
      </w:pPr>
      <w:r>
        <w:t>Правила организации деятельности респираторного центра для взрослых</w:t>
      </w:r>
    </w:p>
    <w:p w:rsidR="00000000" w:rsidRDefault="00D009FD"/>
    <w:p w:rsidR="00000000" w:rsidRDefault="00D009FD">
      <w:bookmarkStart w:id="448" w:name="sub_230001"/>
      <w:r>
        <w:t>1. Настоящие Правила определяют порядок организации деятельности респираторного центра для взрослых (далее - Респираторный центр).</w:t>
      </w:r>
    </w:p>
    <w:p w:rsidR="00000000" w:rsidRDefault="00D009FD">
      <w:bookmarkStart w:id="449" w:name="sub_230002"/>
      <w:bookmarkEnd w:id="448"/>
      <w:r>
        <w:t>2. Респираторный центр является структурным подразделением медицинской организации (ее структурного подразделения) и иной организации, осуществляющей медицинскую деятельность, и организуется с целью оказания паллиативной специализированной медицинской помо</w:t>
      </w:r>
      <w:r>
        <w:t>щи в стационарных и амбулаторных условиях, в том числе на дому пациентам, нуждающимся в длительной респираторной поддержке.</w:t>
      </w:r>
    </w:p>
    <w:p w:rsidR="00000000" w:rsidRDefault="00D009FD">
      <w:bookmarkStart w:id="450" w:name="sub_230003"/>
      <w:bookmarkEnd w:id="449"/>
      <w:r>
        <w:t xml:space="preserve">3. Структура и штатная численность Респираторного центра устанавливаются руководителем медицинской организации, </w:t>
      </w:r>
      <w:r>
        <w:t>в составе которой он создан, исходя из объема проводимой работы, а также с учетом рекомендуемых штатных нормативов респираторного центра для взрослых (</w:t>
      </w:r>
      <w:hyperlink w:anchor="sub_240000" w:history="1">
        <w:r>
          <w:rPr>
            <w:rStyle w:val="a4"/>
          </w:rPr>
          <w:t>приложение N 24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</w:t>
      </w:r>
      <w:r>
        <w:t xml:space="preserve">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451" w:name="sub_230004"/>
      <w:bookmarkEnd w:id="450"/>
      <w:r>
        <w:t xml:space="preserve">4. На должность руководителя Респираторного центра назначается медицинский работник, соответствующий </w:t>
      </w:r>
      <w:hyperlink r:id="rId70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и фармацевтическим работникам с высшим образованием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w:anchor="sub_231" w:history="1">
        <w:r>
          <w:rPr>
            <w:rStyle w:val="a4"/>
            <w:vertAlign w:val="superscript"/>
          </w:rPr>
          <w:t>1</w:t>
        </w:r>
      </w:hyperlink>
      <w:r>
        <w:t xml:space="preserve"> по специальностям "Анестезиология-р</w:t>
      </w:r>
      <w:r>
        <w:t>еаниматология", "Пульмонология", прошедший обучение по дополнительным профессиональным программам по вопросам оказания паллиативной медицинской помощи и респираторной поддержке имеющий стаж работы по специальности не менее 5 лет.</w:t>
      </w:r>
    </w:p>
    <w:p w:rsidR="00000000" w:rsidRDefault="00D009FD">
      <w:bookmarkStart w:id="452" w:name="sub_230005"/>
      <w:bookmarkEnd w:id="451"/>
      <w:r>
        <w:t xml:space="preserve">5. На </w:t>
      </w:r>
      <w:r>
        <w:t xml:space="preserve">должность врача по паллиативной медицинской помощи Респираторного центра назначается врач, соответствующий требованиям, предусмотренным </w:t>
      </w:r>
      <w:hyperlink w:anchor="sub_230004" w:history="1">
        <w:r>
          <w:rPr>
            <w:rStyle w:val="a4"/>
          </w:rPr>
          <w:t>пунктом 4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000000" w:rsidRDefault="00D009FD">
      <w:bookmarkStart w:id="453" w:name="sub_230006"/>
      <w:bookmarkEnd w:id="452"/>
      <w:r>
        <w:lastRenderedPageBreak/>
        <w:t xml:space="preserve">6. На должность медицинской сестры отделения Хосписа назначается медицинский работник, соответствующий </w:t>
      </w:r>
      <w:hyperlink r:id="rId71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фармацевтичес</w:t>
      </w:r>
      <w:r>
        <w:t>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23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помощи.</w:t>
      </w:r>
    </w:p>
    <w:p w:rsidR="00000000" w:rsidRDefault="00D009FD">
      <w:bookmarkStart w:id="454" w:name="sub_230007"/>
      <w:bookmarkEnd w:id="453"/>
      <w:r>
        <w:t>7. Основные медици</w:t>
      </w:r>
      <w:r>
        <w:t>нские показания для госпитализации пациентов в Респираторный центр:</w:t>
      </w:r>
    </w:p>
    <w:bookmarkEnd w:id="454"/>
    <w:p w:rsidR="00000000" w:rsidRDefault="00D009FD">
      <w:r>
        <w:t>хроническая дыхательная недостаточность, при которой респираторная поддержка является единственным способом улучшения газообмена;</w:t>
      </w:r>
    </w:p>
    <w:p w:rsidR="00000000" w:rsidRDefault="00D009FD">
      <w:r>
        <w:t>необходимость подбора режима респираторной подде</w:t>
      </w:r>
      <w:r>
        <w:t>ржки для продолжения лечения на дому при отсутствии показаний для круглосуточного наблюдения в отделении реанимации или интенсивной терапии;</w:t>
      </w:r>
    </w:p>
    <w:p w:rsidR="00000000" w:rsidRDefault="00D009FD">
      <w:r>
        <w:t>обучение родственников и иных членов семьи пациента или законных представителей пациента, лиц, осуществляющими уход</w:t>
      </w:r>
      <w:r>
        <w:t xml:space="preserve"> за пациентом, навыкам ухода и использования на дому медицинских изделий, предназначенных для оказания длительной респираторной поддержки на дому;</w:t>
      </w:r>
    </w:p>
    <w:p w:rsidR="00000000" w:rsidRDefault="00D009FD">
      <w:r>
        <w:t>отсутствие условий для проведения длительной респираторной поддержки на дому;</w:t>
      </w:r>
    </w:p>
    <w:p w:rsidR="00000000" w:rsidRDefault="00D009FD">
      <w:r>
        <w:t xml:space="preserve">отказ пациента, нуждающегося в </w:t>
      </w:r>
      <w:r>
        <w:t>инвазивной искусственной вентиляции легких или неинвазивной искусственной вентиляции легких более 16 часов в сутки, или его законного представителя от респираторной поддержки на дому.</w:t>
      </w:r>
    </w:p>
    <w:p w:rsidR="00000000" w:rsidRDefault="00D009FD">
      <w:bookmarkStart w:id="455" w:name="sub_230008"/>
      <w:r>
        <w:t>8. Респираторный центр осуществляет следующие функции:</w:t>
      </w:r>
    </w:p>
    <w:bookmarkEnd w:id="455"/>
    <w:p w:rsidR="00000000" w:rsidRDefault="00D009FD">
      <w:r>
        <w:t>организация и оказание паллиативной специализированной медицинской помощи в стационарных условиях пациентам, нуждающимся в длительной респираторной поддержке;</w:t>
      </w:r>
    </w:p>
    <w:p w:rsidR="00000000" w:rsidRDefault="00D009FD">
      <w:r>
        <w:t>подбор режима длительной респираторной поддержки;</w:t>
      </w:r>
    </w:p>
    <w:p w:rsidR="00000000" w:rsidRDefault="00D009FD">
      <w:r>
        <w:t>организация оказания паллиативной специализи</w:t>
      </w:r>
      <w:r>
        <w:t>рованной медицинской помощи на дому пациентам, нуждающимся в длительной респираторной поддержке;</w:t>
      </w:r>
    </w:p>
    <w:p w:rsidR="00000000" w:rsidRDefault="00D009FD">
      <w:r>
        <w:t>обеспечение преемственности в оказании паллиативной специализированной медицинской помощи в стационарных и амбулаторных условиях, в том числе на дому при прове</w:t>
      </w:r>
      <w:r>
        <w:t>дении респираторной поддержки;</w:t>
      </w:r>
    </w:p>
    <w:p w:rsidR="00000000" w:rsidRDefault="00D009FD">
      <w:r>
        <w:t>организация обеспечения медицинскими изделиями и расходными материалами на дому;</w:t>
      </w:r>
    </w:p>
    <w:p w:rsidR="00000000" w:rsidRDefault="00D009FD">
      <w:r>
        <w:t>организация сервисного обслуживания медицинских изделий, используемых в стационарных условиях и на дому;</w:t>
      </w:r>
    </w:p>
    <w:p w:rsidR="00000000" w:rsidRDefault="00D009FD">
      <w:r>
        <w:t xml:space="preserve">назначение лекарственных препаратов, в </w:t>
      </w:r>
      <w:r>
        <w:t>том числе наркотических лекарственных препаратов и психотропных лекарственных препаратов;</w:t>
      </w:r>
    </w:p>
    <w:p w:rsidR="00000000" w:rsidRDefault="00D009FD">
      <w:r>
        <w:t>оказание консультативной помощи врачам-специалистам по вопросам паллиативной медицинской помощи пациентам, нуждающимся в длительной респираторной поддержке;</w:t>
      </w:r>
    </w:p>
    <w:p w:rsidR="00000000" w:rsidRDefault="00D009FD">
      <w:r>
        <w:t xml:space="preserve">обучение </w:t>
      </w:r>
      <w:r>
        <w:t>пациентов, родственников и иных членов семьи или законных представителей пациента, лиц, осуществляющих уход за пациентом, навыкам ухода и проведение инструктажа по использованию предоставляемых на дом медицинских изделий, предназначенных для поддержания фу</w:t>
      </w:r>
      <w:r>
        <w:t>нкций органов и систем организма человека;</w:t>
      </w:r>
    </w:p>
    <w:p w:rsidR="00000000" w:rsidRDefault="00D009FD">
      <w:bookmarkStart w:id="456" w:name="sub_2210"/>
      <w:r>
        <w:t>проведение медицинских консилиумов врачей различных специальностей с применением телемедицинских технологий.</w:t>
      </w:r>
    </w:p>
    <w:p w:rsidR="00000000" w:rsidRDefault="00D009FD">
      <w:bookmarkStart w:id="457" w:name="sub_230009"/>
      <w:bookmarkEnd w:id="456"/>
      <w:r>
        <w:t>9. При выписке пациента, нуждающегося в длительной респираторной поддержке, из</w:t>
      </w:r>
      <w:r>
        <w:t xml:space="preserve"> Респираторного центра выдается выписка из медицинской карты стационарного больного, в которой указываются рекомендации по дальнейшему наблюдению, лечению, в том числе по организации респираторной поддержки и ухода в амбулаторных условиях (на дому). Выписк</w:t>
      </w:r>
      <w:r>
        <w:t>а направляется в медицинскую организацию, оказывающую первичную медико-санитарную помощь, по месту жительства (фактического пребывания) пациента и медицинскую организацию, оказывающую паллиативную специализированную медицинскую помощь в амбулаторных услови</w:t>
      </w:r>
      <w:r>
        <w:t>ях.</w:t>
      </w:r>
    </w:p>
    <w:bookmarkEnd w:id="457"/>
    <w:p w:rsidR="00000000" w:rsidRDefault="00D009FD">
      <w:r>
        <w:t xml:space="preserve">В течение двух рабочих дней после выписки пациента медицинская организация, </w:t>
      </w:r>
      <w:r>
        <w:lastRenderedPageBreak/>
        <w:t>получившая информацию о пациенте, нуждающемся в длительной респираторной поддержке, организует первичный осмотр и дальнейшее наблюдение пациента.</w:t>
      </w:r>
    </w:p>
    <w:p w:rsidR="00000000" w:rsidRDefault="00D009FD">
      <w:bookmarkStart w:id="458" w:name="sub_230010"/>
      <w:r>
        <w:t>10. При пр</w:t>
      </w:r>
      <w:r>
        <w:t xml:space="preserve">оведении инвазивной или неинвазивной вентиляции легких более 16 часов в сутки, в случае возникновения технической неисправности медицинского изделия и невозможности ее устранения или замены медицинского изделия в течение 2 часов, пациент госпитализируется </w:t>
      </w:r>
      <w:r>
        <w:t>в Респираторный центр, в случае невозможности госпитализации в Респираторный центр, в отделение реанимации/палату интенсивной терапии медицинской организации, расположенной в территориальной близости от места его фактического проживания.</w:t>
      </w:r>
    </w:p>
    <w:p w:rsidR="00000000" w:rsidRDefault="00D009FD">
      <w:bookmarkStart w:id="459" w:name="sub_230011"/>
      <w:bookmarkEnd w:id="458"/>
      <w:r>
        <w:t>11. В случае технической неисправности медицинского изделия при проведении неинвазивной вентиляции легких менее 16 часов в сутки, устранение технической неисправности медицинского изделия или замена медицинского изделия производится в течение 24 часов.</w:t>
      </w:r>
    </w:p>
    <w:p w:rsidR="00000000" w:rsidRDefault="00D009FD">
      <w:bookmarkStart w:id="460" w:name="sub_230012"/>
      <w:bookmarkEnd w:id="459"/>
      <w:r>
        <w:t>12. Перечень медицинских изделий с индивидуально подобранным набором функций, параметров и режимов для использования на дому определяется решением врачебной комиссии медицинской организации, в которой проводится наблюдение и лечение паци</w:t>
      </w:r>
      <w:r>
        <w:t>ента, в том числе Респираторного центра.</w:t>
      </w:r>
    </w:p>
    <w:p w:rsidR="00000000" w:rsidRDefault="00D009FD">
      <w:bookmarkStart w:id="461" w:name="sub_230013"/>
      <w:bookmarkEnd w:id="460"/>
      <w:r>
        <w:t>13. При выписке пациента из Респираторного центра проводится обучение законного представителя, родственников, иных лиц, осуществляющих уход за пациентом, навыкам ухода за пациентом, получающим респираторную поддержку, инструктаж по работе с медицинскими из</w:t>
      </w:r>
      <w:r>
        <w:t>делиями, своевременной замене/обработке расходных материалов.</w:t>
      </w:r>
    </w:p>
    <w:p w:rsidR="00000000" w:rsidRDefault="00D009FD">
      <w:bookmarkStart w:id="462" w:name="sub_230014"/>
      <w:bookmarkEnd w:id="461"/>
      <w:r>
        <w:t>14. Оснащение Респираторного центра осуществляется в соответствии со стандартом оснащения респираторного центра для взрослых (</w:t>
      </w:r>
      <w:hyperlink w:anchor="sub_250000" w:history="1">
        <w:r>
          <w:rPr>
            <w:rStyle w:val="a4"/>
          </w:rPr>
          <w:t>приложение N 25</w:t>
        </w:r>
      </w:hyperlink>
      <w:r>
        <w:t xml:space="preserve"> к По</w:t>
      </w:r>
      <w:r>
        <w:t>ложению).</w:t>
      </w:r>
    </w:p>
    <w:p w:rsidR="00000000" w:rsidRDefault="00D009FD">
      <w:bookmarkStart w:id="463" w:name="sub_230015"/>
      <w:bookmarkEnd w:id="462"/>
      <w:r>
        <w:t>15. В структуре Респираторного центра рекомендуется предусматривать:</w:t>
      </w:r>
    </w:p>
    <w:bookmarkEnd w:id="463"/>
    <w:p w:rsidR="00000000" w:rsidRDefault="00D009FD">
      <w:r>
        <w:t xml:space="preserve">отделение выездной патронажной паллиативной медицинской помощи, осуществляющее свою деятельность в соответствии с </w:t>
      </w:r>
      <w:hyperlink w:anchor="sub_40000" w:history="1">
        <w:r>
          <w:rPr>
            <w:rStyle w:val="a4"/>
          </w:rPr>
          <w:t>приложени</w:t>
        </w:r>
        <w:r>
          <w:rPr>
            <w:rStyle w:val="a4"/>
          </w:rPr>
          <w:t>ями N 4-6</w:t>
        </w:r>
      </w:hyperlink>
      <w:r>
        <w:t xml:space="preserve"> к Положению;</w:t>
      </w:r>
    </w:p>
    <w:p w:rsidR="00000000" w:rsidRDefault="00D009FD">
      <w:r>
        <w:t>стационарное отделение.</w:t>
      </w:r>
    </w:p>
    <w:p w:rsidR="00000000" w:rsidRDefault="00D009FD">
      <w:bookmarkStart w:id="464" w:name="sub_230016"/>
      <w:r>
        <w:t>16. Для организации работы стационарного отделения Респираторного центра в его структуре рекомендуется предусматривать:</w:t>
      </w:r>
    </w:p>
    <w:bookmarkEnd w:id="464"/>
    <w:p w:rsidR="00000000" w:rsidRDefault="00D009FD">
      <w:r>
        <w:t>палаты для больных, в том числе одноместные;</w:t>
      </w:r>
    </w:p>
    <w:p w:rsidR="00000000" w:rsidRDefault="00D009FD">
      <w:r>
        <w:t>процедурную (манипуля</w:t>
      </w:r>
      <w:r>
        <w:t>ционную);</w:t>
      </w:r>
    </w:p>
    <w:p w:rsidR="00000000" w:rsidRDefault="00D009FD">
      <w:r>
        <w:t>пост медицинской сестры;</w:t>
      </w:r>
    </w:p>
    <w:p w:rsidR="00000000" w:rsidRDefault="00D009FD">
      <w:r>
        <w:t>кабинет заведующего;</w:t>
      </w:r>
    </w:p>
    <w:p w:rsidR="00000000" w:rsidRDefault="00D009FD">
      <w:r>
        <w:t>кабинет врачей;</w:t>
      </w:r>
    </w:p>
    <w:p w:rsidR="00000000" w:rsidRDefault="00D009FD">
      <w:r>
        <w:t>кабинет сестры хозяйки;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персонала;</w:t>
      </w:r>
    </w:p>
    <w:p w:rsidR="00000000" w:rsidRDefault="00D009FD">
      <w:r>
        <w:t>комнату для хранения оборудования;</w:t>
      </w:r>
    </w:p>
    <w:p w:rsidR="00000000" w:rsidRDefault="00D009FD">
      <w:r>
        <w:t>столовую или буфетную;</w:t>
      </w:r>
    </w:p>
    <w:p w:rsidR="00000000" w:rsidRDefault="00D009FD">
      <w:r>
        <w:t>раздаточную;</w:t>
      </w:r>
    </w:p>
    <w:p w:rsidR="00000000" w:rsidRDefault="00D009FD">
      <w:r>
        <w:t>санузел для персонала;</w:t>
      </w:r>
    </w:p>
    <w:p w:rsidR="00000000" w:rsidRDefault="00D009FD">
      <w:r>
        <w:t>санузел</w:t>
      </w:r>
      <w:r>
        <w:t xml:space="preserve"> для пациентов;</w:t>
      </w:r>
    </w:p>
    <w:p w:rsidR="00000000" w:rsidRDefault="00D009FD">
      <w:r>
        <w:t>санитарную комнату;</w:t>
      </w:r>
    </w:p>
    <w:p w:rsidR="00000000" w:rsidRDefault="00D009FD">
      <w:r>
        <w:t>перевязочную;</w:t>
      </w:r>
    </w:p>
    <w:p w:rsidR="00000000" w:rsidRDefault="00D009FD">
      <w:r>
        <w:t>помещение для психологической разгрузки;</w:t>
      </w:r>
    </w:p>
    <w:p w:rsidR="00000000" w:rsidRDefault="00D009FD">
      <w:r>
        <w:t>помещение для организации паллиативной медицинской помощи с применением телемедицинских технологий.</w:t>
      </w:r>
    </w:p>
    <w:p w:rsidR="00000000" w:rsidRDefault="00D009FD">
      <w:bookmarkStart w:id="465" w:name="sub_230017"/>
      <w:r>
        <w:t>17. В Респираторном центре создаются условия, обеспечив</w:t>
      </w:r>
      <w:r>
        <w:t>ающие возможность посещения пациента и пребывания родственников с ним с учетом состояния пациента, соблюдения противоэпидемического режима и интересов иных лиц, работающих и (или) находящихся в хосписе.</w:t>
      </w:r>
    </w:p>
    <w:bookmarkEnd w:id="465"/>
    <w:p w:rsidR="00000000" w:rsidRDefault="00D009FD">
      <w:r>
        <w:t>В Респираторном центре рекомендуется предус</w:t>
      </w:r>
      <w:r>
        <w:t xml:space="preserve">мотреть планировочные решения внутренних </w:t>
      </w:r>
      <w:r>
        <w:lastRenderedPageBreak/>
        <w:t>пространств, обеспечивающие пребывание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466" w:name="sub_231"/>
      <w:r>
        <w:rPr>
          <w:vertAlign w:val="superscript"/>
        </w:rPr>
        <w:t xml:space="preserve">1 </w:t>
      </w:r>
      <w:hyperlink r:id="rId72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</w:t>
      </w:r>
      <w:r>
        <w:t xml:space="preserve"> от 8 октября 2015 г. N 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 Министерством юстиции Российской Фед</w:t>
      </w:r>
      <w:r>
        <w:t xml:space="preserve">ерации 23 октября 2015 г., регистрационный N 39438), с изменениями, внесенными </w:t>
      </w:r>
      <w:hyperlink r:id="rId73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15 июня 2017 г. N 328н (зарегистрирован Министе</w:t>
      </w:r>
      <w:r>
        <w:t>рством юстиции Российской Федерации 3 июля 2017 г., регистрационный N 47273).</w:t>
      </w:r>
    </w:p>
    <w:p w:rsidR="00000000" w:rsidRDefault="00D009FD">
      <w:pPr>
        <w:pStyle w:val="aa"/>
      </w:pPr>
      <w:bookmarkStart w:id="467" w:name="sub_232"/>
      <w:bookmarkEnd w:id="466"/>
      <w:r>
        <w:rPr>
          <w:vertAlign w:val="superscript"/>
        </w:rPr>
        <w:t xml:space="preserve">2 </w:t>
      </w:r>
      <w:hyperlink r:id="rId74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</w:t>
      </w:r>
      <w:r>
        <w:t>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bookmarkEnd w:id="46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</w:t>
      </w:r>
      <w:r>
        <w:rPr>
          <w:sz w:val="22"/>
          <w:szCs w:val="22"/>
        </w:rPr>
        <w:t>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468" w:name="sub_240000"/>
      <w:r>
        <w:rPr>
          <w:rStyle w:val="a3"/>
        </w:rPr>
        <w:t>Приложение N 24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</w:t>
      </w:r>
      <w:r>
        <w:rPr>
          <w:rStyle w:val="a3"/>
        </w:rPr>
        <w:t>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</w:t>
      </w:r>
      <w:r>
        <w:rPr>
          <w:rStyle w:val="a3"/>
        </w:rPr>
        <w:t>1 мая 2019 г. N 345н/372н</w:t>
      </w:r>
    </w:p>
    <w:bookmarkEnd w:id="468"/>
    <w:p w:rsidR="00000000" w:rsidRDefault="00D009FD"/>
    <w:p w:rsidR="00000000" w:rsidRDefault="00D009FD">
      <w:pPr>
        <w:pStyle w:val="1"/>
      </w:pPr>
      <w:r>
        <w:t>Рекомендуемые штатные нормативы респираторного центра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817"/>
        <w:gridCol w:w="43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69" w:name="sub_240001"/>
            <w:r>
              <w:t>1.</w:t>
            </w:r>
            <w:bookmarkEnd w:id="469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0" w:name="sub_240002"/>
            <w:r>
              <w:t>2.</w:t>
            </w:r>
            <w:bookmarkEnd w:id="470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паллиативной медицинской помощи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1" w:name="sub_240003"/>
            <w:r>
              <w:t>3.</w:t>
            </w:r>
            <w:bookmarkEnd w:id="471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 или медицинский психолог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2" w:name="sub_240004"/>
            <w:r>
              <w:t>4.</w:t>
            </w:r>
            <w:bookmarkEnd w:id="472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3" w:name="sub_240005"/>
            <w:r>
              <w:t>5.</w:t>
            </w:r>
            <w:bookmarkEnd w:id="473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</w:t>
            </w:r>
            <w:r>
              <w:t>стра процедурной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4" w:name="sub_240006"/>
            <w:r>
              <w:t>6.</w:t>
            </w:r>
            <w:bookmarkEnd w:id="474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5" w:name="sub_240007"/>
            <w:r>
              <w:t>7.</w:t>
            </w:r>
            <w:bookmarkEnd w:id="475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постовая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6" w:name="sub_240008"/>
            <w:r>
              <w:t>8.</w:t>
            </w:r>
            <w:bookmarkEnd w:id="476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7" w:name="sub_240009"/>
            <w:r>
              <w:t>9.</w:t>
            </w:r>
            <w:bookmarkEnd w:id="477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8" w:name="sub_240010"/>
            <w:r>
              <w:t>10.</w:t>
            </w:r>
            <w:bookmarkEnd w:id="478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Санитар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 на отделение (для работы в процедурной и перевязочной)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79" w:name="sub_240011"/>
            <w:r>
              <w:t>11.</w:t>
            </w:r>
            <w:bookmarkEnd w:id="479"/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должность</w:t>
            </w:r>
          </w:p>
        </w:tc>
      </w:tr>
    </w:tbl>
    <w:p w:rsidR="00000000" w:rsidRDefault="00D009FD"/>
    <w:p w:rsidR="00000000" w:rsidRDefault="00D009FD">
      <w:pPr>
        <w:ind w:firstLine="698"/>
        <w:jc w:val="right"/>
      </w:pPr>
      <w:bookmarkStart w:id="480" w:name="sub_250000"/>
      <w:r>
        <w:rPr>
          <w:rStyle w:val="a3"/>
        </w:rPr>
        <w:t>Приложение N 25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</w:r>
      <w:r>
        <w:rPr>
          <w:rStyle w:val="a3"/>
        </w:rPr>
        <w:lastRenderedPageBreak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</w:t>
      </w:r>
      <w:r>
        <w:rPr>
          <w:rStyle w:val="a3"/>
        </w:rPr>
        <w:t>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480"/>
    <w:p w:rsidR="00000000" w:rsidRDefault="00D009FD"/>
    <w:p w:rsidR="00000000" w:rsidRDefault="00D009FD">
      <w:pPr>
        <w:pStyle w:val="1"/>
      </w:pPr>
      <w:r>
        <w:t>Стандарт оснащения респираторного центра для взрослых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940"/>
        <w:gridCol w:w="32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1" w:name="sub_250001"/>
            <w:r>
              <w:t>1.</w:t>
            </w:r>
            <w:bookmarkEnd w:id="481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заведующего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2" w:name="sub_250002"/>
            <w:r>
              <w:t>2.</w:t>
            </w:r>
            <w:bookmarkEnd w:id="482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3" w:name="sub_250003"/>
            <w:r>
              <w:t>3.</w:t>
            </w:r>
            <w:bookmarkEnd w:id="483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с персональным компьютером и выходом в информационно-коммуникационную сеть "И</w:t>
            </w:r>
            <w:r>
              <w:t>нтернет" (постовой)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4" w:name="sub_250004"/>
            <w:r>
              <w:t>4.</w:t>
            </w:r>
            <w:bookmarkEnd w:id="484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 и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5" w:name="sub_250005"/>
            <w:r>
              <w:t>5.</w:t>
            </w:r>
            <w:bookmarkEnd w:id="485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врачей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6" w:name="sub_250006"/>
            <w:r>
              <w:t>6.</w:t>
            </w:r>
            <w:bookmarkEnd w:id="486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Пульсоксиметр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7" w:name="sub_250007"/>
            <w:r>
              <w:t>7.</w:t>
            </w:r>
            <w:bookmarkEnd w:id="487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функциональная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8" w:name="sub_250008"/>
            <w:r>
              <w:t>8.</w:t>
            </w:r>
            <w:bookmarkEnd w:id="488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Тумбочка прикроватная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89" w:name="sub_250009"/>
            <w:r>
              <w:t>9.</w:t>
            </w:r>
            <w:bookmarkEnd w:id="489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Прикроватное кресло туалетное с высокой спинкой (или туалетный стул)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0" w:name="sub_250010"/>
            <w:r>
              <w:t>10.</w:t>
            </w:r>
            <w:bookmarkEnd w:id="490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1" w:name="sub_250011"/>
            <w:r>
              <w:t>11.</w:t>
            </w:r>
            <w:bookmarkEnd w:id="491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2" w:name="sub_250012"/>
            <w:r>
              <w:t>12.</w:t>
            </w:r>
            <w:bookmarkEnd w:id="492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Кушетка массажная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отделение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3" w:name="sub_250013"/>
            <w:r>
              <w:t>13.</w:t>
            </w:r>
            <w:bookmarkEnd w:id="493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4" w:name="sub_250014"/>
            <w:r>
              <w:t>14.</w:t>
            </w:r>
            <w:bookmarkEnd w:id="494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5" w:name="sub_250015"/>
            <w:r>
              <w:t>15.</w:t>
            </w:r>
            <w:bookmarkEnd w:id="495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Кислородный концентратор</w:t>
            </w:r>
            <w:r>
              <w:rPr>
                <w:vertAlign w:val="superscript"/>
              </w:rPr>
              <w:t> </w:t>
            </w:r>
            <w:hyperlink w:anchor="sub_25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6" w:name="sub_250016"/>
            <w:r>
              <w:t>16.</w:t>
            </w:r>
            <w:bookmarkEnd w:id="496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7" w:name="sub_250017"/>
            <w:r>
              <w:t>17.</w:t>
            </w:r>
            <w:bookmarkEnd w:id="497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аспиратор (электроотсос) стационарный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8" w:name="sub_250018"/>
            <w:r>
              <w:t>18.</w:t>
            </w:r>
            <w:bookmarkEnd w:id="498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аспиратор (электроотсос) портативный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499" w:name="sub_250019"/>
            <w:r>
              <w:t>19.</w:t>
            </w:r>
            <w:bookmarkEnd w:id="499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Ультрафиолетовая бактерицидная установка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0" w:name="sub_250020"/>
            <w:r>
              <w:t>20.</w:t>
            </w:r>
            <w:bookmarkEnd w:id="500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</w:t>
            </w:r>
            <w:r>
              <w:t>ля хранения лекарственных препаратов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числу постов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1" w:name="sub_250021"/>
            <w:r>
              <w:t>21.</w:t>
            </w:r>
            <w:bookmarkEnd w:id="501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2" w:name="sub_250022"/>
            <w:r>
              <w:t>22.</w:t>
            </w:r>
            <w:bookmarkEnd w:id="502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Ходунки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3" w:name="sub_250023"/>
            <w:r>
              <w:t>23.</w:t>
            </w:r>
            <w:bookmarkEnd w:id="503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4" w:name="sub_250024"/>
            <w:r>
              <w:t>24.</w:t>
            </w:r>
            <w:bookmarkEnd w:id="504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5" w:name="sub_250025"/>
            <w:r>
              <w:lastRenderedPageBreak/>
              <w:t>25.</w:t>
            </w:r>
            <w:bookmarkEnd w:id="505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6" w:name="sub_250026"/>
            <w:r>
              <w:t>26.</w:t>
            </w:r>
            <w:bookmarkEnd w:id="506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7" w:name="sub_250027"/>
            <w:r>
              <w:t>27.</w:t>
            </w:r>
            <w:bookmarkEnd w:id="507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8" w:name="sub_250028"/>
            <w:r>
              <w:t>28.</w:t>
            </w:r>
            <w:bookmarkEnd w:id="508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09" w:name="sub_250029"/>
            <w:r>
              <w:t>29.</w:t>
            </w:r>
            <w:bookmarkEnd w:id="509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10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0" w:name="sub_250030"/>
            <w:r>
              <w:t>30.</w:t>
            </w:r>
            <w:bookmarkEnd w:id="510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1" w:name="sub_250031"/>
            <w:r>
              <w:t>31.</w:t>
            </w:r>
            <w:bookmarkEnd w:id="511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Подставка-держатель для аппарата ИВЛ с кронштейном для контура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2" w:name="sub_250032"/>
            <w:r>
              <w:t>32.</w:t>
            </w:r>
            <w:bookmarkEnd w:id="512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Источник аварийного питания (генератор)</w:t>
            </w:r>
            <w:r>
              <w:rPr>
                <w:vertAlign w:val="superscript"/>
              </w:rPr>
              <w:t> </w:t>
            </w:r>
            <w:hyperlink w:anchor="sub_25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3" w:name="sub_250033"/>
            <w:r>
              <w:t>33.</w:t>
            </w:r>
            <w:bookmarkEnd w:id="513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койки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4" w:name="sub_250034"/>
            <w:r>
              <w:t>34.</w:t>
            </w:r>
            <w:bookmarkEnd w:id="514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5" w:name="sub_250035"/>
            <w:r>
              <w:t>35.</w:t>
            </w:r>
            <w:bookmarkEnd w:id="515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 медицинские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6" w:name="sub_250036"/>
            <w:r>
              <w:t>36.</w:t>
            </w:r>
            <w:bookmarkEnd w:id="516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Мешок Амбу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5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7" w:name="sub_250037"/>
            <w:r>
              <w:t>37.</w:t>
            </w:r>
            <w:bookmarkEnd w:id="517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инвазивной искусственной вентиляции легких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 (1 резервный)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8" w:name="sub_250038"/>
            <w:r>
              <w:t>38.</w:t>
            </w:r>
            <w:bookmarkEnd w:id="518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</w:t>
            </w:r>
            <w:r>
              <w:t>арат для неинвазивной искусственной вентиляции лёгких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 количеству коек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19" w:name="sub_250040"/>
            <w:r>
              <w:t>40.</w:t>
            </w:r>
            <w:bookmarkEnd w:id="519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Увлажнитель дыхательных смесей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 койки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520" w:name="sub_251"/>
      <w:r>
        <w:rPr>
          <w:vertAlign w:val="superscript"/>
        </w:rPr>
        <w:t>1</w:t>
      </w:r>
      <w:r>
        <w:t xml:space="preserve"> В случае отсутствия системы для централизованной подачи кислорода.</w:t>
      </w:r>
    </w:p>
    <w:p w:rsidR="00000000" w:rsidRDefault="00D009FD">
      <w:pPr>
        <w:pStyle w:val="aa"/>
      </w:pPr>
      <w:bookmarkStart w:id="521" w:name="sub_252"/>
      <w:bookmarkEnd w:id="520"/>
      <w:r>
        <w:rPr>
          <w:vertAlign w:val="superscript"/>
        </w:rPr>
        <w:t xml:space="preserve">2 </w:t>
      </w:r>
      <w:r>
        <w:t>Для поддержки работы оборудования во время отключения электричества - обязательно для мест с частыми отключениями электроснабжения.</w:t>
      </w:r>
    </w:p>
    <w:bookmarkEnd w:id="521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522" w:name="sub_260000"/>
      <w:r>
        <w:rPr>
          <w:rStyle w:val="a3"/>
        </w:rPr>
        <w:t>Приложение N 26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</w:t>
      </w:r>
      <w:r>
        <w:rPr>
          <w:rStyle w:val="a3"/>
        </w:rPr>
        <w:t>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522"/>
    <w:p w:rsidR="00000000" w:rsidRDefault="00D009FD"/>
    <w:p w:rsidR="00000000" w:rsidRDefault="00D009FD">
      <w:pPr>
        <w:pStyle w:val="1"/>
      </w:pPr>
      <w:r>
        <w:t xml:space="preserve">Правила организации деятельности отделения </w:t>
      </w:r>
      <w:r>
        <w:t>выездной патронажной паллиативной медицинской помощи детям</w:t>
      </w:r>
    </w:p>
    <w:p w:rsidR="00000000" w:rsidRDefault="00D009FD"/>
    <w:p w:rsidR="00000000" w:rsidRDefault="00D009FD">
      <w:bookmarkStart w:id="523" w:name="sub_260001"/>
      <w:r>
        <w:t>1. Настоящие Правила устанавливают порядок организации деятельности отделения выездной патронажной паллиативной медицинской помощи детям, в том числе проживающим в стационарных организац</w:t>
      </w:r>
      <w:r>
        <w:t>иях социального обслуживания (далее - Отделение выездной патронажной помощи).</w:t>
      </w:r>
    </w:p>
    <w:p w:rsidR="00000000" w:rsidRDefault="00D009FD">
      <w:bookmarkStart w:id="524" w:name="sub_260002"/>
      <w:bookmarkEnd w:id="523"/>
      <w:r>
        <w:t>2. Отделение выездной патронажной помощи является структурным подразделением медицинской организации или иной организации, осуществляющей медицинскую деятельн</w:t>
      </w:r>
      <w:r>
        <w:t xml:space="preserve">ость, оказывающей паллиативную специализированную медицинскую помощь детям, в том числе </w:t>
      </w:r>
      <w:r>
        <w:lastRenderedPageBreak/>
        <w:t>проживающим в стационарных организациях социального обслуживания, и создается в целях организации оказания паллиативной специализированной медицинской помощи детям, в т</w:t>
      </w:r>
      <w:r>
        <w:t>ом числе проживающим в стационарных организациях социального обслуживания, в амбулаторных условиях.</w:t>
      </w:r>
    </w:p>
    <w:p w:rsidR="00000000" w:rsidRDefault="00D009FD">
      <w:bookmarkStart w:id="525" w:name="sub_260003"/>
      <w:bookmarkEnd w:id="524"/>
      <w:r>
        <w:t>3. Отделение выездной патронажной помощи включает в себя выездные патронажные бригады, исходя из расчета 1 врач по паллиативной медицинс</w:t>
      </w:r>
      <w:r>
        <w:t>кой помощи на 50 тыс. обслуживаемого детского населения.</w:t>
      </w:r>
    </w:p>
    <w:p w:rsidR="00000000" w:rsidRDefault="00D009FD">
      <w:bookmarkStart w:id="526" w:name="sub_260004"/>
      <w:bookmarkEnd w:id="525"/>
      <w:r>
        <w:t>4. Структура и штатная численность Отделения выездной патронажной помощи устанавливаются руководителем медицинской организации, в составе которой оно создано, исходя из объема про</w:t>
      </w:r>
      <w:r>
        <w:t>водимой работы и численности обслуживаемого детского населения с учетом рекомендуемых штатных нормативов отделения выездной патронажной паллиативной медицинской помощи детям (</w:t>
      </w:r>
      <w:hyperlink w:anchor="sub_270000" w:history="1">
        <w:r>
          <w:rPr>
            <w:rStyle w:val="a4"/>
          </w:rPr>
          <w:t>приложение N 27</w:t>
        </w:r>
      </w:hyperlink>
      <w:r>
        <w:t xml:space="preserve"> к Положению об организации оказания п</w:t>
      </w:r>
      <w:r>
        <w:t>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(далее - Поло</w:t>
      </w:r>
      <w:r>
        <w:t>жение).</w:t>
      </w:r>
    </w:p>
    <w:p w:rsidR="00000000" w:rsidRDefault="00D009FD">
      <w:bookmarkStart w:id="527" w:name="sub_260005"/>
      <w:bookmarkEnd w:id="526"/>
      <w:r>
        <w:t xml:space="preserve">5. На должность заведующего Отделения выездной патронажной помощи назначается врач по паллиативной медицинской помощи, соответствующий требованиям </w:t>
      </w:r>
      <w:hyperlink r:id="rId75" w:history="1">
        <w:r>
          <w:rPr>
            <w:rStyle w:val="a4"/>
          </w:rPr>
          <w:t>профессионального</w:t>
        </w:r>
        <w:r>
          <w:rPr>
            <w:rStyle w:val="a4"/>
          </w:rPr>
          <w:t xml:space="preserve">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261" w:history="1">
        <w:r>
          <w:rPr>
            <w:rStyle w:val="a4"/>
            <w:vertAlign w:val="superscript"/>
          </w:rPr>
          <w:t>1</w:t>
        </w:r>
      </w:hyperlink>
      <w:r>
        <w:t xml:space="preserve"> и имеющий стаж работы по специальности не менее 5 лет.</w:t>
      </w:r>
    </w:p>
    <w:p w:rsidR="00000000" w:rsidRDefault="00D009FD">
      <w:bookmarkStart w:id="528" w:name="sub_260006"/>
      <w:bookmarkEnd w:id="527"/>
      <w:r>
        <w:t>6. На должность врача по паллиативной медицинской помощи Отделения назначается врач, соответствующ</w:t>
      </w:r>
      <w:r>
        <w:t xml:space="preserve">ий требованиям, предусмотренным </w:t>
      </w:r>
      <w:hyperlink w:anchor="sub_260005" w:history="1">
        <w:r>
          <w:rPr>
            <w:rStyle w:val="a4"/>
          </w:rPr>
          <w:t>пунктом 5</w:t>
        </w:r>
      </w:hyperlink>
      <w:r>
        <w:t xml:space="preserve"> настоящих Правил, без предъявления требования к стажу работы по специальности.</w:t>
      </w:r>
    </w:p>
    <w:p w:rsidR="00000000" w:rsidRDefault="00D009FD">
      <w:bookmarkStart w:id="529" w:name="sub_260007"/>
      <w:bookmarkEnd w:id="528"/>
      <w:r>
        <w:t>7. На должность медицинской сестры Отделения выездной патронажной помощи назначается ме</w:t>
      </w:r>
      <w:r>
        <w:t xml:space="preserve">дицинский работник, соответствующий </w:t>
      </w:r>
      <w:hyperlink r:id="rId76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26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 детям.</w:t>
      </w:r>
    </w:p>
    <w:p w:rsidR="00000000" w:rsidRDefault="00D009FD">
      <w:bookmarkStart w:id="530" w:name="sub_260008"/>
      <w:bookmarkEnd w:id="529"/>
      <w:r>
        <w:t>8. Отделение выездной патронажной помощи осуществляет следующие функции:</w:t>
      </w:r>
    </w:p>
    <w:bookmarkEnd w:id="530"/>
    <w:p w:rsidR="00000000" w:rsidRDefault="00D009FD">
      <w:r>
        <w:t>оказание палл</w:t>
      </w:r>
      <w:r>
        <w:t>иативной специализированной медицинской помощи детям на дому и в стационарных организациях социального обслуживания;</w:t>
      </w:r>
    </w:p>
    <w:p w:rsidR="00000000" w:rsidRDefault="00D009FD">
      <w:r>
        <w:t>динамическое наблюдение за детьми, нуждающимися в оказании паллиативной специализированной медицинской помощи на дому и в стационарных орга</w:t>
      </w:r>
      <w:r>
        <w:t>низациях социального обслуживания;</w:t>
      </w:r>
    </w:p>
    <w:p w:rsidR="00000000" w:rsidRDefault="00D009FD">
      <w:r>
        <w:t xml:space="preserve">направление детей при наличии медицинских показаний, в том числе проживающих в стационарных организациях социального обслуживания, в медицинскую организацию, оказывающую паллиативную специализированную медицинскую помощь </w:t>
      </w:r>
      <w:r>
        <w:t>в стационарных условиях;</w:t>
      </w:r>
    </w:p>
    <w:p w:rsidR="00000000" w:rsidRDefault="00D009FD">
      <w:r>
        <w:t xml:space="preserve">назначение с целью обезболивания наркотических средств, психотропных веществ, включенных в </w:t>
      </w:r>
      <w:hyperlink r:id="rId77" w:history="1">
        <w:r>
          <w:rPr>
            <w:rStyle w:val="a4"/>
          </w:rPr>
          <w:t>списки II</w:t>
        </w:r>
      </w:hyperlink>
      <w:r>
        <w:t xml:space="preserve"> и </w:t>
      </w:r>
      <w:hyperlink r:id="rId78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</w:t>
      </w:r>
      <w:r>
        <w:rPr>
          <w:vertAlign w:val="superscript"/>
        </w:rPr>
        <w:t> </w:t>
      </w:r>
      <w:hyperlink w:anchor="sub_263" w:history="1">
        <w:r>
          <w:rPr>
            <w:rStyle w:val="a4"/>
            <w:vertAlign w:val="superscript"/>
          </w:rPr>
          <w:t>3</w:t>
        </w:r>
      </w:hyperlink>
      <w:r>
        <w:t>;</w:t>
      </w:r>
    </w:p>
    <w:p w:rsidR="00000000" w:rsidRDefault="00D009FD">
      <w:r>
        <w:t>оказание психологической помощи детям, нуждающимся в оказании паллиативной медицинской помощи, их родителям</w:t>
      </w:r>
      <w:r>
        <w:t xml:space="preserve"> или законным представителям;</w:t>
      </w:r>
    </w:p>
    <w:p w:rsidR="00000000" w:rsidRDefault="00D009FD">
      <w:r>
        <w:t>оказание консультативной помощи врачам-специалистам по вопросам организации и оказания паллиативной медицинской помощи детям;</w:t>
      </w:r>
    </w:p>
    <w:p w:rsidR="00000000" w:rsidRDefault="00D009FD">
      <w:r>
        <w:t>консультирование родителей или законных представителей, иных родственников детей, нуждающихся в палл</w:t>
      </w:r>
      <w:r>
        <w:t>иативной медицинской помощи, и обучение их навыкам ухода за тяжелобольными детьми;</w:t>
      </w:r>
    </w:p>
    <w:p w:rsidR="00000000" w:rsidRDefault="00D009FD">
      <w:r>
        <w:t>обеспечение преемственности в оказании паллиативной специализированной медицинской помощи детям, в том числе проживающим в стационарных организациях социального обслуживания</w:t>
      </w:r>
      <w:r>
        <w:t>, в амбулаторных и стационарных условиях;</w:t>
      </w:r>
    </w:p>
    <w:p w:rsidR="00000000" w:rsidRDefault="00D009FD">
      <w:r>
        <w:lastRenderedPageBreak/>
        <w:t>осуществление учета пациентов, нуждающихся в оказании паллиативной медицинской помощи, с применением медицинской информационной системы медицинской организации;</w:t>
      </w:r>
    </w:p>
    <w:p w:rsidR="00000000" w:rsidRDefault="00D009FD">
      <w:r>
        <w:t>представление отчетности, сбор и представление первич</w:t>
      </w:r>
      <w:r>
        <w:t>ных данных о медицинской деятельности для информационных систем в сфере здравоохранения;</w:t>
      </w:r>
    </w:p>
    <w:p w:rsidR="00000000" w:rsidRDefault="00D009FD">
      <w:r>
        <w:t>взаимодействие с организациями социального обслуживания, общественными объединениями, иными некоммерческими организациями, осуществляющими свою деятельность в сфере ох</w:t>
      </w:r>
      <w:r>
        <w:t>раны здоровья.</w:t>
      </w:r>
    </w:p>
    <w:p w:rsidR="00000000" w:rsidRDefault="00D009FD">
      <w:bookmarkStart w:id="531" w:name="sub_260009"/>
      <w:r>
        <w:t>9. Основные медицинские показания к оказанию специализированной паллиативной медицинской помощи детям в Отделение выездной патронажной помощи:</w:t>
      </w:r>
    </w:p>
    <w:bookmarkEnd w:id="531"/>
    <w:p w:rsidR="00000000" w:rsidRDefault="00D009FD">
      <w:r>
        <w:t>болевой синдром, требующий назначения и индивидуального подбора дозы наркотических лекарственных препаратов, а также текущей оценки эффективности обезболивания;</w:t>
      </w:r>
    </w:p>
    <w:p w:rsidR="00000000" w:rsidRDefault="00D009FD">
      <w:r>
        <w:t>наличие значительных рисков, связанных с транспортировкой ребенка для получения плановых консул</w:t>
      </w:r>
      <w:r>
        <w:t>ьтаций врачей-специалистов;</w:t>
      </w:r>
    </w:p>
    <w:p w:rsidR="00000000" w:rsidRDefault="00D009FD">
      <w:r>
        <w:t>терминальное состояние ребенка при отказе его законных представителей от госпитализации;</w:t>
      </w:r>
    </w:p>
    <w:p w:rsidR="00000000" w:rsidRDefault="00D009FD">
      <w:r>
        <w:t>необходимость динамического контроля трудно купируемых тяжелых проявлений заболевания;</w:t>
      </w:r>
    </w:p>
    <w:p w:rsidR="00000000" w:rsidRDefault="00D009FD">
      <w:r>
        <w:t>отсутствие возможности осуществить мероприятия психо</w:t>
      </w:r>
      <w:r>
        <w:t>логического характера медицинской организацией, оказывающей первичную паллиативную медицинскую помощь;</w:t>
      </w:r>
    </w:p>
    <w:p w:rsidR="00000000" w:rsidRDefault="00D009FD">
      <w:r>
        <w:t>необходимость обучения родителей (законных представителей) ребенка навыкам ухода за ним, включающим использование медицинской техники, а также контроля з</w:t>
      </w:r>
      <w:r>
        <w:t>а выполнением врачебных рекомендаций по такому уходу.</w:t>
      </w:r>
    </w:p>
    <w:p w:rsidR="00000000" w:rsidRDefault="00D009FD">
      <w:bookmarkStart w:id="532" w:name="sub_260010"/>
      <w:r>
        <w:t>10. Оснащение Отделения выездной патронажной помощи осуществляется в соответствии со стандартом оснащения отделения выездной патронажной паллиативной медицинской помощи детям (</w:t>
      </w:r>
      <w:hyperlink w:anchor="sub_280000" w:history="1">
        <w:r>
          <w:rPr>
            <w:rStyle w:val="a4"/>
          </w:rPr>
          <w:t>приложение N 28</w:t>
        </w:r>
      </w:hyperlink>
      <w:r>
        <w:t xml:space="preserve"> к Положению).</w:t>
      </w:r>
    </w:p>
    <w:p w:rsidR="00000000" w:rsidRDefault="00D009FD">
      <w:bookmarkStart w:id="533" w:name="sub_260011"/>
      <w:bookmarkEnd w:id="532"/>
      <w:r>
        <w:t>11. В структуре Отделения выездной патронажной помощи рекомендуется предусматривать:</w:t>
      </w:r>
    </w:p>
    <w:bookmarkEnd w:id="533"/>
    <w:p w:rsidR="00000000" w:rsidRDefault="00D009FD">
      <w:r>
        <w:t>помещение для работы диспетчера;</w:t>
      </w:r>
    </w:p>
    <w:p w:rsidR="00000000" w:rsidRDefault="00D009FD">
      <w:r>
        <w:t>помещение для организации рабочего места врача и медицинской сестр</w:t>
      </w:r>
      <w:r>
        <w:t>ы;</w:t>
      </w:r>
    </w:p>
    <w:p w:rsidR="00000000" w:rsidRDefault="00D009FD">
      <w:r>
        <w:t>помещение для хранения медицинской документации;</w:t>
      </w:r>
    </w:p>
    <w:p w:rsidR="00000000" w:rsidRDefault="00D009FD">
      <w:r>
        <w:t>помещение для хранения медицинских изделий;</w:t>
      </w:r>
    </w:p>
    <w:p w:rsidR="00000000" w:rsidRDefault="00D009FD">
      <w:r>
        <w:t>помещение для проведения консультаций с применением телемедицинских технологий.</w:t>
      </w:r>
    </w:p>
    <w:p w:rsidR="00000000" w:rsidRDefault="00D009FD">
      <w:bookmarkStart w:id="534" w:name="sub_260012"/>
      <w:r>
        <w:t>12. Отделение выездной патронажной помощи для обеспечения своей деятел</w:t>
      </w:r>
      <w:r>
        <w:t>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bookmarkEnd w:id="534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535" w:name="sub_261"/>
      <w:r>
        <w:rPr>
          <w:vertAlign w:val="superscript"/>
        </w:rPr>
        <w:t>1</w:t>
      </w:r>
      <w:r>
        <w:t xml:space="preserve"> </w:t>
      </w:r>
      <w:hyperlink r:id="rId79" w:history="1">
        <w:r>
          <w:rPr>
            <w:rStyle w:val="a4"/>
          </w:rPr>
          <w:t>Пр</w:t>
        </w:r>
        <w:r>
          <w:rPr>
            <w:rStyle w:val="a4"/>
          </w:rPr>
          <w:t>иказ</w:t>
        </w:r>
      </w:hyperlink>
      <w:r>
        <w:t xml:space="preserve"> Минтруда России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536" w:name="sub_262"/>
      <w:bookmarkEnd w:id="535"/>
      <w:r>
        <w:rPr>
          <w:vertAlign w:val="superscript"/>
        </w:rPr>
        <w:t xml:space="preserve">2 </w:t>
      </w:r>
      <w:hyperlink r:id="rId80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медицинским и фармацевтическим работникам со средним медици</w:t>
      </w:r>
      <w:r>
        <w:t>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537" w:name="sub_263"/>
      <w:bookmarkEnd w:id="536"/>
      <w:r>
        <w:rPr>
          <w:vertAlign w:val="superscript"/>
        </w:rPr>
        <w:t>3</w:t>
      </w:r>
      <w:r>
        <w:t xml:space="preserve"> </w:t>
      </w:r>
      <w:hyperlink r:id="rId81" w:history="1">
        <w:r>
          <w:rPr>
            <w:rStyle w:val="a4"/>
          </w:rPr>
          <w:t>Постановление</w:t>
        </w:r>
      </w:hyperlink>
      <w:r>
        <w:t xml:space="preserve"> Правительства Россий</w:t>
      </w:r>
      <w:r>
        <w:t>ской Федерации от 30 июня 1998 г. N 681 (Собрание законодательства Российской Федерации, 1998, N 27, ст. 3198; 2004, N 8, ст. 663; N 47, ст. 4666; 2006, N 29, ст. 3253; 2007, N 28, ст. 3439; N 26, ст. 3183; 2009, N 52, ст. 6572; 2010, N 3, ст. 314; N 17, с</w:t>
      </w:r>
      <w:r>
        <w:t>т. 2100; N 24, ст. 3035; N 28, ст. 3703; N 31, ст. 4271; N 45, ст. 5864; N 50, ст. 6696, ст. 6720; 2011, N 10, ст. 1390; N 12, ст. 1635; N 29, ст. 4466, ст. 4473; N 42, ст. 5921; N 51, ст. 7534; 2012, N 10, ст. 1232; N 11, ст. 1295; N 19, ст. 2400; N 22, с</w:t>
      </w:r>
      <w:r>
        <w:t>т. 2854; N 37, ст. 5002; N 41, ст. 5625; N 48, ст. 6686; N 49, ст. 6861; 2013, N 6, ст. 558; N 9, ст. 953; N 25, ст. 3159; N 29, ст. 3962; N 37, ст. 4706; N 46, ст. 5943; N 51, ст. 6869; N 14, ст. 1626; 2014, N 23, ст. 2987; N 27, ст. 3763; N 44, ст. 6068;</w:t>
      </w:r>
      <w:r>
        <w:t xml:space="preserve"> N 51, ст. 7430; N 11, ст. 1593).</w:t>
      </w:r>
    </w:p>
    <w:bookmarkEnd w:id="53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538" w:name="sub_270000"/>
      <w:r>
        <w:rPr>
          <w:rStyle w:val="a3"/>
        </w:rPr>
        <w:t>Приложение N 27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</w:t>
      </w:r>
      <w:r>
        <w:rPr>
          <w:rStyle w:val="a3"/>
        </w:rPr>
        <w:t>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</w:t>
      </w:r>
      <w:r>
        <w:rPr>
          <w:rStyle w:val="a3"/>
        </w:rPr>
        <w:t>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538"/>
    <w:p w:rsidR="00000000" w:rsidRDefault="00D009FD"/>
    <w:p w:rsidR="00000000" w:rsidRDefault="00D009FD">
      <w:pPr>
        <w:pStyle w:val="1"/>
      </w:pPr>
      <w:r>
        <w:t>Рекомендуемые штатные нормативы отделения выездной патронажной паллиативной медицинской помощи детям</w:t>
      </w:r>
      <w:r>
        <w:rPr>
          <w:vertAlign w:val="superscript"/>
        </w:rPr>
        <w:t> </w:t>
      </w:r>
      <w:hyperlink w:anchor="sub_27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541"/>
        <w:gridCol w:w="448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</w:t>
            </w:r>
          </w:p>
          <w:p w:rsidR="00000000" w:rsidRDefault="00D009FD">
            <w:pPr>
              <w:pStyle w:val="a7"/>
              <w:jc w:val="center"/>
            </w:pPr>
            <w:r>
              <w:t>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39" w:name="sub_270001"/>
            <w:r>
              <w:t>1.</w:t>
            </w:r>
            <w:bookmarkEnd w:id="539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выездной бригадой - врач по паллиативной медицинской помощи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0" w:name="sub_270002"/>
            <w:r>
              <w:t>2.</w:t>
            </w:r>
            <w:bookmarkEnd w:id="540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Врач-педиатр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20 тыс. детского сельского населения или 50 тыс. детского городского населения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1" w:name="sub_270003"/>
            <w:r>
              <w:t>3.</w:t>
            </w:r>
            <w:bookmarkEnd w:id="541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Врач-невролог</w:t>
            </w:r>
            <w:r>
              <w:rPr>
                <w:vertAlign w:val="superscript"/>
              </w:rPr>
              <w:t> </w:t>
            </w:r>
            <w:hyperlink w:anchor="sub_27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 на 20 тыс. детского населения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2" w:name="sub_270004"/>
            <w:r>
              <w:t>4.</w:t>
            </w:r>
            <w:bookmarkEnd w:id="542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Врач-детский онколог</w:t>
            </w:r>
            <w:r>
              <w:rPr>
                <w:vertAlign w:val="superscript"/>
              </w:rPr>
              <w:t> </w:t>
            </w:r>
            <w:hyperlink w:anchor="sub_27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3" w:name="sub_270005"/>
            <w:r>
              <w:t>5.</w:t>
            </w:r>
            <w:bookmarkEnd w:id="543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  <w:r>
              <w:rPr>
                <w:vertAlign w:val="superscript"/>
              </w:rPr>
              <w:t> </w:t>
            </w:r>
            <w:hyperlink w:anchor="sub_27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4" w:name="sub_270006"/>
            <w:r>
              <w:t>6.</w:t>
            </w:r>
            <w:bookmarkEnd w:id="544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  <w:r>
              <w:rPr>
                <w:vertAlign w:val="superscript"/>
              </w:rPr>
              <w:t> </w:t>
            </w:r>
            <w:hyperlink w:anchor="sub_27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5" w:name="sub_270007"/>
            <w:r>
              <w:t>7.</w:t>
            </w:r>
            <w:bookmarkEnd w:id="545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6" w:name="sub_270008"/>
            <w:r>
              <w:t>8.</w:t>
            </w:r>
            <w:bookmarkEnd w:id="546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7" w:name="sub_270009"/>
            <w:r>
              <w:t>9.</w:t>
            </w:r>
            <w:bookmarkEnd w:id="547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48" w:name="sub_270010"/>
            <w:r>
              <w:t>10.</w:t>
            </w:r>
            <w:bookmarkEnd w:id="548"/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 на 1 должность врача-педиатра или фельдшера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549" w:name="sub_271"/>
      <w:r>
        <w:rPr>
          <w:vertAlign w:val="superscript"/>
        </w:rPr>
        <w:t>1</w:t>
      </w:r>
      <w:r>
        <w:t xml:space="preserve"> В медицинских организациях, имеющих в своем составе Отделение выездной патронажной помощи, рекомендуется предусмотреть должность социального работник</w:t>
      </w:r>
      <w:r>
        <w:t>а из расчета 1 должность на Отделение выездной патронажной помощи.</w:t>
      </w:r>
    </w:p>
    <w:p w:rsidR="00000000" w:rsidRDefault="00D009FD">
      <w:pPr>
        <w:pStyle w:val="aa"/>
      </w:pPr>
      <w:bookmarkStart w:id="550" w:name="sub_272"/>
      <w:bookmarkEnd w:id="549"/>
      <w:r>
        <w:rPr>
          <w:vertAlign w:val="superscript"/>
        </w:rPr>
        <w:t>2</w:t>
      </w:r>
      <w:r>
        <w:t xml:space="preserve"> В случае отсутствия соответствующей должности в медицинской организации, в структуре которой создано Отделение выездной патронажной помощи.</w:t>
      </w:r>
    </w:p>
    <w:p w:rsidR="00000000" w:rsidRDefault="00D009FD">
      <w:pPr>
        <w:pStyle w:val="aa"/>
      </w:pPr>
      <w:bookmarkStart w:id="551" w:name="sub_273"/>
      <w:bookmarkEnd w:id="550"/>
      <w:r>
        <w:rPr>
          <w:vertAlign w:val="superscript"/>
        </w:rPr>
        <w:t>3</w:t>
      </w:r>
      <w:r>
        <w:t xml:space="preserve"> В случае наличия детей, нуждающихся в проведении искусственной вентиляции легких.</w:t>
      </w:r>
    </w:p>
    <w:bookmarkEnd w:id="551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552" w:name="sub_280000"/>
      <w:r>
        <w:rPr>
          <w:rStyle w:val="a3"/>
        </w:rPr>
        <w:t>Приложение N 28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</w:t>
      </w:r>
      <w:r>
        <w:rPr>
          <w:rStyle w:val="a3"/>
        </w:rPr>
        <w:t>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</w:t>
      </w:r>
      <w:r>
        <w:rPr>
          <w:rStyle w:val="a3"/>
        </w:rPr>
        <w:t>а</w:t>
      </w:r>
      <w:r>
        <w:rPr>
          <w:rStyle w:val="a3"/>
        </w:rPr>
        <w:br/>
      </w:r>
      <w:r>
        <w:rPr>
          <w:rStyle w:val="a3"/>
        </w:rPr>
        <w:lastRenderedPageBreak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552"/>
    <w:p w:rsidR="00000000" w:rsidRDefault="00D009FD"/>
    <w:p w:rsidR="00000000" w:rsidRDefault="00D009FD">
      <w:pPr>
        <w:pStyle w:val="1"/>
      </w:pPr>
      <w:r>
        <w:t>Стандарт оснащения отделения выездной патронажной паллиативной медицинской помощи детям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120"/>
        <w:gridCol w:w="284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</w:t>
            </w:r>
            <w:r>
              <w:t>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3" w:name="sub_280001"/>
            <w:r>
              <w:t>1.</w:t>
            </w:r>
            <w:bookmarkEnd w:id="55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4" w:name="sub_280002"/>
            <w:r>
              <w:t>2.</w:t>
            </w:r>
            <w:bookmarkEnd w:id="55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с персональн</w:t>
            </w:r>
            <w:r>
              <w:t>ым компьютером и выходом в информационно-коммуникационную сеть "Интернет"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5" w:name="sub_280003"/>
            <w:r>
              <w:t>3.</w:t>
            </w:r>
            <w:bookmarkEnd w:id="55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Легковая автомашина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6" w:name="sub_280004"/>
            <w:r>
              <w:t>4.</w:t>
            </w:r>
            <w:bookmarkEnd w:id="55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Штатив медицинский (инфузионная стойка)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7" w:name="sub_280005"/>
            <w:r>
              <w:t>5.</w:t>
            </w:r>
            <w:bookmarkEnd w:id="55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Монитор больного:</w:t>
            </w:r>
            <w:r>
              <w:t xml:space="preserve">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8" w:name="sub_280006"/>
            <w:r>
              <w:t>6.</w:t>
            </w:r>
            <w:bookmarkEnd w:id="55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59" w:name="sub_280007"/>
            <w:r>
              <w:t>7.</w:t>
            </w:r>
            <w:bookmarkEnd w:id="559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Мобильная реанимационная медицинская тележка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0" w:name="sub_280008"/>
            <w:r>
              <w:t>8.</w:t>
            </w:r>
            <w:bookmarkEnd w:id="56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Портативный электрокардиограф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1" w:name="sub_280009"/>
            <w:r>
              <w:t>9.</w:t>
            </w:r>
            <w:bookmarkEnd w:id="56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2" w:name="sub_280010"/>
            <w:r>
              <w:t>10.</w:t>
            </w:r>
            <w:bookmarkEnd w:id="562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3" w:name="sub_280011"/>
            <w:r>
              <w:t>11.</w:t>
            </w:r>
            <w:bookmarkEnd w:id="56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4" w:name="sub_280012"/>
            <w:r>
              <w:t>12.</w:t>
            </w:r>
            <w:bookmarkEnd w:id="56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для оказания паллиативной медицинской помощи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5" w:name="sub_280013"/>
            <w:r>
              <w:t>13.</w:t>
            </w:r>
            <w:bookmarkEnd w:id="56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медицинских инструментов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6" w:name="sub_280014"/>
            <w:r>
              <w:t>14.</w:t>
            </w:r>
            <w:bookmarkEnd w:id="56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7" w:name="sub_280015"/>
            <w:r>
              <w:t>15.</w:t>
            </w:r>
            <w:bookmarkEnd w:id="56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Мешок Амбу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8" w:name="sub_280016"/>
            <w:r>
              <w:t>16.</w:t>
            </w:r>
            <w:bookmarkEnd w:id="56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69" w:name="sub_280017"/>
            <w:r>
              <w:t>17.</w:t>
            </w:r>
            <w:bookmarkEnd w:id="569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0" w:name="sub_280018"/>
            <w:r>
              <w:t>18.</w:t>
            </w:r>
            <w:bookmarkEnd w:id="570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1" w:name="sub_280019"/>
            <w:r>
              <w:t>19.</w:t>
            </w:r>
            <w:bookmarkEnd w:id="571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Молоточек неврологический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2" w:name="sub_280020"/>
            <w:r>
              <w:t>20.</w:t>
            </w:r>
            <w:bookmarkEnd w:id="572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Диагностический фонарик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3" w:name="sub_280021"/>
            <w:r>
              <w:t>21.</w:t>
            </w:r>
            <w:bookmarkEnd w:id="573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</w:t>
            </w:r>
            <w:r>
              <w:t>информации на внешнее устройство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4" w:name="sub_280022"/>
            <w:r>
              <w:t>22.</w:t>
            </w:r>
            <w:bookmarkEnd w:id="574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5" w:name="sub_280023"/>
            <w:r>
              <w:t>23.</w:t>
            </w:r>
            <w:bookmarkEnd w:id="575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сбора бытовых и медицинских отходов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6" w:name="sub_280024"/>
            <w:r>
              <w:t>24.</w:t>
            </w:r>
            <w:bookmarkEnd w:id="576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7" w:name="sub_280025"/>
            <w:r>
              <w:lastRenderedPageBreak/>
              <w:t>25.</w:t>
            </w:r>
            <w:bookmarkEnd w:id="577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Кислородный концентратор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78" w:name="sub_280026"/>
            <w:r>
              <w:t>26.</w:t>
            </w:r>
            <w:bookmarkEnd w:id="578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28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</w:t>
      </w:r>
      <w:r>
        <w:rPr>
          <w:sz w:val="22"/>
          <w:szCs w:val="22"/>
        </w:rPr>
        <w:t>──────────────────</w:t>
      </w:r>
    </w:p>
    <w:p w:rsidR="00000000" w:rsidRDefault="00D009FD">
      <w:pPr>
        <w:pStyle w:val="aa"/>
      </w:pPr>
      <w:bookmarkStart w:id="579" w:name="sub_281"/>
      <w:r>
        <w:rPr>
          <w:vertAlign w:val="superscript"/>
        </w:rPr>
        <w:t>1</w:t>
      </w:r>
      <w:r>
        <w:t xml:space="preserve"> </w:t>
      </w:r>
      <w:hyperlink r:id="rId82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</w:t>
      </w:r>
      <w:r>
        <w:t xml:space="preserve">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</w:t>
      </w:r>
      <w:r>
        <w:t>Российской Федерации 12 марта 2018 г., регистрационный N 50291).</w:t>
      </w:r>
    </w:p>
    <w:bookmarkEnd w:id="579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580" w:name="sub_290000"/>
      <w:r>
        <w:rPr>
          <w:rStyle w:val="a3"/>
        </w:rPr>
        <w:t>Приложение N 29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 xml:space="preserve">порядок взаимодействия </w:t>
      </w:r>
      <w:r>
        <w:rPr>
          <w:rStyle w:val="a3"/>
        </w:rPr>
        <w:t>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 xml:space="preserve">здравоохранения </w:t>
      </w:r>
      <w:r>
        <w:rPr>
          <w:rStyle w:val="a3"/>
        </w:rPr>
        <w:t>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580"/>
    <w:p w:rsidR="00000000" w:rsidRDefault="00D009FD"/>
    <w:p w:rsidR="00000000" w:rsidRDefault="00D009FD">
      <w:pPr>
        <w:pStyle w:val="1"/>
      </w:pPr>
      <w:r>
        <w:t>Правила организации деятельности отделения (коек) паллиативной медицинской помощи детям</w:t>
      </w:r>
    </w:p>
    <w:p w:rsidR="00000000" w:rsidRDefault="00D009FD"/>
    <w:p w:rsidR="00000000" w:rsidRDefault="00D009FD">
      <w:bookmarkStart w:id="581" w:name="sub_290001"/>
      <w:r>
        <w:t>1. Настоящие Правила устанавливают порядок организации деятельности отделения (коек) паллиативной медицинской помощи детям, в том числе проживающим в стационарных организациях социального обслуживания (далее - Отделение).</w:t>
      </w:r>
    </w:p>
    <w:p w:rsidR="00000000" w:rsidRDefault="00D009FD">
      <w:bookmarkStart w:id="582" w:name="sub_290002"/>
      <w:bookmarkEnd w:id="581"/>
      <w:r>
        <w:t>2. Отделение я</w:t>
      </w:r>
      <w:r>
        <w:t>вляется структурным подразделением медицинской организации или иной организации, осуществляющей медицинскую деятельность (далее - медицинская организация), и создается с целью оказания паллиативной специализированной медицинской помощи детям, в том числе п</w:t>
      </w:r>
      <w:r>
        <w:t>роживающим в стационарных организациях социального обслуживания, в стационарных условиях.</w:t>
      </w:r>
    </w:p>
    <w:bookmarkEnd w:id="582"/>
    <w:p w:rsidR="00000000" w:rsidRDefault="00D009FD">
      <w:r>
        <w:t>При численности детского населения, не позволяющей организовать работу Отделения, медицинская организация создает койки паллиативной медицинской помощи детя</w:t>
      </w:r>
      <w:r>
        <w:t xml:space="preserve">м в составе ее структурных подразделений, оказывающих паллиативную специализированную медицинскую помощь детям в соответствии с </w:t>
      </w:r>
      <w:hyperlink w:anchor="sub_300000" w:history="1">
        <w:r>
          <w:rPr>
            <w:rStyle w:val="a4"/>
          </w:rPr>
          <w:t>приложениями N 30-31</w:t>
        </w:r>
      </w:hyperlink>
      <w:r>
        <w:t xml:space="preserve"> к Положению об организации оказания паллиативной медицинской помощи, включая по</w:t>
      </w:r>
      <w:r>
        <w:t xml:space="preserve">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583" w:name="sub_290003"/>
      <w:r>
        <w:t>3. Структура Отделения и штатная численность устанавливаются руководителем медицинской организации, в составе которой создано Отделение, исходя из объема проводимой работы и численности обслуживаемого детского населения с у</w:t>
      </w:r>
      <w:r>
        <w:t xml:space="preserve">четом рекомендуемых штатных </w:t>
      </w:r>
      <w:r>
        <w:lastRenderedPageBreak/>
        <w:t>нормативов отделения (коек) паллиативной медицинской помощи детям (</w:t>
      </w:r>
      <w:hyperlink w:anchor="sub_300000" w:history="1">
        <w:r>
          <w:rPr>
            <w:rStyle w:val="a4"/>
          </w:rPr>
          <w:t>приложение N 30</w:t>
        </w:r>
      </w:hyperlink>
      <w:r>
        <w:t xml:space="preserve"> к Положению).</w:t>
      </w:r>
    </w:p>
    <w:p w:rsidR="00000000" w:rsidRDefault="00D009FD">
      <w:bookmarkStart w:id="584" w:name="sub_290004"/>
      <w:bookmarkEnd w:id="583"/>
      <w:r>
        <w:t>4. На должность заведующего Отделением назначается врач по паллиативной медицинской</w:t>
      </w:r>
      <w:r>
        <w:t xml:space="preserve"> помощи, соответствующий требованиям </w:t>
      </w:r>
      <w:hyperlink r:id="rId83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291" w:history="1">
        <w:r>
          <w:rPr>
            <w:rStyle w:val="a4"/>
            <w:vertAlign w:val="superscript"/>
          </w:rPr>
          <w:t>1</w:t>
        </w:r>
      </w:hyperlink>
      <w:r>
        <w:t>, имеющий стаж работы по специальности не менее 5 лет.</w:t>
      </w:r>
    </w:p>
    <w:p w:rsidR="00000000" w:rsidRDefault="00D009FD">
      <w:bookmarkStart w:id="585" w:name="sub_290005"/>
      <w:bookmarkEnd w:id="584"/>
      <w:r>
        <w:t xml:space="preserve">5. На должность врача по паллиативной медицинской помощи Отделения назначается врач, соответствующий требованиям, предусмотренным </w:t>
      </w:r>
      <w:hyperlink w:anchor="sub_290004" w:history="1">
        <w:r>
          <w:rPr>
            <w:rStyle w:val="a4"/>
          </w:rPr>
          <w:t>пунктом 4</w:t>
        </w:r>
      </w:hyperlink>
      <w:r>
        <w:t xml:space="preserve"> настоящих Правил, без предъявления требования к стажу работы по специ</w:t>
      </w:r>
      <w:r>
        <w:t>альности.</w:t>
      </w:r>
    </w:p>
    <w:p w:rsidR="00000000" w:rsidRDefault="00D009FD">
      <w:bookmarkStart w:id="586" w:name="sub_290006"/>
      <w:bookmarkEnd w:id="585"/>
      <w:r>
        <w:t xml:space="preserve">6. На должность медицинской сестры Отделения назначается медицинский работник, соответствующий </w:t>
      </w:r>
      <w:hyperlink r:id="rId84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 и фармацев</w:t>
      </w:r>
      <w:r>
        <w:t>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29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 детям.</w:t>
      </w:r>
    </w:p>
    <w:p w:rsidR="00000000" w:rsidRDefault="00D009FD">
      <w:bookmarkStart w:id="587" w:name="sub_290007"/>
      <w:bookmarkEnd w:id="586"/>
      <w:r>
        <w:t>7. Отде</w:t>
      </w:r>
      <w:r>
        <w:t>ление осуществляет следующие функции:</w:t>
      </w:r>
    </w:p>
    <w:bookmarkEnd w:id="587"/>
    <w:p w:rsidR="00000000" w:rsidRDefault="00D009FD">
      <w:r>
        <w:t>оказание паллиативной специализированной медицинской помощи детям в стационарных условиях;</w:t>
      </w:r>
    </w:p>
    <w:p w:rsidR="00000000" w:rsidRDefault="00D009FD">
      <w:r>
        <w:t xml:space="preserve">назначение с целью обезболивания наркотических средств, психотропных веществ, включенных в </w:t>
      </w:r>
      <w:hyperlink r:id="rId85" w:history="1">
        <w:r>
          <w:rPr>
            <w:rStyle w:val="a4"/>
          </w:rPr>
          <w:t>списки II</w:t>
        </w:r>
      </w:hyperlink>
      <w:r>
        <w:t xml:space="preserve"> и </w:t>
      </w:r>
      <w:hyperlink r:id="rId86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</w:t>
      </w:r>
      <w:r>
        <w:rPr>
          <w:vertAlign w:val="superscript"/>
        </w:rPr>
        <w:t> </w:t>
      </w:r>
      <w:hyperlink w:anchor="sub_293" w:history="1">
        <w:r>
          <w:rPr>
            <w:rStyle w:val="a4"/>
            <w:vertAlign w:val="superscript"/>
          </w:rPr>
          <w:t>3</w:t>
        </w:r>
      </w:hyperlink>
      <w:r>
        <w:t>;</w:t>
      </w:r>
    </w:p>
    <w:p w:rsidR="00000000" w:rsidRDefault="00D009FD">
      <w:r>
        <w:t>осуществление ухода за детьми, в том числе профилактика и лечение хронических ран, уход за дренажами и стомами, кормление, включая парентеральное питание;</w:t>
      </w:r>
    </w:p>
    <w:p w:rsidR="00000000" w:rsidRDefault="00D009FD">
      <w:r>
        <w:t>направление детей под наблюдение медицинской организации, оказывающей паллиативную с</w:t>
      </w:r>
      <w:r>
        <w:t>пециализированную медицинскую помощь детям в амбулаторных условиях;</w:t>
      </w:r>
    </w:p>
    <w:p w:rsidR="00000000" w:rsidRDefault="00D009FD">
      <w:r>
        <w:t>оказание психологической помощи детям, нуждающимся в паллиативной медицинской помощи, и их родителям или законным представителям;</w:t>
      </w:r>
    </w:p>
    <w:p w:rsidR="00000000" w:rsidRDefault="00D009FD">
      <w:r>
        <w:t>оказание консультативной помощи врачам-специалистам по воп</w:t>
      </w:r>
      <w:r>
        <w:t>росам оказания паллиативной медицинской помощи детям;</w:t>
      </w:r>
    </w:p>
    <w:p w:rsidR="00000000" w:rsidRDefault="00D009FD">
      <w:r>
        <w:t>консультирование родителей или законных представителей, иных родственников детей, нуждающихся в паллиативной медицинской помощи, и обучение их навыкам ухода за тяжелобольными детьми;</w:t>
      </w:r>
    </w:p>
    <w:p w:rsidR="00000000" w:rsidRDefault="00D009FD">
      <w:r>
        <w:t>обеспечение преемст</w:t>
      </w:r>
      <w:r>
        <w:t>венности в оказании паллиативной специализированной медицинской помощи детям, в том числе проживающим в стационарных организациях социального обслуживания, в амбулаторных и стационарных условиях;</w:t>
      </w:r>
    </w:p>
    <w:p w:rsidR="00000000" w:rsidRDefault="00D009FD">
      <w:r>
        <w:t xml:space="preserve">взаимодействие с органами социальной защиты и организациями </w:t>
      </w:r>
      <w:r>
        <w:t>системы социального обслуживания, предоставляющим социальные услуги детям в стационарной форме социального обслуживания и организациями, социального обслуживания, предоставляющим социальные услуги семьям с детьми в полустационарной форме социального обслуж</w:t>
      </w:r>
      <w:r>
        <w:t>ивания и в форме социального обслуживания на дому.</w:t>
      </w:r>
    </w:p>
    <w:p w:rsidR="00000000" w:rsidRDefault="00D009FD">
      <w:bookmarkStart w:id="588" w:name="sub_290008"/>
      <w:r>
        <w:t>8. Основные медицинские показания к оказанию паллиативной специализированной медицинской помощи детям в Отделении:</w:t>
      </w:r>
    </w:p>
    <w:bookmarkEnd w:id="588"/>
    <w:p w:rsidR="00000000" w:rsidRDefault="00D009FD">
      <w:r>
        <w:t>необходимость коррекции фармакотерапии болевого синдрома с индивидуаль</w:t>
      </w:r>
      <w:r>
        <w:t>ным подбором доз наркотических лекарственных препаратов при невозможности достичь эффективного и безопасного обезболивания в амбулаторных условиях;</w:t>
      </w:r>
    </w:p>
    <w:p w:rsidR="00000000" w:rsidRDefault="00D009FD">
      <w:r>
        <w:t xml:space="preserve">необходимость коррекции противосудорожной терапии при невозможности осуществить полный контроль судорожного </w:t>
      </w:r>
      <w:r>
        <w:t>синдрома в амбулаторных условиях;</w:t>
      </w:r>
    </w:p>
    <w:p w:rsidR="00000000" w:rsidRDefault="00D009FD">
      <w:r>
        <w:t>терминальное состояние ребенка при согласии его родителей (законных представителей) на госпитализацию;</w:t>
      </w:r>
    </w:p>
    <w:p w:rsidR="00000000" w:rsidRDefault="00D009FD">
      <w:r>
        <w:t>трудности в купировании тяжелых симптомов заболевания со стороны жизненно важных органов и систем;</w:t>
      </w:r>
    </w:p>
    <w:p w:rsidR="00000000" w:rsidRDefault="00D009FD">
      <w:r>
        <w:t>необходимость обучен</w:t>
      </w:r>
      <w:r>
        <w:t xml:space="preserve">ия родителей (законных представителей) ребенка навыкам ухода за </w:t>
      </w:r>
      <w:r>
        <w:lastRenderedPageBreak/>
        <w:t>ребенком, находящимся на респираторной поддержке при помощи инвазивной и неинвазивной искусственной вентиляции легких;</w:t>
      </w:r>
    </w:p>
    <w:p w:rsidR="00000000" w:rsidRDefault="00D009FD">
      <w:r>
        <w:t>необходимость в проведении комплекса мер психологического характера в отн</w:t>
      </w:r>
      <w:r>
        <w:t>ошении ребенка и членов его семьи, которые не могут быть осуществлены в амбулаторных условиях;</w:t>
      </w:r>
    </w:p>
    <w:p w:rsidR="00000000" w:rsidRDefault="00D009FD">
      <w:r>
        <w:t>необходимость госпитализации ребенка по социальным показаниям, в том числе без присутствия его родителя (законного представителя).</w:t>
      </w:r>
    </w:p>
    <w:p w:rsidR="00000000" w:rsidRDefault="00D009FD">
      <w:bookmarkStart w:id="589" w:name="sub_290009"/>
      <w:r>
        <w:t>9. Оснащение Отделен</w:t>
      </w:r>
      <w:r>
        <w:t>ия осуществляется в соответствии со стандартом оснащения отделения (коек) паллиативной медицинской помощи детям (</w:t>
      </w:r>
      <w:hyperlink w:anchor="sub_310000" w:history="1">
        <w:r>
          <w:rPr>
            <w:rStyle w:val="a4"/>
          </w:rPr>
          <w:t>приложение N 31</w:t>
        </w:r>
      </w:hyperlink>
      <w:r>
        <w:t xml:space="preserve"> к Положению).</w:t>
      </w:r>
    </w:p>
    <w:p w:rsidR="00000000" w:rsidRDefault="00D009FD">
      <w:bookmarkStart w:id="590" w:name="sub_290010"/>
      <w:bookmarkEnd w:id="589"/>
      <w:r>
        <w:t>10. В Отделении рекомендуется предусматривать:</w:t>
      </w:r>
    </w:p>
    <w:bookmarkEnd w:id="590"/>
    <w:p w:rsidR="00000000" w:rsidRDefault="00D009FD">
      <w:r>
        <w:t>перевязо</w:t>
      </w:r>
      <w:r>
        <w:t>чную;</w:t>
      </w:r>
    </w:p>
    <w:p w:rsidR="00000000" w:rsidRDefault="00D009FD">
      <w:r>
        <w:t>процедурную;</w:t>
      </w:r>
    </w:p>
    <w:p w:rsidR="00000000" w:rsidRDefault="00D009FD">
      <w:r>
        <w:t>кабинет для массажа;</w:t>
      </w:r>
    </w:p>
    <w:p w:rsidR="00000000" w:rsidRDefault="00D009FD">
      <w:r>
        <w:t>кабинет для психологического консультирования;</w:t>
      </w:r>
    </w:p>
    <w:p w:rsidR="00000000" w:rsidRDefault="00D009FD">
      <w:r>
        <w:t>палаты для детей, в том числе одноместные;</w:t>
      </w:r>
    </w:p>
    <w:p w:rsidR="00000000" w:rsidRDefault="00D009FD">
      <w:r>
        <w:t>кабинет заведующего;</w:t>
      </w:r>
    </w:p>
    <w:p w:rsidR="00000000" w:rsidRDefault="00D009FD">
      <w:r>
        <w:t>помещение для врачей;</w:t>
      </w:r>
    </w:p>
    <w:p w:rsidR="00000000" w:rsidRDefault="00D009FD">
      <w:r>
        <w:t>комнату для медицинских работников со средним медицинским образованием;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000000" w:rsidRDefault="00D009FD">
      <w:r>
        <w:t>комнату для хранения наркотических средств;</w:t>
      </w:r>
    </w:p>
    <w:p w:rsidR="00000000" w:rsidRDefault="00D009FD">
      <w:r>
        <w:t>комнату для хранения медицинского оборудования;</w:t>
      </w:r>
    </w:p>
    <w:p w:rsidR="00000000" w:rsidRDefault="00D009FD">
      <w:r>
        <w:t>п</w:t>
      </w:r>
      <w:r>
        <w:t>омещение сестры-хозяйки;</w:t>
      </w:r>
    </w:p>
    <w:p w:rsidR="00000000" w:rsidRDefault="00D009FD">
      <w:r>
        <w:t>буфет и раздаточную;</w:t>
      </w:r>
    </w:p>
    <w:p w:rsidR="00000000" w:rsidRDefault="00D009FD">
      <w:r>
        <w:t>помещение для сбора грязного белья;</w:t>
      </w:r>
    </w:p>
    <w:p w:rsidR="00000000" w:rsidRDefault="00D009FD">
      <w:r>
        <w:t>душевую и туалет для медицинских работников;</w:t>
      </w:r>
    </w:p>
    <w:p w:rsidR="00000000" w:rsidRDefault="00D009FD">
      <w:r>
        <w:t>душевые и туалеты для детей;</w:t>
      </w:r>
    </w:p>
    <w:p w:rsidR="00000000" w:rsidRDefault="00D009FD">
      <w:r>
        <w:t>помещение для занятий лечебной физкультурой;</w:t>
      </w:r>
    </w:p>
    <w:p w:rsidR="00000000" w:rsidRDefault="00D009FD">
      <w:r>
        <w:t>санитарную комнату;</w:t>
      </w:r>
    </w:p>
    <w:p w:rsidR="00000000" w:rsidRDefault="00D009FD">
      <w:r>
        <w:t>игровую комнату;</w:t>
      </w:r>
    </w:p>
    <w:p w:rsidR="00000000" w:rsidRDefault="00D009FD">
      <w:r>
        <w:t>комнату для отдыха</w:t>
      </w:r>
      <w:r>
        <w:t xml:space="preserve"> родителей.</w:t>
      </w:r>
    </w:p>
    <w:p w:rsidR="00000000" w:rsidRDefault="00D009FD">
      <w:bookmarkStart w:id="591" w:name="sub_290011"/>
      <w:r>
        <w:t>11.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создано.</w:t>
      </w:r>
    </w:p>
    <w:p w:rsidR="00000000" w:rsidRDefault="00D009FD">
      <w:bookmarkStart w:id="592" w:name="sub_290012"/>
      <w:bookmarkEnd w:id="591"/>
      <w:r>
        <w:t>12. В Отделении создаются усло</w:t>
      </w:r>
      <w:r>
        <w:t>вия, обеспечивающие возможность посещения ребенка и пребывания родителей или иных законных представителей с ним в медицинской организации</w:t>
      </w:r>
      <w:r>
        <w:rPr>
          <w:vertAlign w:val="superscript"/>
        </w:rPr>
        <w:t> </w:t>
      </w:r>
      <w:hyperlink w:anchor="sub_294" w:history="1">
        <w:r>
          <w:rPr>
            <w:rStyle w:val="a4"/>
            <w:vertAlign w:val="superscript"/>
          </w:rPr>
          <w:t>4</w:t>
        </w:r>
      </w:hyperlink>
      <w:r>
        <w:t xml:space="preserve"> с учетом состояния ребенка, соблюдения противоэпидемического режима и интересов иных лиц, р</w:t>
      </w:r>
      <w:r>
        <w:t>аботающих и (или) находящихся в медицинской организации</w:t>
      </w:r>
      <w:r>
        <w:rPr>
          <w:vertAlign w:val="superscript"/>
        </w:rPr>
        <w:t> </w:t>
      </w:r>
      <w:hyperlink w:anchor="sub_295" w:history="1">
        <w:r>
          <w:rPr>
            <w:rStyle w:val="a4"/>
            <w:vertAlign w:val="superscript"/>
          </w:rPr>
          <w:t>5</w:t>
        </w:r>
      </w:hyperlink>
      <w:r>
        <w:t>.</w:t>
      </w:r>
    </w:p>
    <w:bookmarkEnd w:id="592"/>
    <w:p w:rsidR="00000000" w:rsidRDefault="00D009FD">
      <w:r>
        <w:t>В отделении рекомендуется предусмотреть планировочные решения внутренних пространств, обеспечивающих пребывание родственников.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593" w:name="sub_291"/>
      <w:r>
        <w:rPr>
          <w:vertAlign w:val="superscript"/>
        </w:rPr>
        <w:t>1</w:t>
      </w:r>
      <w:r>
        <w:t xml:space="preserve"> </w:t>
      </w:r>
      <w:hyperlink r:id="rId87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22 июня 2018 г. N 409н "Об утверждении профессионального стандарта "врач по паллиативной медицинской помощи" (зареги</w:t>
      </w:r>
      <w:r>
        <w:t>стрирован Министерством юстиции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594" w:name="sub_292"/>
      <w:bookmarkEnd w:id="593"/>
      <w:r>
        <w:rPr>
          <w:vertAlign w:val="superscript"/>
        </w:rPr>
        <w:t xml:space="preserve">2 </w:t>
      </w:r>
      <w:hyperlink r:id="rId88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</w:t>
      </w:r>
      <w:r>
        <w:t>. N 83н "Об утверждении Квалификационных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595" w:name="sub_293"/>
      <w:bookmarkEnd w:id="594"/>
      <w:r>
        <w:rPr>
          <w:vertAlign w:val="superscript"/>
        </w:rPr>
        <w:t>3</w:t>
      </w:r>
      <w:r>
        <w:t xml:space="preserve"> </w:t>
      </w:r>
      <w:hyperlink r:id="rId8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 июня 1998 г. N 681 (Собрание законодательства Российской Федерации, 1998, N 27, ст. 3198; 2004, N 8, ст. 663; N 47, ст. 46</w:t>
      </w:r>
      <w:r>
        <w:t xml:space="preserve">66; 2006, N 29, ст. 3253; 2007, N 28, ст. 3439; N 26, ст. 3183; 2009, N 52, ст. 6572; 2010, N 3, ст. 314; N 17, ст. 2100; N 24, ст. 3035; N 28, ст. 3703; N 31, ст. 4271; N 45, </w:t>
      </w:r>
      <w:r>
        <w:lastRenderedPageBreak/>
        <w:t xml:space="preserve">ст. 5864; N 50, ст. 6696, ст. 6720; 2011, N 10, ст. 1390; N 12, ст. 1635; N 29, </w:t>
      </w:r>
      <w:r>
        <w:t>ст. 4466, ст. 4473; N 42, ст. 5921; N 51, ст. 7534; 2012, N 10, ст. 1232; N 11; ст. 1295; N 19, ст. 2400; N 22, ст. 2854; N 37, ст. 5002; N 41, ст. 5625; N 48, ст. 6686; N 49, ст. 6861; 2013, N 6, ст. 558; N 9, ст. 953; N 25, ст. 3159; N 29, ст. 3962; N 37</w:t>
      </w:r>
      <w:r>
        <w:t>, ст. 4706; N 46, ст. 5943; N 51, ст. 6869; N 14, ст. 1626; 2014, N 23, ст. 2987; N 27, ст. 3763; N 44, ст. 6068; N 51, ст. 7430; N 11, ст. 1593).</w:t>
      </w:r>
    </w:p>
    <w:p w:rsidR="00000000" w:rsidRDefault="00D009FD">
      <w:pPr>
        <w:pStyle w:val="aa"/>
      </w:pPr>
      <w:bookmarkStart w:id="596" w:name="sub_294"/>
      <w:bookmarkEnd w:id="595"/>
      <w:r>
        <w:rPr>
          <w:vertAlign w:val="superscript"/>
        </w:rPr>
        <w:t>4</w:t>
      </w:r>
      <w:r>
        <w:t xml:space="preserve"> </w:t>
      </w:r>
      <w:hyperlink r:id="rId90" w:history="1">
        <w:r>
          <w:rPr>
            <w:rStyle w:val="a4"/>
          </w:rPr>
          <w:t>Часть 3 статьи 51</w:t>
        </w:r>
      </w:hyperlink>
      <w:r>
        <w:t xml:space="preserve"> Федеральн</w:t>
      </w:r>
      <w:r>
        <w:t>ого закона от 21 ноября 2011 г. N 323-ФЗ (Собрание законодательства Российской Федерации, 2011, N 48, ст. 6724; 2012, N 26, ст. 3442, 3446; 2013, N 27, ст. 3459, 3477; N 30, ст. 4038; N 39, ст. 4883; N 48, ст. 6165; N 52, ст. 6951; 2014, N 23, ст. 2930; N </w:t>
      </w:r>
      <w:r>
        <w:t>30, ст. 4106, 4244, 4247, 4257; N 43, ст. 5798; N 49, ст. 6927, 6928; 2015, N 1. ст. 72, 85; N 10, ст. 1425; N 14, ст. 2018.</w:t>
      </w:r>
    </w:p>
    <w:p w:rsidR="00000000" w:rsidRDefault="00D009FD">
      <w:pPr>
        <w:pStyle w:val="aa"/>
      </w:pPr>
      <w:bookmarkStart w:id="597" w:name="sub_295"/>
      <w:bookmarkEnd w:id="596"/>
      <w:r>
        <w:rPr>
          <w:vertAlign w:val="superscript"/>
        </w:rPr>
        <w:t xml:space="preserve">5 </w:t>
      </w:r>
      <w:hyperlink r:id="rId91" w:history="1">
        <w:r>
          <w:rPr>
            <w:rStyle w:val="a4"/>
          </w:rPr>
          <w:t>Пункт 6 части 1 статьи 6</w:t>
        </w:r>
      </w:hyperlink>
      <w:r>
        <w:t xml:space="preserve"> Федерального закона от 2</w:t>
      </w:r>
      <w:r>
        <w:t>1 ноября 2011 г. N 323-ФЗ (Собрание законодательства Российской Федерации, 2011, N 48, ст. 6724; 2012, N 26, ст. 3442, 3446; 2013, N 27, ст. 3459, 3477; N 30, ст. 4038; N 39, ст. 4883; N 48, ст. 6165; N 52, ст. 6951; 2014, N 23, ст. 2930; N 30, ст. 4106, 4</w:t>
      </w:r>
      <w:r>
        <w:t>244, 4247, 4257; N 43, ст. 5798; N 49, ст. 6927, 6928; 2015, N 1, ст. 72, 85; N 10, ст. 1425; N 14, ст. 2018).</w:t>
      </w:r>
    </w:p>
    <w:bookmarkEnd w:id="59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598" w:name="sub_300000"/>
      <w:r>
        <w:rPr>
          <w:rStyle w:val="a3"/>
        </w:rPr>
        <w:t>Приложение N 30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</w:r>
      <w:r>
        <w:rPr>
          <w:rStyle w:val="a3"/>
        </w:rPr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>утвержденно</w:t>
      </w:r>
      <w:r>
        <w:rPr>
          <w:rStyle w:val="a3"/>
        </w:rPr>
        <w:t xml:space="preserve">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598"/>
    <w:p w:rsidR="00000000" w:rsidRDefault="00D009FD"/>
    <w:p w:rsidR="00000000" w:rsidRDefault="00D009FD">
      <w:pPr>
        <w:pStyle w:val="1"/>
      </w:pPr>
      <w:r>
        <w:t>Рекомендуемые штатные нормативы отделения паллиативной медицинской п</w:t>
      </w:r>
      <w:r>
        <w:t>омощи детям</w:t>
      </w:r>
      <w:r>
        <w:rPr>
          <w:vertAlign w:val="superscript"/>
        </w:rPr>
        <w:t> </w:t>
      </w:r>
      <w:hyperlink w:anchor="sub_3001" w:history="1">
        <w:r>
          <w:rPr>
            <w:rStyle w:val="a4"/>
            <w:b w:val="0"/>
            <w:bCs w:val="0"/>
            <w:vertAlign w:val="superscript"/>
          </w:rPr>
          <w:t>1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920"/>
        <w:gridCol w:w="40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599" w:name="sub_300001"/>
            <w:r>
              <w:t>1.</w:t>
            </w:r>
            <w:bookmarkEnd w:id="599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0" w:name="sub_300002"/>
            <w:r>
              <w:t>2.</w:t>
            </w:r>
            <w:bookmarkEnd w:id="600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Врач-педиатр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5,25 на 20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1" w:name="sub_300003"/>
            <w:r>
              <w:t>3.</w:t>
            </w:r>
            <w:bookmarkEnd w:id="601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Врач-психотерапевт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2" w:name="sub_300004"/>
            <w:r>
              <w:t>4.</w:t>
            </w:r>
            <w:bookmarkEnd w:id="602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3" w:name="sub_300005"/>
            <w:r>
              <w:t>5.</w:t>
            </w:r>
            <w:bookmarkEnd w:id="603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- детский онколог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4" w:name="sub_300006"/>
            <w:r>
              <w:t>6.</w:t>
            </w:r>
            <w:bookmarkEnd w:id="604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Врач-невролог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5" w:name="sub_300007"/>
            <w:r>
              <w:t>7.</w:t>
            </w:r>
            <w:bookmarkEnd w:id="605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  <w:r>
              <w:rPr>
                <w:vertAlign w:val="superscript"/>
              </w:rPr>
              <w:t> </w:t>
            </w:r>
            <w:hyperlink w:anchor="sub_3002" w:history="1">
              <w:r>
                <w:rPr>
                  <w:rStyle w:val="a4"/>
                  <w:vertAlign w:val="superscript"/>
                </w:rPr>
                <w:t>2</w:t>
              </w:r>
            </w:hyperlink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6" w:name="sub_300008"/>
            <w:r>
              <w:t>8.</w:t>
            </w:r>
            <w:bookmarkEnd w:id="606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лечебной физкультуре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7" w:name="sub_300009"/>
            <w:r>
              <w:t>9.</w:t>
            </w:r>
            <w:bookmarkEnd w:id="607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функциональной диагностики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8" w:name="sub_300010"/>
            <w:r>
              <w:t>10.</w:t>
            </w:r>
            <w:bookmarkEnd w:id="608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09" w:name="sub_300011"/>
            <w:r>
              <w:t>11.</w:t>
            </w:r>
            <w:bookmarkEnd w:id="609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Инструктор по лечебной физкультуре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0" w:name="sub_300012"/>
            <w:r>
              <w:t>12.</w:t>
            </w:r>
            <w:bookmarkEnd w:id="610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1" w:name="sub_300013"/>
            <w:r>
              <w:t>13.</w:t>
            </w:r>
            <w:bookmarkEnd w:id="611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5,25 на 5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2" w:name="sub_300014"/>
            <w:r>
              <w:t>14.</w:t>
            </w:r>
            <w:bookmarkEnd w:id="612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3" w:name="sub_300015"/>
            <w:r>
              <w:t>15.</w:t>
            </w:r>
            <w:bookmarkEnd w:id="613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4" w:name="sub_300016"/>
            <w:r>
              <w:t>16.</w:t>
            </w:r>
            <w:bookmarkEnd w:id="614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5,25 на 5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5" w:name="sub_300017"/>
            <w:r>
              <w:t>17.</w:t>
            </w:r>
            <w:bookmarkEnd w:id="615"/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Воспитатель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616" w:name="sub_3001"/>
      <w:r>
        <w:rPr>
          <w:vertAlign w:val="superscript"/>
        </w:rPr>
        <w:t>1</w:t>
      </w:r>
      <w:r>
        <w:t xml:space="preserve"> В медицинских организациях, имеющих в своем составе Отделение, рекомендуется предусмотреть должность социального работника из расчета 1 должность на Отделение.</w:t>
      </w:r>
    </w:p>
    <w:p w:rsidR="00000000" w:rsidRDefault="00D009FD">
      <w:pPr>
        <w:pStyle w:val="aa"/>
      </w:pPr>
      <w:bookmarkStart w:id="617" w:name="sub_3002"/>
      <w:bookmarkEnd w:id="616"/>
      <w:r>
        <w:rPr>
          <w:vertAlign w:val="superscript"/>
        </w:rPr>
        <w:t>2</w:t>
      </w:r>
      <w:r>
        <w:t xml:space="preserve"> В случае наличия детей, нуждающихся в проведении искусственной вентиляции легких.</w:t>
      </w:r>
    </w:p>
    <w:bookmarkEnd w:id="617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618" w:name="sub_310000"/>
      <w:r>
        <w:rPr>
          <w:rStyle w:val="a3"/>
        </w:rPr>
        <w:t>Приложение N 31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</w:r>
      <w:r>
        <w:rPr>
          <w:rStyle w:val="a3"/>
        </w:rPr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</w:t>
      </w:r>
      <w:r>
        <w:rPr>
          <w:rStyle w:val="a3"/>
        </w:rPr>
        <w:t>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618"/>
    <w:p w:rsidR="00000000" w:rsidRDefault="00D009FD"/>
    <w:p w:rsidR="00000000" w:rsidRDefault="00D009FD">
      <w:pPr>
        <w:pStyle w:val="1"/>
      </w:pPr>
      <w:r>
        <w:t>Стандарт оснащения отделения паллиативной медицинской помощи детям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6192"/>
        <w:gridCol w:w="28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</w:t>
            </w:r>
          </w:p>
          <w:p w:rsidR="00000000" w:rsidRDefault="00D009FD">
            <w:pPr>
              <w:pStyle w:val="a7"/>
              <w:jc w:val="center"/>
            </w:pPr>
            <w:r>
              <w:t>п/п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оборудования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</w:t>
            </w:r>
            <w:r>
              <w:t xml:space="preserve">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19" w:name="sub_310001"/>
            <w:r>
              <w:t>1.</w:t>
            </w:r>
            <w:bookmarkEnd w:id="61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0" w:name="sub_310002"/>
            <w:r>
              <w:t>2.</w:t>
            </w:r>
            <w:bookmarkEnd w:id="62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с персональным компьютером и выходом в информационно-коммуникационную сеть "Интернет"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1" w:name="sub_310003"/>
            <w:r>
              <w:t>3.</w:t>
            </w:r>
            <w:bookmarkEnd w:id="62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Функциональная кровать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2" w:name="sub_310004"/>
            <w:r>
              <w:t>4.</w:t>
            </w:r>
            <w:bookmarkEnd w:id="622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Пеленальный стол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3" w:name="sub_310005"/>
            <w:r>
              <w:t>5.</w:t>
            </w:r>
            <w:bookmarkEnd w:id="623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Прикроватный столик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4" w:name="sub_310006"/>
            <w:r>
              <w:t>6.</w:t>
            </w:r>
            <w:bookmarkEnd w:id="624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Тумба прикроватная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5" w:name="sub_310007"/>
            <w:r>
              <w:t>7.</w:t>
            </w:r>
            <w:bookmarkEnd w:id="625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Кресло-туалет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6" w:name="sub_310008"/>
            <w:r>
              <w:t>8.</w:t>
            </w:r>
            <w:bookmarkEnd w:id="62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Прикроватная информационная доска (маркерная)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7" w:name="sub_310009"/>
            <w:r>
              <w:t>9.</w:t>
            </w:r>
            <w:bookmarkEnd w:id="627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Противопролежневый матрас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8" w:name="sub_310010"/>
            <w:r>
              <w:t>10.</w:t>
            </w:r>
            <w:bookmarkEnd w:id="628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с подогревом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29" w:name="sub_310011"/>
            <w:r>
              <w:t>11.</w:t>
            </w:r>
            <w:bookmarkEnd w:id="62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0" w:name="sub_310012"/>
            <w:r>
              <w:t>12.</w:t>
            </w:r>
            <w:bookmarkEnd w:id="63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для перевозки больных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1" w:name="sub_310013"/>
            <w:r>
              <w:t>13.</w:t>
            </w:r>
            <w:bookmarkEnd w:id="63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грузовая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2" w:name="sub_310014"/>
            <w:r>
              <w:t>14.</w:t>
            </w:r>
            <w:bookmarkEnd w:id="632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Подъемная система для перемещения больных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3" w:name="sub_310015"/>
            <w:r>
              <w:t>15.</w:t>
            </w:r>
            <w:bookmarkEnd w:id="633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Массажная кушетка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4" w:name="sub_310016"/>
            <w:r>
              <w:t>16.</w:t>
            </w:r>
            <w:bookmarkEnd w:id="634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Стол манипуляционный для инструментария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5" w:name="sub_310017"/>
            <w:r>
              <w:t>17.</w:t>
            </w:r>
            <w:bookmarkEnd w:id="635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Штатив медицинский (инфузионная стойка)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6" w:name="sub_310018"/>
            <w:r>
              <w:t>18.</w:t>
            </w:r>
            <w:bookmarkEnd w:id="63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</w:t>
            </w:r>
            <w:r>
              <w:t>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7" w:name="sub_310019"/>
            <w:r>
              <w:lastRenderedPageBreak/>
              <w:t>19.</w:t>
            </w:r>
            <w:bookmarkEnd w:id="637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Ширма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8" w:name="sub_310020"/>
            <w:r>
              <w:t>20.</w:t>
            </w:r>
            <w:bookmarkEnd w:id="638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39" w:name="sub_310021"/>
            <w:r>
              <w:t>21.</w:t>
            </w:r>
            <w:bookmarkEnd w:id="63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0" w:name="sub_310022"/>
            <w:r>
              <w:t>22.</w:t>
            </w:r>
            <w:bookmarkEnd w:id="64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Портативный электрокардиограф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1" w:name="sub_310023"/>
            <w:r>
              <w:t>23.</w:t>
            </w:r>
            <w:bookmarkEnd w:id="64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2" w:name="sub_310024"/>
            <w:r>
              <w:t>24.</w:t>
            </w:r>
            <w:bookmarkEnd w:id="642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3" w:name="sub_310025"/>
            <w:r>
              <w:t>25.</w:t>
            </w:r>
            <w:bookmarkEnd w:id="643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4" w:name="sub_310026"/>
            <w:r>
              <w:t>26.</w:t>
            </w:r>
            <w:bookmarkEnd w:id="644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5" w:name="sub_310027"/>
            <w:r>
              <w:t>27.</w:t>
            </w:r>
            <w:bookmarkEnd w:id="645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медицинских инструментов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6" w:name="sub_310028"/>
            <w:r>
              <w:t>28.</w:t>
            </w:r>
            <w:bookmarkEnd w:id="64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</w:t>
            </w:r>
            <w:r>
              <w:t>рственными препаратами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7" w:name="sub_310029"/>
            <w:r>
              <w:t>29.</w:t>
            </w:r>
            <w:bookmarkEnd w:id="647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8" w:name="sub_310030"/>
            <w:r>
              <w:t>30.</w:t>
            </w:r>
            <w:bookmarkEnd w:id="648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Аптечка с противошоковыми препаратами для оказания неотложной помощи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49" w:name="sub_310031"/>
            <w:r>
              <w:t>31.</w:t>
            </w:r>
            <w:bookmarkEnd w:id="64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Мешок Амбу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0" w:name="sub_310032"/>
            <w:r>
              <w:t>32.</w:t>
            </w:r>
            <w:bookmarkEnd w:id="65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1" w:name="sub_310033"/>
            <w:r>
              <w:t>33.</w:t>
            </w:r>
            <w:bookmarkEnd w:id="65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2" w:name="sub_310034"/>
            <w:r>
              <w:t>34.</w:t>
            </w:r>
            <w:bookmarkEnd w:id="652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3" w:name="sub_310035"/>
            <w:r>
              <w:t>35.</w:t>
            </w:r>
            <w:bookmarkEnd w:id="653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4" w:name="sub_310036"/>
            <w:r>
              <w:t>36.</w:t>
            </w:r>
            <w:bookmarkEnd w:id="654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Молоточек неврологическ</w:t>
            </w:r>
            <w:r>
              <w:t>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5" w:name="sub_310037"/>
            <w:r>
              <w:t>37.</w:t>
            </w:r>
            <w:bookmarkEnd w:id="655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Диагностический фонарик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6" w:name="sub_310038"/>
            <w:r>
              <w:t>38.</w:t>
            </w:r>
            <w:bookmarkEnd w:id="65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7" w:name="sub_310039"/>
            <w:r>
              <w:t>39.</w:t>
            </w:r>
            <w:bookmarkEnd w:id="657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Электронные весы для детей до 1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8" w:name="sub_310040"/>
            <w:r>
              <w:t>40.</w:t>
            </w:r>
            <w:bookmarkEnd w:id="658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Ростомер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59" w:name="sub_310041"/>
            <w:r>
              <w:t>41.</w:t>
            </w:r>
            <w:bookmarkEnd w:id="65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параметров механики дыхания, передачи информации на внешнее уст</w:t>
            </w:r>
            <w:r>
              <w:t>ройство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0" w:name="sub_310042"/>
            <w:r>
              <w:t>42.</w:t>
            </w:r>
            <w:bookmarkEnd w:id="66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1" w:name="sub_310043"/>
            <w:r>
              <w:t>43.</w:t>
            </w:r>
            <w:bookmarkEnd w:id="66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Спирометр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2" w:name="sub_310044"/>
            <w:r>
              <w:t>44.</w:t>
            </w:r>
            <w:bookmarkEnd w:id="662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Система палатной сигнализации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3" w:name="sub_310045"/>
            <w:r>
              <w:t>45.</w:t>
            </w:r>
            <w:bookmarkEnd w:id="663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4" w:name="sub_310046"/>
            <w:r>
              <w:t>46.</w:t>
            </w:r>
            <w:bookmarkEnd w:id="664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5" w:name="sub_310047"/>
            <w:r>
              <w:t>47.</w:t>
            </w:r>
            <w:bookmarkEnd w:id="665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сбора бытовых и медицинских отходов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6" w:name="sub_310048"/>
            <w:r>
              <w:t>48.</w:t>
            </w:r>
            <w:bookmarkEnd w:id="666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Инсуффлятор-экссуффлятор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7" w:name="sub_310049"/>
            <w:r>
              <w:t>49.</w:t>
            </w:r>
            <w:bookmarkEnd w:id="667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8" w:name="sub_310050"/>
            <w:r>
              <w:t>50.</w:t>
            </w:r>
            <w:bookmarkEnd w:id="668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69" w:name="sub_310051"/>
            <w:r>
              <w:lastRenderedPageBreak/>
              <w:t>51.</w:t>
            </w:r>
            <w:bookmarkEnd w:id="669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70" w:name="sub_310052"/>
            <w:r>
              <w:t>52.</w:t>
            </w:r>
            <w:bookmarkEnd w:id="670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71" w:name="sub_310053"/>
            <w:r>
              <w:t>53.</w:t>
            </w:r>
            <w:bookmarkEnd w:id="671"/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экстренной профилактики парентеральных ин</w:t>
            </w:r>
            <w:r>
              <w:t>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31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672" w:name="sub_311"/>
      <w:r>
        <w:rPr>
          <w:vertAlign w:val="superscript"/>
        </w:rPr>
        <w:t>1</w:t>
      </w:r>
      <w:r>
        <w:t xml:space="preserve"> </w:t>
      </w:r>
      <w:hyperlink r:id="rId92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медицинскими изделиями укладки экстренной профилактики парен</w:t>
      </w:r>
      <w:r>
        <w:t>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Российской Федерации 12 марта 2018 г., регистраци</w:t>
      </w:r>
      <w:r>
        <w:t>онный N 50291).</w:t>
      </w:r>
    </w:p>
    <w:bookmarkEnd w:id="672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673" w:name="sub_320000"/>
      <w:r>
        <w:rPr>
          <w:rStyle w:val="a3"/>
        </w:rPr>
        <w:t>Приложение N 32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</w:r>
      <w:r>
        <w:rPr>
          <w:rStyle w:val="a3"/>
        </w:rPr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</w:t>
      </w:r>
      <w:r>
        <w:rPr>
          <w:rStyle w:val="a3"/>
        </w:rPr>
        <w:t>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673"/>
    <w:p w:rsidR="00000000" w:rsidRDefault="00D009FD"/>
    <w:p w:rsidR="00000000" w:rsidRDefault="00D009FD">
      <w:pPr>
        <w:pStyle w:val="1"/>
      </w:pPr>
      <w:r>
        <w:t>Правила организации деятельности дневного стационара паллиативной медицинской помощи детям</w:t>
      </w:r>
    </w:p>
    <w:p w:rsidR="00000000" w:rsidRDefault="00D009FD"/>
    <w:p w:rsidR="00000000" w:rsidRDefault="00D009FD">
      <w:bookmarkStart w:id="674" w:name="sub_320001"/>
      <w:r>
        <w:t>1. Настоящие Правила определяют порядок организации деятельности дневного стаци</w:t>
      </w:r>
      <w:r>
        <w:t>онара паллиативной медицинской помощи детям (далее - дневной стационар).</w:t>
      </w:r>
    </w:p>
    <w:p w:rsidR="00000000" w:rsidRDefault="00D009FD">
      <w:bookmarkStart w:id="675" w:name="sub_320002"/>
      <w:bookmarkEnd w:id="674"/>
      <w:r>
        <w:t>2. Дневной стационар является структурным подразделением медицинской организации или иной организации, осуществляющей медицинскую деятельность (далее - медицинские организации), государственной, муниципальной и частной систем здравоохранения и организуется</w:t>
      </w:r>
      <w:r>
        <w:t xml:space="preserve"> для оказания паллиативной специализированной медицинской помощи детям при заболеваниях и состояниях, не требующих круглосуточного медицинского наблюдения.</w:t>
      </w:r>
    </w:p>
    <w:p w:rsidR="00000000" w:rsidRDefault="00D009FD">
      <w:bookmarkStart w:id="676" w:name="sub_320003"/>
      <w:bookmarkEnd w:id="675"/>
      <w:r>
        <w:t>3. Структура и штатная численность дневного стационара устанавливаются руководит</w:t>
      </w:r>
      <w:r>
        <w:t>елем медицинской организации, в составе которого он создан, исходя из объема проводимой работы, численности обслуживаемого детского населения и с учетом рекомендуемых штатных нормативов дневного стационара паллиативной медицинской помощи детям (</w:t>
      </w:r>
      <w:hyperlink w:anchor="sub_330000" w:history="1">
        <w:r>
          <w:rPr>
            <w:rStyle w:val="a4"/>
          </w:rPr>
          <w:t>приложение N 33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</w:t>
      </w:r>
      <w:r>
        <w:t xml:space="preserve">осуществляющих свою деятельность в сфере охраны,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677" w:name="sub_320004"/>
      <w:bookmarkEnd w:id="676"/>
      <w:r>
        <w:t>4. На должность заведующего Дневным стационаром назначается врач по паллиативной медицинской помощи,</w:t>
      </w:r>
      <w:r>
        <w:t xml:space="preserve"> соответствующий требованиям </w:t>
      </w:r>
      <w:hyperlink r:id="rId93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</w:t>
      </w:r>
      <w:r>
        <w:rPr>
          <w:vertAlign w:val="superscript"/>
        </w:rPr>
        <w:t> </w:t>
      </w:r>
      <w:hyperlink w:anchor="sub_321" w:history="1">
        <w:r>
          <w:rPr>
            <w:rStyle w:val="a4"/>
            <w:vertAlign w:val="superscript"/>
          </w:rPr>
          <w:t>1</w:t>
        </w:r>
      </w:hyperlink>
      <w:r>
        <w:t>, имеющий стаж работы по специальности не менее 5 лет.</w:t>
      </w:r>
    </w:p>
    <w:p w:rsidR="00000000" w:rsidRDefault="00D009FD">
      <w:bookmarkStart w:id="678" w:name="sub_320005"/>
      <w:bookmarkEnd w:id="677"/>
      <w:r>
        <w:lastRenderedPageBreak/>
        <w:t xml:space="preserve">5. На должность врача по паллиативной медицинской помощи дневного стационара назначается врач, соответствующий требованиям, предусмотренным </w:t>
      </w:r>
      <w:hyperlink w:anchor="sub_320004" w:history="1">
        <w:r>
          <w:rPr>
            <w:rStyle w:val="a4"/>
          </w:rPr>
          <w:t>пунктом 4</w:t>
        </w:r>
      </w:hyperlink>
      <w:r>
        <w:t xml:space="preserve"> настоящих Правил, без предъявления требования к стажу работы по спец</w:t>
      </w:r>
      <w:r>
        <w:t>иальности.</w:t>
      </w:r>
    </w:p>
    <w:p w:rsidR="00000000" w:rsidRDefault="00D009FD">
      <w:bookmarkStart w:id="679" w:name="sub_320006"/>
      <w:bookmarkEnd w:id="678"/>
      <w:r>
        <w:t xml:space="preserve">6. На должность медицинской сестры дневного стационара назначается медицинский работник, соответствующий </w:t>
      </w:r>
      <w:hyperlink r:id="rId94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работникам</w:t>
      </w:r>
      <w:r>
        <w:t xml:space="preserve">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322" w:history="1">
        <w:r>
          <w:rPr>
            <w:rStyle w:val="a4"/>
            <w:vertAlign w:val="superscript"/>
          </w:rPr>
          <w:t>2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медицинской помощи детям.</w:t>
      </w:r>
    </w:p>
    <w:p w:rsidR="00000000" w:rsidRDefault="00D009FD">
      <w:bookmarkStart w:id="680" w:name="sub_320007"/>
      <w:bookmarkEnd w:id="679"/>
      <w:r>
        <w:t>7. Дневной стационар осуществляет следующие функции:</w:t>
      </w:r>
    </w:p>
    <w:bookmarkEnd w:id="680"/>
    <w:p w:rsidR="00000000" w:rsidRDefault="00D009FD">
      <w:r>
        <w:t>оказание паллиативной специализированной медицинской помощи детям, не требующим круглосуточного медицинского наблюдения;</w:t>
      </w:r>
    </w:p>
    <w:p w:rsidR="00000000" w:rsidRDefault="00D009FD">
      <w:r>
        <w:t>назначение с целью обезболивания наркотических средств, психотропных</w:t>
      </w:r>
      <w:r>
        <w:t xml:space="preserve"> веществ, включенных в </w:t>
      </w:r>
      <w:hyperlink r:id="rId95" w:history="1">
        <w:r>
          <w:rPr>
            <w:rStyle w:val="a4"/>
          </w:rPr>
          <w:t>списки II</w:t>
        </w:r>
      </w:hyperlink>
      <w:r>
        <w:t xml:space="preserve"> и </w:t>
      </w:r>
      <w:hyperlink r:id="rId96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</w:t>
      </w:r>
      <w:r>
        <w:t>ролю в Российской Федерации</w:t>
      </w:r>
      <w:r>
        <w:rPr>
          <w:vertAlign w:val="superscript"/>
        </w:rPr>
        <w:t> </w:t>
      </w:r>
      <w:hyperlink w:anchor="sub_323" w:history="1">
        <w:r>
          <w:rPr>
            <w:rStyle w:val="a4"/>
            <w:vertAlign w:val="superscript"/>
          </w:rPr>
          <w:t>3</w:t>
        </w:r>
      </w:hyperlink>
      <w:r>
        <w:t>;</w:t>
      </w:r>
    </w:p>
    <w:p w:rsidR="00000000" w:rsidRDefault="00D009FD">
      <w:r>
        <w:t>осуществление ухода за детьми, в том числе профилактика и лечение хронических ран, уход за дренажами и стомами, кормление, включая энтеральное зондовое, парентеральное и гастростомическое питание;</w:t>
      </w:r>
    </w:p>
    <w:p w:rsidR="00000000" w:rsidRDefault="00D009FD">
      <w:r>
        <w:t>нап</w:t>
      </w:r>
      <w:r>
        <w:t>равление детей под наблюдение медицинской организации, оказывающей паллиативную специализированную медицинскую помощь детям в амбулаторных и стационарных условиях;</w:t>
      </w:r>
    </w:p>
    <w:p w:rsidR="00000000" w:rsidRDefault="00D009FD">
      <w:r>
        <w:t>организация консультаций детей врачом-специалистом по профилю основного заболевания и врачам</w:t>
      </w:r>
      <w:r>
        <w:t>и других специальностей;</w:t>
      </w:r>
    </w:p>
    <w:p w:rsidR="00000000" w:rsidRDefault="00D009FD">
      <w:r>
        <w:t>оказание консультативной и организационно-методической помощи врачам-специалистам по вопросам оказания паллиативной медицинской помощи детям;</w:t>
      </w:r>
    </w:p>
    <w:p w:rsidR="00000000" w:rsidRDefault="00D009FD">
      <w:r>
        <w:t>оказание психологической помощи детям, нуждающимся в паллиативной медицинской помощи, и и</w:t>
      </w:r>
      <w:r>
        <w:t>х родителям или законным представителям, а также иным родственникам;</w:t>
      </w:r>
    </w:p>
    <w:p w:rsidR="00000000" w:rsidRDefault="00D009FD">
      <w:r>
        <w:t>консультирование родителей или законных представителей, иных родственников детей, нуждающихся в паллиативной медицинской помощи, и обучение их навыкам ухода за тяжелобольными детьми и нав</w:t>
      </w:r>
      <w:r>
        <w:t>ыкам использования медицинских изделий на дому;</w:t>
      </w:r>
    </w:p>
    <w:p w:rsidR="00000000" w:rsidRDefault="00D009FD">
      <w:r>
        <w:t>обеспечение преемственности в оказании паллиативной медицинской помощи детям, в амбулаторных и стационарных условиях;</w:t>
      </w:r>
    </w:p>
    <w:p w:rsidR="00000000" w:rsidRDefault="00D009FD">
      <w:r>
        <w:t>взаимодействие с органами социальной защиты и организациями системы социального обслуживан</w:t>
      </w:r>
      <w:r>
        <w:t>ия, предоставляющими социальные услуги детям в стационарной форме социального обслуживания, а также организациями социального обслуживания, предоставляющими социальные услуги семьям с детьми в полустационарной форме социального обслуживания и в форме социа</w:t>
      </w:r>
      <w:r>
        <w:t>льного обслуживания на дому.</w:t>
      </w:r>
    </w:p>
    <w:p w:rsidR="00000000" w:rsidRDefault="00D009FD">
      <w:bookmarkStart w:id="681" w:name="sub_320008"/>
      <w:r>
        <w:t>8. Основные показания для оказания детям паллиативной специализированной медицинской помощи в дневном стационаре является необходимость проведения лечебно-диагностических мероприятий и мер психологической поддержки тр</w:t>
      </w:r>
      <w:r>
        <w:t>анспортабельному ребенку в стабильном клиническом состоянии, в том числе:</w:t>
      </w:r>
    </w:p>
    <w:bookmarkEnd w:id="681"/>
    <w:p w:rsidR="00000000" w:rsidRDefault="00D009FD">
      <w:r>
        <w:t>диагностических мероприятий по медицинским показаниям с использованием возможностей медицинской организации, в составе которой организован дневной стационар;</w:t>
      </w:r>
    </w:p>
    <w:p w:rsidR="00000000" w:rsidRDefault="00D009FD">
      <w:r>
        <w:t xml:space="preserve">инфузионной и </w:t>
      </w:r>
      <w:r>
        <w:t>гемотрансфузионной терапии продолжительностью не более 6 часов;</w:t>
      </w:r>
    </w:p>
    <w:p w:rsidR="00000000" w:rsidRDefault="00D009FD">
      <w:r>
        <w:t>индивидуального подбора и коррекции обезболивающих препаратов, а также применения немедикаментозных методов обезболивания по медицинским показаниям;</w:t>
      </w:r>
    </w:p>
    <w:p w:rsidR="00000000" w:rsidRDefault="00D009FD">
      <w:r>
        <w:t xml:space="preserve">мероприятий психологического характера для </w:t>
      </w:r>
      <w:r>
        <w:t>ребенка и его родителей (законных представителей), которые не могут быть обеспечены при оказании паллиативной первичной медицинской помощи;</w:t>
      </w:r>
    </w:p>
    <w:p w:rsidR="00000000" w:rsidRDefault="00D009FD">
      <w:r>
        <w:t>обучения родителей (законных представителей) и иных лиц, осуществляющих уход за ребенком, приемам ухода, требующим и</w:t>
      </w:r>
      <w:r>
        <w:t>спользования медицинской техники.</w:t>
      </w:r>
    </w:p>
    <w:p w:rsidR="00000000" w:rsidRDefault="00D009FD">
      <w:bookmarkStart w:id="682" w:name="sub_320009"/>
      <w:r>
        <w:t xml:space="preserve">9. Оснащение дневного стационара осуществляется в соответствии со стандартом </w:t>
      </w:r>
      <w:r>
        <w:lastRenderedPageBreak/>
        <w:t>оснащения дневного стационара паллиативной медицинской помощи детям (</w:t>
      </w:r>
      <w:hyperlink w:anchor="sub_340000" w:history="1">
        <w:r>
          <w:rPr>
            <w:rStyle w:val="a4"/>
          </w:rPr>
          <w:t>приложение N 34</w:t>
        </w:r>
      </w:hyperlink>
      <w:r>
        <w:t xml:space="preserve"> к Положению).</w:t>
      </w:r>
    </w:p>
    <w:p w:rsidR="00000000" w:rsidRDefault="00D009FD">
      <w:bookmarkStart w:id="683" w:name="sub_320010"/>
      <w:bookmarkEnd w:id="682"/>
      <w:r>
        <w:t>10. Количество мест и режим работы дневного стационара определяется руководителем медицинской организации с учетом мощности медицинской организации (ее структурного подразделения) и объемов проводимых медицинских мероприятий (в 1 или 2 смены).</w:t>
      </w:r>
    </w:p>
    <w:p w:rsidR="00000000" w:rsidRDefault="00D009FD">
      <w:bookmarkStart w:id="684" w:name="sub_320011"/>
      <w:bookmarkEnd w:id="683"/>
      <w:r>
        <w:t>11. Для организации работы дневного стационара в его структуре рекомендуется предусматривать:</w:t>
      </w:r>
    </w:p>
    <w:bookmarkEnd w:id="684"/>
    <w:p w:rsidR="00000000" w:rsidRDefault="00D009FD">
      <w:r>
        <w:t>процедурную;</w:t>
      </w:r>
    </w:p>
    <w:p w:rsidR="00000000" w:rsidRDefault="00D009FD">
      <w:r>
        <w:t>помещение для приема детей;</w:t>
      </w:r>
    </w:p>
    <w:p w:rsidR="00000000" w:rsidRDefault="00D009FD">
      <w:r>
        <w:t>помещения для медицинских работников;</w:t>
      </w:r>
    </w:p>
    <w:p w:rsidR="00000000" w:rsidRDefault="00D009FD">
      <w:r>
        <w:t>помещение для врачей;</w:t>
      </w:r>
    </w:p>
    <w:p w:rsidR="00000000" w:rsidRDefault="00D009FD">
      <w:r>
        <w:t>пост медицинской сестры;</w:t>
      </w:r>
    </w:p>
    <w:p w:rsidR="00000000" w:rsidRDefault="00D009FD">
      <w:r>
        <w:t>помещения (палаты) для размещения детей, в том числе одноместные;</w:t>
      </w:r>
    </w:p>
    <w:p w:rsidR="00000000" w:rsidRDefault="00D009FD">
      <w:r>
        <w:t>комнату для хранения медицинского оборудования;</w:t>
      </w:r>
    </w:p>
    <w:p w:rsidR="00000000" w:rsidRDefault="00D009FD">
      <w:r>
        <w:t>комнату для хранения наркотических лекарственных средств и психотропных лекарственных средств;</w:t>
      </w:r>
    </w:p>
    <w:p w:rsidR="00000000" w:rsidRDefault="00D009FD">
      <w:r>
        <w:t>комнату для приема пищи;</w:t>
      </w:r>
    </w:p>
    <w:p w:rsidR="00000000" w:rsidRDefault="00D009FD">
      <w:r>
        <w:t>помещение для хранения</w:t>
      </w:r>
      <w:r>
        <w:t xml:space="preserve"> чистого белья;</w:t>
      </w:r>
    </w:p>
    <w:p w:rsidR="00000000" w:rsidRDefault="00D009FD">
      <w:r>
        <w:t>помещение для сбора грязного белья;</w:t>
      </w:r>
    </w:p>
    <w:p w:rsidR="00000000" w:rsidRDefault="00D009FD">
      <w:r>
        <w:t>туалетную комнату для медицинских работников;</w:t>
      </w:r>
    </w:p>
    <w:p w:rsidR="00000000" w:rsidRDefault="00D009FD">
      <w:r>
        <w:t>туалетную комнату для детей и их родителей;</w:t>
      </w:r>
    </w:p>
    <w:p w:rsidR="00000000" w:rsidRDefault="00D009FD">
      <w:r>
        <w:t>душевую комнату для детей;</w:t>
      </w:r>
    </w:p>
    <w:p w:rsidR="00000000" w:rsidRDefault="00D009FD">
      <w:r>
        <w:t>санитарную комнату;</w:t>
      </w:r>
    </w:p>
    <w:p w:rsidR="00000000" w:rsidRDefault="00D009FD">
      <w:r>
        <w:t xml:space="preserve">помещение для уборочного инвентаря и приготовления дезинфицирующих </w:t>
      </w:r>
      <w:r>
        <w:t>растворов;</w:t>
      </w:r>
    </w:p>
    <w:p w:rsidR="00000000" w:rsidRDefault="00D009FD">
      <w:r>
        <w:t>комнату для отдыха родителей и оказания им психологической помощи;</w:t>
      </w:r>
    </w:p>
    <w:p w:rsidR="00000000" w:rsidRDefault="00D009FD">
      <w:r>
        <w:t>игровую комнату;</w:t>
      </w:r>
    </w:p>
    <w:p w:rsidR="00000000" w:rsidRDefault="00D009FD">
      <w:r>
        <w:t>помещение для массажа и лечебной физкультуры.</w:t>
      </w:r>
    </w:p>
    <w:p w:rsidR="00000000" w:rsidRDefault="00D009FD">
      <w:bookmarkStart w:id="685" w:name="sub_320012"/>
      <w:r>
        <w:t>12. Дневной стационар для обеспечения своей деятельности использует возможности всех лечебно-диагностичес</w:t>
      </w:r>
      <w:r>
        <w:t>ких и вспомогательных подразделений медицинской организации, в составе которой он создан.</w:t>
      </w:r>
    </w:p>
    <w:bookmarkEnd w:id="685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686" w:name="sub_321"/>
      <w:r>
        <w:rPr>
          <w:vertAlign w:val="superscript"/>
        </w:rPr>
        <w:t xml:space="preserve">1 </w:t>
      </w:r>
      <w:hyperlink r:id="rId97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</w:t>
      </w:r>
      <w:r>
        <w:t>йской Федерации от 22 июня 2018 г. N 409н "Об утверждении профессионального стандарта "врач по паллиативной медицинской помощи" (зарегистрирован Министерством юстиции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687" w:name="sub_322"/>
      <w:bookmarkEnd w:id="686"/>
      <w:r>
        <w:rPr>
          <w:vertAlign w:val="superscript"/>
        </w:rPr>
        <w:t xml:space="preserve">2 </w:t>
      </w:r>
      <w:hyperlink r:id="rId98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Квалификационных требований к медицинским и фармацевтическим работникам со средним медицинским и </w:t>
      </w:r>
      <w:r>
        <w:t>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688" w:name="sub_323"/>
      <w:bookmarkEnd w:id="687"/>
      <w:r>
        <w:rPr>
          <w:vertAlign w:val="superscript"/>
        </w:rPr>
        <w:t>3</w:t>
      </w:r>
      <w:r>
        <w:t xml:space="preserve"> </w:t>
      </w:r>
      <w:hyperlink r:id="rId99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 июня 1998 г. N 681 (Собрание законодательства Российской Федерации, 1998, N 27, ст. 3198; 2004, N 8, ст. 663; N 47, ст. 4666; 2006, N 29, ст. 3253; 2007, N 28, ст. 3439; N 26, ст. 3183; 2009, N 52, ст. 6572; 2010, </w:t>
      </w:r>
      <w:r>
        <w:t>N 3, ст. 314; N 17, ст. 2100; N 24, ст. 3035; N 28, ст. 3703; N 31, ст. 4271; N 45, ст. 5864; N 50, ст. 6696, ст. 6720; 2011, N 10, ст. 1390; N 12, ст. 1635; N 29, ст. 4466, ст. 4473; N 42, ст. 5921; N 51, ст. 7534; 2012, N 10, ст. 1232; N 11, ст. 1295; N </w:t>
      </w:r>
      <w:r>
        <w:t>19, ст. 2400; N 22, ст. 2854; N 37, ст. 5002; N 41, ст. 5625; N 48, ст. 6686; N 49, ст. 6861; 2013, N 6, ст. 558; N 9, ст. 953; N 25, ст. 3159; N 29, ст. 3962; N 37, ст. 4706; N 46, ст. 5943; N 51, ст. 6869; N 14, ст. 1626; 2014, N 23, ст. 2987; N 27, ст. </w:t>
      </w:r>
      <w:r>
        <w:t>3763; N 44, ст. 6068; N 51, ст. 7430; N 11, ст. 1593).</w:t>
      </w:r>
    </w:p>
    <w:bookmarkEnd w:id="688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689" w:name="sub_330000"/>
      <w:r>
        <w:rPr>
          <w:rStyle w:val="a3"/>
        </w:rPr>
        <w:t>Приложение N 33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</w:t>
      </w:r>
      <w:r>
        <w:rPr>
          <w:rStyle w:val="a3"/>
        </w:rPr>
        <w:t>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</w:r>
      <w:r>
        <w:rPr>
          <w:rStyle w:val="a3"/>
        </w:rPr>
        <w:lastRenderedPageBreak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</w:t>
      </w:r>
      <w:r>
        <w:rPr>
          <w:rStyle w:val="a3"/>
        </w:rPr>
        <w:t xml:space="preserve">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689"/>
    <w:p w:rsidR="00000000" w:rsidRDefault="00D009FD"/>
    <w:p w:rsidR="00000000" w:rsidRDefault="00D009FD">
      <w:pPr>
        <w:pStyle w:val="1"/>
      </w:pPr>
      <w:r>
        <w:t>Рекомендуемые штатные нормативы дневного стационара паллиативной медицинской помощи детям</w:t>
      </w:r>
      <w:r>
        <w:rPr>
          <w:vertAlign w:val="superscript"/>
        </w:rPr>
        <w:t> </w:t>
      </w:r>
      <w:hyperlink w:anchor="sub_331" w:history="1">
        <w:r>
          <w:rPr>
            <w:rStyle w:val="a4"/>
            <w:b w:val="0"/>
            <w:bCs w:val="0"/>
            <w:vertAlign w:val="superscript"/>
          </w:rPr>
          <w:t>1</w:t>
        </w:r>
      </w:hyperlink>
      <w:r>
        <w:rPr>
          <w:vertAlign w:val="superscript"/>
        </w:rPr>
        <w:t>,</w:t>
      </w:r>
      <w:hyperlink w:anchor="sub_332" w:history="1">
        <w:r>
          <w:rPr>
            <w:rStyle w:val="a4"/>
            <w:b w:val="0"/>
            <w:bCs w:val="0"/>
            <w:vertAlign w:val="superscript"/>
          </w:rPr>
          <w:t>2</w:t>
        </w:r>
      </w:hyperlink>
      <w:r>
        <w:t xml:space="preserve"> (из расчета 15 коек для обеспечения двусменной работы)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737"/>
        <w:gridCol w:w="326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0" w:name="sub_330001"/>
            <w:r>
              <w:t>1.</w:t>
            </w:r>
            <w:bookmarkEnd w:id="690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- врач по паллиативной медицинской помощи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1" w:name="sub_330002"/>
            <w:r>
              <w:t>2.</w:t>
            </w:r>
            <w:bookmarkEnd w:id="69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Врач-педиатр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2" w:name="sub_330003"/>
            <w:r>
              <w:t>3.</w:t>
            </w:r>
            <w:bookmarkEnd w:id="692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  <w:r>
              <w:rPr>
                <w:vertAlign w:val="superscript"/>
              </w:rPr>
              <w:t> </w:t>
            </w:r>
            <w:hyperlink w:anchor="sub_333" w:history="1">
              <w:r>
                <w:rPr>
                  <w:rStyle w:val="a4"/>
                  <w:vertAlign w:val="superscript"/>
                </w:rPr>
                <w:t>3</w:t>
              </w:r>
            </w:hyperlink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3" w:name="sub_330004"/>
            <w:r>
              <w:t>4.</w:t>
            </w:r>
            <w:bookmarkEnd w:id="693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Врач-детский онколог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4" w:name="sub_330005"/>
            <w:r>
              <w:t>5.</w:t>
            </w:r>
            <w:bookmarkEnd w:id="694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Врач-невролог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5" w:name="sub_330006"/>
            <w:r>
              <w:t>6.</w:t>
            </w:r>
            <w:bookmarkEnd w:id="695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лечебной физкультуре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6" w:name="sub_330007"/>
            <w:r>
              <w:t>7.</w:t>
            </w:r>
            <w:bookmarkEnd w:id="696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функциональной диагностики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7" w:name="sub_330008"/>
            <w:r>
              <w:t>8.</w:t>
            </w:r>
            <w:bookmarkEnd w:id="697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8" w:name="sub_330009"/>
            <w:r>
              <w:t>9.</w:t>
            </w:r>
            <w:bookmarkEnd w:id="698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Инструктор по лечебной физкультуре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699" w:name="sub_330010"/>
            <w:r>
              <w:t>10.</w:t>
            </w:r>
            <w:bookmarkEnd w:id="699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0" w:name="sub_330011"/>
            <w:r>
              <w:t>11.</w:t>
            </w:r>
            <w:bookmarkEnd w:id="700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1" w:name="sub_330012"/>
            <w:r>
              <w:t>12.</w:t>
            </w:r>
            <w:bookmarkEnd w:id="701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2" w:name="sub_330013"/>
            <w:r>
              <w:t>13.</w:t>
            </w:r>
            <w:bookmarkEnd w:id="702"/>
          </w:p>
        </w:tc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703" w:name="sub_331"/>
      <w:r>
        <w:rPr>
          <w:vertAlign w:val="superscript"/>
        </w:rPr>
        <w:t xml:space="preserve">1 </w:t>
      </w:r>
      <w:r>
        <w:t>Рекомендуемые штатные нормативы дневного стационара не распространяются на медицинские организ</w:t>
      </w:r>
      <w:r>
        <w:t>ации частной системы здравоохранения.</w:t>
      </w:r>
    </w:p>
    <w:p w:rsidR="00000000" w:rsidRDefault="00D009FD">
      <w:pPr>
        <w:pStyle w:val="aa"/>
      </w:pPr>
      <w:bookmarkStart w:id="704" w:name="sub_332"/>
      <w:bookmarkEnd w:id="703"/>
      <w:r>
        <w:rPr>
          <w:vertAlign w:val="superscript"/>
        </w:rPr>
        <w:t>2</w:t>
      </w:r>
      <w:r>
        <w:t xml:space="preserve"> В медицинских организациях, имеющих в своем составе дневной стационар, рекомендуется предусматривать должность социального работника из расчета 1 должность на дневной стационар и должность воспитателя и</w:t>
      </w:r>
      <w:r>
        <w:t>з расчета 1 должность на дневной стационар.</w:t>
      </w:r>
    </w:p>
    <w:p w:rsidR="00000000" w:rsidRDefault="00D009FD">
      <w:pPr>
        <w:pStyle w:val="aa"/>
      </w:pPr>
      <w:bookmarkStart w:id="705" w:name="sub_333"/>
      <w:bookmarkEnd w:id="704"/>
      <w:r>
        <w:rPr>
          <w:vertAlign w:val="superscript"/>
        </w:rPr>
        <w:t xml:space="preserve">3 </w:t>
      </w:r>
      <w:r>
        <w:t>В случае отсутствия соответствующей должности в медицинской организации, в структуре которой создан дневной стационар.</w:t>
      </w:r>
    </w:p>
    <w:bookmarkEnd w:id="705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706" w:name="sub_340000"/>
      <w:r>
        <w:rPr>
          <w:rStyle w:val="a3"/>
        </w:rPr>
        <w:t>Приложение N 34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</w:t>
      </w:r>
      <w:r>
        <w:rPr>
          <w:rStyle w:val="a3"/>
        </w:rPr>
        <w:t xml:space="preserve">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706"/>
    <w:p w:rsidR="00000000" w:rsidRDefault="00D009FD"/>
    <w:p w:rsidR="00000000" w:rsidRDefault="00D009FD">
      <w:pPr>
        <w:pStyle w:val="1"/>
      </w:pPr>
      <w:r>
        <w:lastRenderedPageBreak/>
        <w:t>Стандарт оснащения дневного стационара паллиативной медицинской помощи детям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243"/>
        <w:gridCol w:w="293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количество, шт.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7" w:name="sub_340001"/>
            <w:r>
              <w:t>1.</w:t>
            </w:r>
            <w:bookmarkEnd w:id="70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не </w:t>
            </w:r>
            <w:r>
              <w:t>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8" w:name="sub_340002"/>
            <w:r>
              <w:t>2.</w:t>
            </w:r>
            <w:bookmarkEnd w:id="70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 с персональным компьютером и выходом в информационно-коммуникационную сеть "Интернет"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09" w:name="sub_340003"/>
            <w:r>
              <w:t>3.</w:t>
            </w:r>
            <w:bookmarkEnd w:id="709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 с манжетами для детей разного возраста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0" w:name="sub_340004"/>
            <w:r>
              <w:t>4.</w:t>
            </w:r>
            <w:bookmarkEnd w:id="71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1" w:name="sub_340005"/>
            <w:r>
              <w:t>5.</w:t>
            </w:r>
            <w:bookmarkEnd w:id="711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Пульсоксиметр портативный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2" w:name="sub_340006"/>
            <w:r>
              <w:t>6.</w:t>
            </w:r>
            <w:bookmarkEnd w:id="712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Функциональная кровать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3" w:name="sub_340007"/>
            <w:r>
              <w:t>7.</w:t>
            </w:r>
            <w:bookmarkEnd w:id="713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Кровать для детей грудного возраста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4" w:name="sub_340008"/>
            <w:r>
              <w:t>8.</w:t>
            </w:r>
            <w:bookmarkEnd w:id="714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Прикроватная информационная доска (маркерная)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5" w:name="sub_340009"/>
            <w:r>
              <w:t>9.</w:t>
            </w:r>
            <w:bookmarkEnd w:id="715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Прикроватный столик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6" w:name="sub_340010"/>
            <w:r>
              <w:t>10.</w:t>
            </w:r>
            <w:bookmarkEnd w:id="716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Тумба прикроватная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7" w:name="sub_340011"/>
            <w:r>
              <w:t>11.</w:t>
            </w:r>
            <w:bookmarkEnd w:id="71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Кресло-туалет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8" w:name="sub_340012"/>
            <w:r>
              <w:t>12.</w:t>
            </w:r>
            <w:bookmarkEnd w:id="71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19" w:name="sub_340013"/>
            <w:r>
              <w:t>13.</w:t>
            </w:r>
            <w:bookmarkEnd w:id="719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для перевозки больных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0" w:name="sub_340014"/>
            <w:r>
              <w:t>14.</w:t>
            </w:r>
            <w:bookmarkEnd w:id="72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грузовая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1" w:name="sub_340015"/>
            <w:r>
              <w:t>15.</w:t>
            </w:r>
            <w:bookmarkEnd w:id="721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Массажная кушетка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2" w:name="sub_340016"/>
            <w:r>
              <w:t>16.</w:t>
            </w:r>
            <w:bookmarkEnd w:id="722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Стойка (штатив) для инфузионных систем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3" w:name="sub_340017"/>
            <w:r>
              <w:t>17.</w:t>
            </w:r>
            <w:bookmarkEnd w:id="723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4" w:name="sub_340018"/>
            <w:r>
              <w:t>18.</w:t>
            </w:r>
            <w:bookmarkEnd w:id="724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Система для централизованной подачи кислорода</w:t>
            </w:r>
            <w:r>
              <w:t xml:space="preserve"> или кислородный концентратор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5" w:name="sub_340019"/>
            <w:r>
              <w:t>19.</w:t>
            </w:r>
            <w:bookmarkEnd w:id="725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6" w:name="sub_340020"/>
            <w:r>
              <w:t>20.</w:t>
            </w:r>
            <w:bookmarkEnd w:id="726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7" w:name="sub_340021"/>
            <w:r>
              <w:t>21.</w:t>
            </w:r>
            <w:bookmarkEnd w:id="72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Ростомер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8" w:name="sub_340022"/>
            <w:r>
              <w:t>22.</w:t>
            </w:r>
            <w:bookmarkEnd w:id="72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 для хранения лекарственных препаратов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29" w:name="sub_340023"/>
            <w:r>
              <w:t>23.</w:t>
            </w:r>
            <w:bookmarkEnd w:id="729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препаратов и специальных рецептурных бланков для выписывания наркотических и психотропных лекарственных препаратов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0" w:name="sub_340024"/>
            <w:r>
              <w:t>24.</w:t>
            </w:r>
            <w:bookmarkEnd w:id="73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Шкаф для хранения лекарственных препаратов, </w:t>
            </w:r>
            <w:r>
              <w:t>не являющихся наркотическими и психотропными лекарственными препаратами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1" w:name="sub_340025"/>
            <w:r>
              <w:t>25.</w:t>
            </w:r>
            <w:bookmarkEnd w:id="731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медицинских инструментов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2" w:name="sub_340026"/>
            <w:r>
              <w:t>26.</w:t>
            </w:r>
            <w:bookmarkEnd w:id="732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Аптечка с противошоковыми препаратами для оказания неотложной помощи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3" w:name="sub_340027"/>
            <w:r>
              <w:t>27.</w:t>
            </w:r>
            <w:bookmarkEnd w:id="733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4" w:name="sub_340028"/>
            <w:r>
              <w:t>28.</w:t>
            </w:r>
            <w:bookmarkEnd w:id="734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противопролежневый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5" w:name="sub_340029"/>
            <w:r>
              <w:t>29.</w:t>
            </w:r>
            <w:bookmarkEnd w:id="735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6" w:name="sub_340030"/>
            <w:r>
              <w:t>30.</w:t>
            </w:r>
            <w:bookmarkEnd w:id="736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7" w:name="sub_340031"/>
            <w:r>
              <w:t>31.</w:t>
            </w:r>
            <w:bookmarkEnd w:id="73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8" w:name="sub_340032"/>
            <w:r>
              <w:t>32.</w:t>
            </w:r>
            <w:bookmarkEnd w:id="73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39" w:name="sub_340033"/>
            <w:r>
              <w:lastRenderedPageBreak/>
              <w:t>33.</w:t>
            </w:r>
            <w:bookmarkEnd w:id="739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0" w:name="sub_340034"/>
            <w:r>
              <w:t>34.</w:t>
            </w:r>
            <w:bookmarkEnd w:id="74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Откашливатель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1" w:name="sub_340035"/>
            <w:r>
              <w:t>35.</w:t>
            </w:r>
            <w:bookmarkEnd w:id="741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 медицинские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2" w:name="sub_340036"/>
            <w:r>
              <w:t>36.</w:t>
            </w:r>
            <w:bookmarkEnd w:id="742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 электронные для детей до 1 года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3" w:name="sub_340037"/>
            <w:r>
              <w:t>37.</w:t>
            </w:r>
            <w:bookmarkEnd w:id="743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Стол манипуляционный для инструментария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4" w:name="sub_340038"/>
            <w:r>
              <w:t>38.</w:t>
            </w:r>
            <w:bookmarkEnd w:id="744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Пеленальный стол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5" w:name="sub_340039"/>
            <w:r>
              <w:t>39.</w:t>
            </w:r>
            <w:bookmarkEnd w:id="745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Бактерицидный облучатель воздуха рециркуляторного типа, в том числе переносной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6" w:name="sub_340040"/>
            <w:r>
              <w:t>40.</w:t>
            </w:r>
            <w:bookmarkEnd w:id="746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Шпатель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7" w:name="sub_340041"/>
            <w:r>
              <w:t>41.</w:t>
            </w:r>
            <w:bookmarkEnd w:id="74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Ширма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8" w:name="sub_340042"/>
            <w:r>
              <w:t>42.</w:t>
            </w:r>
            <w:bookmarkEnd w:id="74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Столик для перевозки пищи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49" w:name="sub_340043"/>
            <w:r>
              <w:t>43.</w:t>
            </w:r>
            <w:bookmarkEnd w:id="749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Негатоскоп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0" w:name="sub_340044"/>
            <w:r>
              <w:t>44.</w:t>
            </w:r>
            <w:bookmarkEnd w:id="750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дезинфекции инструментария и расходных материалов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1" w:name="sub_340045"/>
            <w:r>
              <w:t>45.</w:t>
            </w:r>
            <w:bookmarkEnd w:id="751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сбора бытовых и медицинских отходов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2" w:name="sub_340046"/>
            <w:r>
              <w:t>46.</w:t>
            </w:r>
            <w:bookmarkEnd w:id="752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Диа</w:t>
            </w:r>
            <w:r>
              <w:t>гностический фонарик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3" w:name="sub_340047"/>
            <w:r>
              <w:t>47.</w:t>
            </w:r>
            <w:bookmarkEnd w:id="753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Молоточек неврологический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4" w:name="sub_340048"/>
            <w:r>
              <w:t>48.</w:t>
            </w:r>
            <w:bookmarkEnd w:id="754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Мешок Амбу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5" w:name="sub_340049"/>
            <w:r>
              <w:t>49.</w:t>
            </w:r>
            <w:bookmarkEnd w:id="755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комнатный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6" w:name="sub_340050"/>
            <w:r>
              <w:t>50.</w:t>
            </w:r>
            <w:bookmarkEnd w:id="756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7" w:name="sub_340051"/>
            <w:r>
              <w:t>51.</w:t>
            </w:r>
            <w:bookmarkEnd w:id="757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искусственной вентиляции лёгких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58" w:name="sub_340052"/>
            <w:r>
              <w:t>52.</w:t>
            </w:r>
            <w:bookmarkEnd w:id="758"/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34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</w:t>
      </w:r>
      <w:r>
        <w:rPr>
          <w:sz w:val="22"/>
          <w:szCs w:val="22"/>
        </w:rPr>
        <w:t>──────────────────</w:t>
      </w:r>
    </w:p>
    <w:p w:rsidR="00000000" w:rsidRDefault="00D009FD">
      <w:pPr>
        <w:pStyle w:val="aa"/>
      </w:pPr>
      <w:bookmarkStart w:id="759" w:name="sub_341"/>
      <w:r>
        <w:rPr>
          <w:vertAlign w:val="superscript"/>
        </w:rPr>
        <w:t>1</w:t>
      </w:r>
      <w:r>
        <w:t xml:space="preserve"> </w:t>
      </w:r>
      <w:hyperlink r:id="rId100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9 января 2018 г. N 1н "Об утверждении требований к комплектации лекарственными препаратами и медицинским</w:t>
      </w:r>
      <w:r>
        <w:t xml:space="preserve">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помощи" (зарегистрирован Министерством юстиции </w:t>
      </w:r>
      <w:r>
        <w:t>Российской Федерации 12 марта 2018 г., регистрационный N 50291).</w:t>
      </w:r>
    </w:p>
    <w:bookmarkEnd w:id="759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760" w:name="sub_350000"/>
      <w:r>
        <w:rPr>
          <w:rStyle w:val="a3"/>
        </w:rPr>
        <w:t>Приложение N 35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 xml:space="preserve">порядок взаимодействия </w:t>
      </w:r>
      <w:r>
        <w:rPr>
          <w:rStyle w:val="a3"/>
        </w:rPr>
        <w:t>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 xml:space="preserve">здравоохранения </w:t>
      </w:r>
      <w:r>
        <w:rPr>
          <w:rStyle w:val="a3"/>
        </w:rPr>
        <w:t>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760"/>
    <w:p w:rsidR="00000000" w:rsidRDefault="00D009FD"/>
    <w:p w:rsidR="00000000" w:rsidRDefault="00D009FD">
      <w:pPr>
        <w:pStyle w:val="1"/>
      </w:pPr>
      <w:r>
        <w:t>Правила организации деятельности хосписа для детей</w:t>
      </w:r>
    </w:p>
    <w:p w:rsidR="00000000" w:rsidRDefault="00D009FD"/>
    <w:p w:rsidR="00000000" w:rsidRDefault="00D009FD">
      <w:bookmarkStart w:id="761" w:name="sub_350001"/>
      <w:r>
        <w:t>1. Настоящие Правила устанавливают порядок организации деятельности хосписа для детей (далее - Хоспис).</w:t>
      </w:r>
    </w:p>
    <w:p w:rsidR="00000000" w:rsidRDefault="00D009FD">
      <w:bookmarkStart w:id="762" w:name="sub_350002"/>
      <w:bookmarkEnd w:id="761"/>
      <w:r>
        <w:t>2. Хоспис является самостоятельной медицинской организацией или структурным подразделением медицинской организации или иной организа</w:t>
      </w:r>
      <w:r>
        <w:t>ции, осуществляющей медицинскую деятельность, и создается в целях оказания паллиативной специализированной медицинской помощи детям в стационарных условиях, в условиях дневного стационара и, при наличии отделения выездной патронажной паллиативной медицинск</w:t>
      </w:r>
      <w:r>
        <w:t>ой помощи, в амбулаторных условиях, в том числе на дому.</w:t>
      </w:r>
    </w:p>
    <w:p w:rsidR="00000000" w:rsidRDefault="00D009FD">
      <w:bookmarkStart w:id="763" w:name="sub_350003"/>
      <w:bookmarkEnd w:id="762"/>
      <w:r>
        <w:t>3. Структура и штатная численность Хосписа устанавливаются руководителем медицинской организации, в составе которой создан Хоспис, исходя из объема проводимой работы и численности</w:t>
      </w:r>
      <w:r>
        <w:t xml:space="preserve"> обслуживаемого детского населения с учетом рекомендуемых штатных нормативов хосписа для детей (</w:t>
      </w:r>
      <w:hyperlink w:anchor="sub_360000" w:history="1">
        <w:r>
          <w:rPr>
            <w:rStyle w:val="a4"/>
          </w:rPr>
          <w:t>приложение N 36</w:t>
        </w:r>
      </w:hyperlink>
      <w:r>
        <w:t xml:space="preserve"> к Положению об организации оказания паллиативной медицинской помощи, включая порядок взаимодействия медицинских орга</w:t>
      </w:r>
      <w:r>
        <w:t xml:space="preserve">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утвержденному настоящим </w:t>
      </w:r>
      <w:hyperlink w:anchor="sub_0" w:history="1">
        <w:r>
          <w:rPr>
            <w:rStyle w:val="a4"/>
          </w:rPr>
          <w:t>приказом</w:t>
        </w:r>
      </w:hyperlink>
      <w:r>
        <w:t xml:space="preserve"> (далее - Положение).</w:t>
      </w:r>
    </w:p>
    <w:p w:rsidR="00000000" w:rsidRDefault="00D009FD">
      <w:bookmarkStart w:id="764" w:name="sub_350004"/>
      <w:bookmarkEnd w:id="763"/>
      <w:r>
        <w:t xml:space="preserve">4. На должность главного врача Хосписа назначается медицинский работник, соответствующий </w:t>
      </w:r>
      <w:hyperlink r:id="rId101" w:history="1">
        <w:r>
          <w:rPr>
            <w:rStyle w:val="a4"/>
          </w:rPr>
          <w:t>Квалификационным требованиям</w:t>
        </w:r>
      </w:hyperlink>
      <w:r>
        <w:t xml:space="preserve"> к медицинским и фармацевтическим работникам с высшим образованием</w:t>
      </w:r>
      <w:r>
        <w:t xml:space="preserve"> по направлению подготовки "Здравоохранение и медицинские науки"</w:t>
      </w:r>
      <w:r>
        <w:rPr>
          <w:vertAlign w:val="superscript"/>
        </w:rPr>
        <w:t> </w:t>
      </w:r>
      <w:hyperlink w:anchor="sub_351" w:history="1">
        <w:r>
          <w:rPr>
            <w:rStyle w:val="a4"/>
            <w:vertAlign w:val="superscript"/>
          </w:rPr>
          <w:t>1</w:t>
        </w:r>
      </w:hyperlink>
      <w:r>
        <w:t xml:space="preserve"> по специальности "организация здравоохранения и общественное здоровье".</w:t>
      </w:r>
    </w:p>
    <w:p w:rsidR="00000000" w:rsidRDefault="00D009FD">
      <w:bookmarkStart w:id="765" w:name="sub_350005"/>
      <w:bookmarkEnd w:id="764"/>
      <w:r>
        <w:t>5. На должность заведующего Хосписом назначается врач по паллиативной ме</w:t>
      </w:r>
      <w:r>
        <w:t xml:space="preserve">дицинской помощи, соответствующий требованиям </w:t>
      </w:r>
      <w:hyperlink r:id="rId102" w:history="1">
        <w:r>
          <w:rPr>
            <w:rStyle w:val="a4"/>
          </w:rPr>
          <w:t>профессионального стандарта</w:t>
        </w:r>
      </w:hyperlink>
      <w:r>
        <w:t xml:space="preserve"> "Врач по паллиативной медицинской помощи"</w:t>
      </w:r>
      <w:r>
        <w:rPr>
          <w:vertAlign w:val="superscript"/>
        </w:rPr>
        <w:t> </w:t>
      </w:r>
      <w:hyperlink w:anchor="sub_352" w:history="1">
        <w:r>
          <w:rPr>
            <w:rStyle w:val="a4"/>
            <w:vertAlign w:val="superscript"/>
          </w:rPr>
          <w:t>2</w:t>
        </w:r>
      </w:hyperlink>
      <w:r>
        <w:t>, имеющий стаж работы по специальности не менее 5 лет.</w:t>
      </w:r>
    </w:p>
    <w:p w:rsidR="00000000" w:rsidRDefault="00D009FD">
      <w:bookmarkStart w:id="766" w:name="sub_350006"/>
      <w:bookmarkEnd w:id="765"/>
      <w:r>
        <w:t xml:space="preserve">6. На должность врача по паллиативной медицинской помощи Хосписа назначается врач, соответствующий требованиям, предусмотренным </w:t>
      </w:r>
      <w:hyperlink w:anchor="sub_350005" w:history="1">
        <w:r>
          <w:rPr>
            <w:rStyle w:val="a4"/>
          </w:rPr>
          <w:t>пунктом 5</w:t>
        </w:r>
      </w:hyperlink>
      <w:r>
        <w:t xml:space="preserve"> настоящих Прави</w:t>
      </w:r>
      <w:r>
        <w:t>л, без предъявления требования к стажу работы по специальности.</w:t>
      </w:r>
    </w:p>
    <w:p w:rsidR="00000000" w:rsidRDefault="00D009FD">
      <w:bookmarkStart w:id="767" w:name="sub_350007"/>
      <w:bookmarkEnd w:id="766"/>
      <w:r>
        <w:t xml:space="preserve">7. На должность медицинской сестры Хосписа назначается медицинский работник, соответствующий </w:t>
      </w:r>
      <w:hyperlink r:id="rId103" w:history="1">
        <w:r>
          <w:rPr>
            <w:rStyle w:val="a4"/>
          </w:rPr>
          <w:t>Квалификационны</w:t>
        </w:r>
        <w:r>
          <w:rPr>
            <w:rStyle w:val="a4"/>
          </w:rPr>
          <w:t>м требованиям</w:t>
        </w:r>
      </w:hyperlink>
      <w:r>
        <w:t xml:space="preserve"> к медицинским работникам и фармацевтическим работникам со средним медицинским и фармацевтическим образованием</w:t>
      </w:r>
      <w:r>
        <w:rPr>
          <w:vertAlign w:val="superscript"/>
        </w:rPr>
        <w:t> </w:t>
      </w:r>
      <w:hyperlink w:anchor="sub_353" w:history="1">
        <w:r>
          <w:rPr>
            <w:rStyle w:val="a4"/>
            <w:vertAlign w:val="superscript"/>
          </w:rPr>
          <w:t>3</w:t>
        </w:r>
      </w:hyperlink>
      <w:r>
        <w:t xml:space="preserve"> и прошедший обучение по дополнительным профессиональным программам по вопросам оказания паллиативной м</w:t>
      </w:r>
      <w:r>
        <w:t>едицинской помощи детям.</w:t>
      </w:r>
    </w:p>
    <w:p w:rsidR="00000000" w:rsidRDefault="00D009FD">
      <w:bookmarkStart w:id="768" w:name="sub_350008"/>
      <w:bookmarkEnd w:id="767"/>
      <w:r>
        <w:t>8. Хоспис осуществляет следующие функции:</w:t>
      </w:r>
    </w:p>
    <w:bookmarkEnd w:id="768"/>
    <w:p w:rsidR="00000000" w:rsidRDefault="00D009FD">
      <w:r>
        <w:t>оказание паллиативной специализированной медицинской помощи детям;</w:t>
      </w:r>
    </w:p>
    <w:p w:rsidR="00000000" w:rsidRDefault="00D009FD">
      <w:r>
        <w:t xml:space="preserve">назначение с целью обезболивания наркотических средств, психотропных веществ, включенных в </w:t>
      </w:r>
      <w:hyperlink r:id="rId104" w:history="1">
        <w:r>
          <w:rPr>
            <w:rStyle w:val="a4"/>
          </w:rPr>
          <w:t>списки II</w:t>
        </w:r>
      </w:hyperlink>
      <w:r>
        <w:t xml:space="preserve"> и </w:t>
      </w:r>
      <w:hyperlink r:id="rId105" w:history="1">
        <w:r>
          <w:rPr>
            <w:rStyle w:val="a4"/>
          </w:rPr>
          <w:t>III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</w:t>
      </w:r>
      <w:r>
        <w:t>ции</w:t>
      </w:r>
      <w:r>
        <w:rPr>
          <w:vertAlign w:val="superscript"/>
        </w:rPr>
        <w:t> </w:t>
      </w:r>
      <w:hyperlink w:anchor="sub_354" w:history="1">
        <w:r>
          <w:rPr>
            <w:rStyle w:val="a4"/>
            <w:vertAlign w:val="superscript"/>
          </w:rPr>
          <w:t>4</w:t>
        </w:r>
      </w:hyperlink>
      <w:r>
        <w:t>;</w:t>
      </w:r>
    </w:p>
    <w:p w:rsidR="00000000" w:rsidRDefault="00D009FD">
      <w:r>
        <w:t>осуществление ухода за детьми, в том числе профилактика и лечение хронических ран, уход за дренажами и стомами, кормление, включая парентеральное питание;</w:t>
      </w:r>
    </w:p>
    <w:p w:rsidR="00000000" w:rsidRDefault="00D009FD">
      <w:r>
        <w:t>направление детей, в том числе поступивших из стационарных организаци</w:t>
      </w:r>
      <w:r>
        <w:t>й социального обслуживания, под наблюдение медицинской организации, оказывающей паллиативную специализированную медицинскую помощь детям в амбулаторных условиях;</w:t>
      </w:r>
    </w:p>
    <w:p w:rsidR="00000000" w:rsidRDefault="00D009FD">
      <w:r>
        <w:t>оказание психологической и социальной помощи детям, нуждающимся в оказании паллиативной медици</w:t>
      </w:r>
      <w:r>
        <w:t>нской помощи, и их родителям или законным представителям;</w:t>
      </w:r>
    </w:p>
    <w:p w:rsidR="00000000" w:rsidRDefault="00D009FD">
      <w:r>
        <w:t>оказание консультативной помощи врачам-специалистам по вопросам оказания паллиативной медицинской помощи детям;</w:t>
      </w:r>
    </w:p>
    <w:p w:rsidR="00000000" w:rsidRDefault="00D009FD">
      <w:r>
        <w:t>консультирование родителей или законных представителей иных родственников детей, нужда</w:t>
      </w:r>
      <w:r>
        <w:t>ющихся в паллиативной медицинской помощи, и обучение их навыкам ухода за тяжелобольными детьми;</w:t>
      </w:r>
    </w:p>
    <w:p w:rsidR="00000000" w:rsidRDefault="00D009FD">
      <w:r>
        <w:t xml:space="preserve">взаимодействие с органами социальной защиты и организациями системы социального </w:t>
      </w:r>
      <w:r>
        <w:lastRenderedPageBreak/>
        <w:t>обслуживания, предоставляющим социальные услуги детям в стационарной форме социа</w:t>
      </w:r>
      <w:r>
        <w:t>льного обслуживания, а также организациями социального обслуживания, предоставляющим социальные услуги семьям с детьми в полустационарной форме социального обслуживания и в форме социального обслуживания на дому;</w:t>
      </w:r>
    </w:p>
    <w:p w:rsidR="00000000" w:rsidRDefault="00D009FD">
      <w:r>
        <w:t>обеспечение преемственности в оказании палл</w:t>
      </w:r>
      <w:r>
        <w:t>иативной медицинской помощи детям, в том числе проживающим в стационарных организациях социального обслуживания, в амбулаторных и стационарных условиях.</w:t>
      </w:r>
    </w:p>
    <w:p w:rsidR="00000000" w:rsidRDefault="00D009FD">
      <w:bookmarkStart w:id="769" w:name="sub_350009"/>
      <w:r>
        <w:t>9. Основные медицинские показания к оказанию детям паллиативной специализированной медицинско</w:t>
      </w:r>
      <w:r>
        <w:t>й помощи в Хосписе:</w:t>
      </w:r>
    </w:p>
    <w:bookmarkEnd w:id="769"/>
    <w:p w:rsidR="00000000" w:rsidRDefault="00D009FD">
      <w:r>
        <w:t>необходимость коррекции фармакотерапии болевого синдрома с индивидуальным подбором доз наркотических лекарственных препаратов при невозможности достичь эффективного и безопасного обезболивания в амбулаторных условиях;</w:t>
      </w:r>
    </w:p>
    <w:p w:rsidR="00000000" w:rsidRDefault="00D009FD">
      <w:r>
        <w:t>необходи</w:t>
      </w:r>
      <w:r>
        <w:t>мость коррекции противосудорожной терапии при невозможности осуществить полный контроль судорожного синдрома в амбулаторных условиях;</w:t>
      </w:r>
    </w:p>
    <w:p w:rsidR="00000000" w:rsidRDefault="00D009FD">
      <w:r>
        <w:t>терминальное состояние ребенка при согласии его родителей (законных представителей) на госпитализацию;</w:t>
      </w:r>
    </w:p>
    <w:p w:rsidR="00000000" w:rsidRDefault="00D009FD">
      <w:r>
        <w:t>трудности в купиров</w:t>
      </w:r>
      <w:r>
        <w:t>ании тяжелых симптомов заболевания со стороны жизненно важных органов и систем;</w:t>
      </w:r>
    </w:p>
    <w:p w:rsidR="00000000" w:rsidRDefault="00D009FD">
      <w:r>
        <w:t>необходимость обучения родителей (законных представителей) ребенка навыкам ухода за ребенком, находящимся на респираторной поддержке при помощи инвазивной и неинвазивной искусс</w:t>
      </w:r>
      <w:r>
        <w:t>твенной вентиляции легких;</w:t>
      </w:r>
    </w:p>
    <w:p w:rsidR="00000000" w:rsidRDefault="00D009FD">
      <w:r>
        <w:t>необходимость в проведении комплекса мер психологического характера в отношении ребенка и членов его семьи, которые не могут быть осуществлены в амбулаторных условиях;</w:t>
      </w:r>
    </w:p>
    <w:p w:rsidR="00000000" w:rsidRDefault="00D009FD">
      <w:r>
        <w:t>необходимость госпитализации ребенка по социальным показаниям</w:t>
      </w:r>
      <w:r>
        <w:t>, в том числе без присутствия его родителя или законного представителя.</w:t>
      </w:r>
    </w:p>
    <w:p w:rsidR="00000000" w:rsidRDefault="00D009FD">
      <w:bookmarkStart w:id="770" w:name="sub_350010"/>
      <w:r>
        <w:t>10. Оснащение Хосписа осуществляется в соответствии со стандартом оснащения хосписа для детей (</w:t>
      </w:r>
      <w:hyperlink w:anchor="sub_370000" w:history="1">
        <w:r>
          <w:rPr>
            <w:rStyle w:val="a4"/>
          </w:rPr>
          <w:t>приложение N 37</w:t>
        </w:r>
      </w:hyperlink>
      <w:r>
        <w:t xml:space="preserve"> к Положению).</w:t>
      </w:r>
    </w:p>
    <w:p w:rsidR="00000000" w:rsidRDefault="00D009FD">
      <w:bookmarkStart w:id="771" w:name="sub_350011"/>
      <w:bookmarkEnd w:id="770"/>
      <w:r>
        <w:t>11. В детском хосписе рекомендуется предусматривать:</w:t>
      </w:r>
    </w:p>
    <w:bookmarkEnd w:id="771"/>
    <w:p w:rsidR="00000000" w:rsidRDefault="00D009FD">
      <w:r>
        <w:t>приемное отделение</w:t>
      </w:r>
      <w:r>
        <w:rPr>
          <w:vertAlign w:val="superscript"/>
        </w:rPr>
        <w:t> </w:t>
      </w:r>
      <w:hyperlink w:anchor="sub_355" w:history="1">
        <w:r>
          <w:rPr>
            <w:rStyle w:val="a4"/>
            <w:vertAlign w:val="superscript"/>
          </w:rPr>
          <w:t>5</w:t>
        </w:r>
      </w:hyperlink>
      <w:r>
        <w:t>;</w:t>
      </w:r>
    </w:p>
    <w:p w:rsidR="00000000" w:rsidRDefault="00D009FD">
      <w:r>
        <w:t xml:space="preserve">стационарное отделение паллиативной медицинской помощи детям, осуществляющее свою деятельность в соответствии с </w:t>
      </w:r>
      <w:hyperlink w:anchor="sub_310000" w:history="1">
        <w:r>
          <w:rPr>
            <w:rStyle w:val="a4"/>
          </w:rPr>
          <w:t>приложени</w:t>
        </w:r>
        <w:r>
          <w:rPr>
            <w:rStyle w:val="a4"/>
          </w:rPr>
          <w:t>ем N 31</w:t>
        </w:r>
      </w:hyperlink>
      <w:r>
        <w:t xml:space="preserve"> к Положению;</w:t>
      </w:r>
    </w:p>
    <w:p w:rsidR="00000000" w:rsidRDefault="00D009FD">
      <w:r>
        <w:t xml:space="preserve">отделение выездной патронажной паллиативной медицинской помощи детям, осуществляющее свою деятельность в соответствии с </w:t>
      </w:r>
      <w:hyperlink w:anchor="sub_280000" w:history="1">
        <w:r>
          <w:rPr>
            <w:rStyle w:val="a4"/>
          </w:rPr>
          <w:t>приложением N 28</w:t>
        </w:r>
      </w:hyperlink>
      <w:r>
        <w:t xml:space="preserve"> к Положению;</w:t>
      </w:r>
    </w:p>
    <w:p w:rsidR="00000000" w:rsidRDefault="00D009FD">
      <w:r>
        <w:t>процедурную;</w:t>
      </w:r>
    </w:p>
    <w:p w:rsidR="00000000" w:rsidRDefault="00D009FD">
      <w:r>
        <w:t>перевязочную;</w:t>
      </w:r>
    </w:p>
    <w:p w:rsidR="00000000" w:rsidRDefault="00D009FD">
      <w:r>
        <w:t>кабинет по лечебной физкуль</w:t>
      </w:r>
      <w:r>
        <w:t>туре и массажу;</w:t>
      </w:r>
    </w:p>
    <w:p w:rsidR="00000000" w:rsidRDefault="00D009FD">
      <w:r>
        <w:t>кабинет для психологического консультирования;</w:t>
      </w:r>
    </w:p>
    <w:p w:rsidR="00000000" w:rsidRDefault="00D009FD">
      <w:r>
        <w:t>аптеку;</w:t>
      </w:r>
    </w:p>
    <w:p w:rsidR="00000000" w:rsidRDefault="00D009FD">
      <w:r>
        <w:t>организационно-методический отдел;</w:t>
      </w:r>
    </w:p>
    <w:p w:rsidR="00000000" w:rsidRDefault="00D009FD">
      <w:r>
        <w:t>административно-хозяйственное отделение;</w:t>
      </w:r>
    </w:p>
    <w:p w:rsidR="00000000" w:rsidRDefault="00D009FD">
      <w:r>
        <w:t>кабинет главного врача;</w:t>
      </w:r>
    </w:p>
    <w:p w:rsidR="00000000" w:rsidRDefault="00D009FD">
      <w:r>
        <w:t>кабинет заведующего;</w:t>
      </w:r>
    </w:p>
    <w:p w:rsidR="00000000" w:rsidRDefault="00D009FD">
      <w:r>
        <w:t>помещение для врачей;</w:t>
      </w:r>
    </w:p>
    <w:p w:rsidR="00000000" w:rsidRDefault="00D009FD">
      <w:r>
        <w:t>комнату для медицинских работников со сред</w:t>
      </w:r>
      <w:r>
        <w:t>ним медицинским образованием;</w:t>
      </w:r>
    </w:p>
    <w:p w:rsidR="00000000" w:rsidRDefault="00D009FD">
      <w:r>
        <w:t>кабинет старшей медицинской сестры;</w:t>
      </w:r>
    </w:p>
    <w:p w:rsidR="00000000" w:rsidRDefault="00D009FD">
      <w:r>
        <w:t>комнату для хранения противоопухолевых лекарственных препаратов, их утилизации с использованием средств индивидуальной защиты;</w:t>
      </w:r>
    </w:p>
    <w:p w:rsidR="00000000" w:rsidRDefault="00D009FD">
      <w:r>
        <w:t>комнату для хранения наркотических средств;</w:t>
      </w:r>
    </w:p>
    <w:p w:rsidR="00000000" w:rsidRDefault="00D009FD">
      <w:r>
        <w:t>комнату для хранени</w:t>
      </w:r>
      <w:r>
        <w:t>я медицинского оборудования;</w:t>
      </w:r>
    </w:p>
    <w:p w:rsidR="00000000" w:rsidRDefault="00D009FD">
      <w:r>
        <w:t>помещение сестры-хозяйки;</w:t>
      </w:r>
    </w:p>
    <w:p w:rsidR="00000000" w:rsidRDefault="00D009FD">
      <w:r>
        <w:lastRenderedPageBreak/>
        <w:t>буфет и раздаточную;</w:t>
      </w:r>
    </w:p>
    <w:p w:rsidR="00000000" w:rsidRDefault="00D009FD">
      <w:r>
        <w:t>помещение для сбора грязного белья;</w:t>
      </w:r>
    </w:p>
    <w:p w:rsidR="00000000" w:rsidRDefault="00D009FD">
      <w:r>
        <w:t>душевую и туалет для медицинского персонала;</w:t>
      </w:r>
    </w:p>
    <w:p w:rsidR="00000000" w:rsidRDefault="00D009FD">
      <w:r>
        <w:t>душевые и туалеты для детей;</w:t>
      </w:r>
    </w:p>
    <w:p w:rsidR="00000000" w:rsidRDefault="00D009FD">
      <w:r>
        <w:t>санитарную комнату;</w:t>
      </w:r>
    </w:p>
    <w:p w:rsidR="00000000" w:rsidRDefault="00D009FD">
      <w:r>
        <w:t>игровую комнату;</w:t>
      </w:r>
    </w:p>
    <w:p w:rsidR="00000000" w:rsidRDefault="00D009FD">
      <w:r>
        <w:t>учебный класс;</w:t>
      </w:r>
    </w:p>
    <w:p w:rsidR="00000000" w:rsidRDefault="00D009FD">
      <w:r>
        <w:t>помещение для заня</w:t>
      </w:r>
      <w:r>
        <w:t>тий лечебной физкультурой;</w:t>
      </w:r>
    </w:p>
    <w:p w:rsidR="00000000" w:rsidRDefault="00D009FD">
      <w:r>
        <w:t>комнату для отдыха родителей.</w:t>
      </w:r>
    </w:p>
    <w:p w:rsidR="00000000" w:rsidRDefault="00D009FD">
      <w:bookmarkStart w:id="772" w:name="sub_350012"/>
      <w:r>
        <w:t>12. В детском хосписе создаются условия, обеспечивающие возможность посещения ребенка и пребывания родителей или иных законных представителей с ним в медицинской организации с учетом состояния ребенка, соблюдения противоэпидемического режима и интересов ин</w:t>
      </w:r>
      <w:r>
        <w:t>ых лиц, работающих и (или) находящихся в медицинской организации.</w:t>
      </w:r>
    </w:p>
    <w:bookmarkEnd w:id="772"/>
    <w:p w:rsidR="00000000" w:rsidRDefault="00D009FD">
      <w:r>
        <w:t>В Хосписе рекомендуется предусмотреть планировочные решения внутренних пространств, обеспечивающие пребывание родителей или иных законных представителей.</w:t>
      </w:r>
    </w:p>
    <w:p w:rsidR="00000000" w:rsidRDefault="00D009FD">
      <w:bookmarkStart w:id="773" w:name="sub_350013"/>
      <w:r>
        <w:t>13. Хоспис, явля</w:t>
      </w:r>
      <w:r>
        <w:t>ющийся структурным подразделением медицинской организации,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создан.</w:t>
      </w:r>
    </w:p>
    <w:bookmarkEnd w:id="773"/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</w:t>
      </w:r>
      <w:r>
        <w:rPr>
          <w:sz w:val="22"/>
          <w:szCs w:val="22"/>
        </w:rPr>
        <w:t>────────────</w:t>
      </w:r>
    </w:p>
    <w:p w:rsidR="00000000" w:rsidRDefault="00D009FD">
      <w:pPr>
        <w:pStyle w:val="aa"/>
      </w:pPr>
      <w:bookmarkStart w:id="774" w:name="sub_351"/>
      <w:r>
        <w:rPr>
          <w:vertAlign w:val="superscript"/>
        </w:rPr>
        <w:t>1</w:t>
      </w:r>
      <w:r>
        <w:t xml:space="preserve"> </w:t>
      </w:r>
      <w:hyperlink r:id="rId106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8 октября 2015 г. N 707н "Об утверждении квалификационных требований к медицинским и фармацевтическим работник</w:t>
      </w:r>
      <w:r>
        <w:t xml:space="preserve">ам с высшим образованием по направлению подготовки "Здравоохранение и медицинские науки" (зарегистрирован Министерством юстиции Российской Федерации 23 октября 2015 г., регистрационный N 39438), с изменениями, внесенными </w:t>
      </w:r>
      <w:hyperlink r:id="rId107" w:history="1">
        <w:r>
          <w:rPr>
            <w:rStyle w:val="a4"/>
          </w:rPr>
          <w:t>приказом</w:t>
        </w:r>
      </w:hyperlink>
      <w:r>
        <w:t xml:space="preserve"> Министерства здравоохранения Российской Федерации от 15 июня 2017 г. N 328н (зарегистрирован Министерством юстиции Российской Федерации 3 июля 2017 г., регистрационный N 47273).</w:t>
      </w:r>
    </w:p>
    <w:p w:rsidR="00000000" w:rsidRDefault="00D009FD">
      <w:pPr>
        <w:pStyle w:val="aa"/>
      </w:pPr>
      <w:bookmarkStart w:id="775" w:name="sub_352"/>
      <w:bookmarkEnd w:id="774"/>
      <w:r>
        <w:rPr>
          <w:vertAlign w:val="superscript"/>
        </w:rPr>
        <w:t xml:space="preserve">2 </w:t>
      </w:r>
      <w:hyperlink r:id="rId108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22 июня 2018 г. N 409н "Об утверждении профессионального стандарта "врач по паллиативной медицинской помощи" (зарегистрирован Министерством юс</w:t>
      </w:r>
      <w:r>
        <w:t>тиции Российской Федерации 10 августа 2018 г., регистрационный N 51848).</w:t>
      </w:r>
    </w:p>
    <w:p w:rsidR="00000000" w:rsidRDefault="00D009FD">
      <w:pPr>
        <w:pStyle w:val="aa"/>
      </w:pPr>
      <w:bookmarkStart w:id="776" w:name="sub_353"/>
      <w:bookmarkEnd w:id="775"/>
      <w:r>
        <w:rPr>
          <w:vertAlign w:val="superscript"/>
        </w:rPr>
        <w:t>3</w:t>
      </w:r>
      <w:r>
        <w:t xml:space="preserve"> </w:t>
      </w:r>
      <w:hyperlink r:id="rId109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10 февраля 2016 г. N 83н "Об утверждении Кв</w:t>
      </w:r>
      <w:r>
        <w:t>алификационных требований к медицинским и фармацевтическим работникам со средним медицинским и фармацевтическим образованием" (зарегистрирован Министерством юстиции Российской Федерации 9 марта 2016 г., регистрационный N 41337).</w:t>
      </w:r>
    </w:p>
    <w:p w:rsidR="00000000" w:rsidRDefault="00D009FD">
      <w:pPr>
        <w:pStyle w:val="aa"/>
      </w:pPr>
      <w:bookmarkStart w:id="777" w:name="sub_354"/>
      <w:bookmarkEnd w:id="776"/>
      <w:r>
        <w:rPr>
          <w:vertAlign w:val="superscript"/>
        </w:rPr>
        <w:t xml:space="preserve">4 </w:t>
      </w:r>
      <w:hyperlink r:id="rId110" w:history="1">
        <w:r>
          <w:rPr>
            <w:rStyle w:val="a4"/>
          </w:rPr>
          <w:t>Постановление</w:t>
        </w:r>
      </w:hyperlink>
      <w:r>
        <w:t xml:space="preserve"> Правительства Российской Федерации от 30 июня 1998 г. N 681 (Собрание законодательства Российской Федерации, 1998, N 27, ст. 3198; 2004, N 8, ст. 663; N 47, ст. 4666; 2006, N 29, ст. 3253; </w:t>
      </w:r>
      <w:r>
        <w:t xml:space="preserve">2007, N 28, ст. 3439; N 26, ст. 3183; 2009, N 52, ст. 6572; 2010, N 3, ст. 314; N 17, ст. 2100; N 24, ст. 3035; N 28, ст. 3703; N 31, ст. 4271; N 45, ст. 5864; N 50, ст. 6696, ст. 6720; 2011, N 10, ст. 1390; N 12, ст. 1635; N 29, ст. 4466, ст. 4473; N 42, </w:t>
      </w:r>
      <w:r>
        <w:t>ст. 5921; N 51, ст. 7534; 2012, N 10, ст. 1232; N 11, ст. 1295; N 19, ст. 2400; N 22, ст. 2854; N 37, ст. 5002; N 41, ст. 5625; N 48, ст. 6686; N 49, ст. 6861; 2013, N 6, ст. 558; N 9, ст. 953; N 25, ст. 3159; N 29, ст. 3962; N 37, ст. 4706; N 46, ст. 5943</w:t>
      </w:r>
      <w:r>
        <w:t>; N 51, ст. 6869; N 14, ст. 1626; 2014, N 23, ст. 2987; N 27, ст. 3763; N 44, ст. 6068; N 51, ст. 7430; N 11, ст. 1593).</w:t>
      </w:r>
    </w:p>
    <w:p w:rsidR="00000000" w:rsidRDefault="00D009FD">
      <w:pPr>
        <w:pStyle w:val="aa"/>
      </w:pPr>
      <w:bookmarkStart w:id="778" w:name="sub_355"/>
      <w:bookmarkEnd w:id="777"/>
      <w:r>
        <w:rPr>
          <w:vertAlign w:val="superscript"/>
        </w:rPr>
        <w:t xml:space="preserve">5 </w:t>
      </w:r>
      <w:r>
        <w:t>Для детского хосписа, являющегося самостоятельной медицинской организацией.</w:t>
      </w:r>
    </w:p>
    <w:bookmarkEnd w:id="778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779" w:name="sub_360000"/>
      <w:r>
        <w:rPr>
          <w:rStyle w:val="a3"/>
        </w:rPr>
        <w:t>Приложение N 36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</w:t>
      </w:r>
      <w:r>
        <w:rPr>
          <w:rStyle w:val="a3"/>
        </w:rPr>
        <w:t>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</w:r>
      <w:r>
        <w:rPr>
          <w:rStyle w:val="a3"/>
        </w:rPr>
        <w:lastRenderedPageBreak/>
        <w:t>от 31 мая 2019 г. N 345н/</w:t>
      </w:r>
      <w:r>
        <w:rPr>
          <w:rStyle w:val="a3"/>
        </w:rPr>
        <w:t>372н</w:t>
      </w:r>
    </w:p>
    <w:bookmarkEnd w:id="779"/>
    <w:p w:rsidR="00000000" w:rsidRDefault="00D009FD"/>
    <w:p w:rsidR="00000000" w:rsidRDefault="00D009FD">
      <w:pPr>
        <w:pStyle w:val="1"/>
      </w:pPr>
      <w:r>
        <w:t>Рекомендуемые штатные нормативы хосписа для детей</w:t>
      </w:r>
      <w:r>
        <w:rPr>
          <w:vertAlign w:val="superscript"/>
        </w:rPr>
        <w:t> </w:t>
      </w:r>
      <w:hyperlink w:anchor="sub_361" w:history="1">
        <w:r>
          <w:rPr>
            <w:rStyle w:val="a4"/>
            <w:b w:val="0"/>
            <w:bCs w:val="0"/>
            <w:vertAlign w:val="superscript"/>
          </w:rPr>
          <w:t>1</w:t>
        </w:r>
      </w:hyperlink>
      <w:r>
        <w:rPr>
          <w:vertAlign w:val="superscript"/>
        </w:rPr>
        <w:t>,</w:t>
      </w:r>
      <w:hyperlink w:anchor="sub_362" w:history="1">
        <w:r>
          <w:rPr>
            <w:rStyle w:val="a4"/>
            <w:b w:val="0"/>
            <w:bCs w:val="0"/>
            <w:vertAlign w:val="superscript"/>
          </w:rPr>
          <w:t>2</w:t>
        </w:r>
      </w:hyperlink>
      <w:r>
        <w:rPr>
          <w:vertAlign w:val="superscript"/>
        </w:rPr>
        <w:t>,</w:t>
      </w:r>
      <w:hyperlink w:anchor="sub_363" w:history="1">
        <w:r>
          <w:rPr>
            <w:rStyle w:val="a4"/>
            <w:b w:val="0"/>
            <w:bCs w:val="0"/>
            <w:vertAlign w:val="superscript"/>
          </w:rPr>
          <w:t>3</w:t>
        </w:r>
      </w:hyperlink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180"/>
        <w:gridCol w:w="30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должности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Количество должностей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0" w:name="sub_360101"/>
            <w:r>
              <w:t>1.</w:t>
            </w:r>
            <w:bookmarkEnd w:id="780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Главный врач (заведующий - врач</w:t>
            </w:r>
          </w:p>
          <w:p w:rsidR="00000000" w:rsidRDefault="00D009FD">
            <w:pPr>
              <w:pStyle w:val="a9"/>
            </w:pPr>
            <w:r>
              <w:t>по паллиативной медицинской помощи)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1" w:name="sub_360102"/>
            <w:r>
              <w:t>2.</w:t>
            </w:r>
            <w:bookmarkEnd w:id="781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Главная медицинская сестра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2" w:name="sub_360103"/>
            <w:r>
              <w:t>3.</w:t>
            </w:r>
            <w:bookmarkEnd w:id="782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дезинфектор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</w:pP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rPr>
                <w:rStyle w:val="a3"/>
              </w:rPr>
              <w:t>Приемное отделение</w:t>
            </w:r>
            <w:r>
              <w:rPr>
                <w:rStyle w:val="a3"/>
                <w:vertAlign w:val="superscript"/>
              </w:rPr>
              <w:t> </w:t>
            </w:r>
            <w:hyperlink w:anchor="sub_364" w:history="1">
              <w:r>
                <w:rPr>
                  <w:rStyle w:val="a4"/>
                  <w:vertAlign w:val="superscript"/>
                </w:rPr>
                <w:t>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3" w:name="sub_360201"/>
            <w:r>
              <w:t>1.</w:t>
            </w:r>
            <w:bookmarkEnd w:id="783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Стационарное отделение паллиативной медицинской помощи детям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4" w:name="sub_360301"/>
            <w:r>
              <w:t>1.</w:t>
            </w:r>
            <w:bookmarkEnd w:id="784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отделением - врач по паллиативной медицинской помощи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5" w:name="sub_360302"/>
            <w:r>
              <w:t>2.</w:t>
            </w:r>
            <w:bookmarkEnd w:id="785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Врач-педиатр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5,75 на 20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6" w:name="sub_360303"/>
            <w:r>
              <w:t>3.</w:t>
            </w:r>
            <w:bookmarkEnd w:id="786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Врач-невролог</w:t>
            </w:r>
            <w:r>
              <w:rPr>
                <w:vertAlign w:val="superscript"/>
              </w:rPr>
              <w:t> </w:t>
            </w:r>
            <w:hyperlink w:anchor="sub_365" w:history="1">
              <w:r>
                <w:rPr>
                  <w:rStyle w:val="a4"/>
                  <w:vertAlign w:val="superscript"/>
                </w:rPr>
                <w:t>5</w:t>
              </w:r>
            </w:hyperlink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7" w:name="sub_360304"/>
            <w:r>
              <w:t>4.</w:t>
            </w:r>
            <w:bookmarkEnd w:id="787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- детский онколог</w:t>
            </w:r>
            <w:r>
              <w:rPr>
                <w:vertAlign w:val="superscript"/>
              </w:rPr>
              <w:t> </w:t>
            </w:r>
            <w:hyperlink w:anchor="sub_366" w:history="1">
              <w:r>
                <w:rPr>
                  <w:rStyle w:val="a4"/>
                  <w:vertAlign w:val="superscript"/>
                </w:rPr>
                <w:t>6</w:t>
              </w:r>
            </w:hyperlink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8" w:name="sub_360305"/>
            <w:r>
              <w:t>5.</w:t>
            </w:r>
            <w:bookmarkEnd w:id="788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Врач-анестезиолог-реаниматолог</w:t>
            </w:r>
            <w:r>
              <w:rPr>
                <w:vertAlign w:val="superscript"/>
              </w:rPr>
              <w:t> </w:t>
            </w:r>
            <w:hyperlink w:anchor="sub_366" w:history="1">
              <w:r>
                <w:rPr>
                  <w:rStyle w:val="a4"/>
                  <w:vertAlign w:val="superscript"/>
                </w:rPr>
                <w:t>6</w:t>
              </w:r>
            </w:hyperlink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89" w:name="sub_360306"/>
            <w:r>
              <w:t>6.</w:t>
            </w:r>
            <w:bookmarkEnd w:id="789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Врач-пси</w:t>
            </w:r>
            <w:r>
              <w:t>хотерапевт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0" w:name="sub_360307"/>
            <w:r>
              <w:t>7.</w:t>
            </w:r>
            <w:bookmarkEnd w:id="790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  <w:r>
              <w:rPr>
                <w:vertAlign w:val="superscript"/>
              </w:rPr>
              <w:t> </w:t>
            </w:r>
            <w:hyperlink w:anchor="sub_366" w:history="1">
              <w:r>
                <w:rPr>
                  <w:rStyle w:val="a4"/>
                  <w:vertAlign w:val="superscript"/>
                </w:rPr>
                <w:t>6</w:t>
              </w:r>
            </w:hyperlink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1" w:name="sub_360308"/>
            <w:r>
              <w:t>8.</w:t>
            </w:r>
            <w:bookmarkEnd w:id="791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функциональной диагностики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2" w:name="sub_360309"/>
            <w:r>
              <w:t>9.</w:t>
            </w:r>
            <w:bookmarkEnd w:id="792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Старшая медицинская сестра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3" w:name="sub_360310"/>
            <w:r>
              <w:t>10.</w:t>
            </w:r>
            <w:bookmarkEnd w:id="793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палатная (постовая)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5,75 на 5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4" w:name="sub_360311"/>
            <w:r>
              <w:t>11.</w:t>
            </w:r>
            <w:bookmarkEnd w:id="794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Младшая медицинская сестра по уходу за больными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5,75 на 10 коек (для обеспечения круглосуточной работы)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5" w:name="sub_360312"/>
            <w:r>
              <w:t>12.</w:t>
            </w:r>
            <w:bookmarkEnd w:id="795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Воспитатель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6" w:name="sub_360313"/>
            <w:r>
              <w:t>13.</w:t>
            </w:r>
            <w:bookmarkEnd w:id="796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Сестра-хозяйка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Отделение выездной патронажной паллиативной медицинской помощи детям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Процедурная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7" w:name="sub_360401"/>
            <w:r>
              <w:t>1.</w:t>
            </w:r>
            <w:bookmarkEnd w:id="797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процедурной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Перевязочная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8" w:name="sub_360501"/>
            <w:r>
              <w:t>1.</w:t>
            </w:r>
            <w:bookmarkEnd w:id="798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перевязочной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Кабинет по лечебной физкультуре и массажу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799" w:name="sub_360601"/>
            <w:r>
              <w:t>1.</w:t>
            </w:r>
            <w:bookmarkEnd w:id="799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 по лечебной физкультуре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0,5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0" w:name="sub_360602"/>
            <w:r>
              <w:t>2.</w:t>
            </w:r>
            <w:bookmarkEnd w:id="800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Медицинская сестра по массажу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1" w:name="sub_360603"/>
            <w:r>
              <w:t>3.</w:t>
            </w:r>
            <w:bookmarkEnd w:id="801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Инструктор по лечебной физкультуре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1"/>
            </w:pPr>
            <w:r>
              <w:t>Кабинет для психологического консультирования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2" w:name="sub_360701"/>
            <w:r>
              <w:t>1.</w:t>
            </w:r>
            <w:bookmarkEnd w:id="802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психолог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rPr>
                <w:rStyle w:val="a3"/>
              </w:rPr>
              <w:lastRenderedPageBreak/>
              <w:t>Аптека</w:t>
            </w:r>
            <w:r>
              <w:rPr>
                <w:rStyle w:val="a3"/>
                <w:vertAlign w:val="superscript"/>
              </w:rPr>
              <w:t> </w:t>
            </w:r>
            <w:hyperlink w:anchor="sub_367" w:history="1">
              <w:r>
                <w:rPr>
                  <w:rStyle w:val="a4"/>
                  <w:vertAlign w:val="superscript"/>
                </w:rPr>
                <w:t>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3" w:name="sub_360801"/>
            <w:r>
              <w:t>1.</w:t>
            </w:r>
            <w:bookmarkEnd w:id="803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 аптекой - провизор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4" w:name="sub_360802"/>
            <w:r>
              <w:t>2.</w:t>
            </w:r>
            <w:bookmarkEnd w:id="804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Фармацевт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5" w:name="sub_360803"/>
            <w:r>
              <w:t>3.</w:t>
            </w:r>
            <w:bookmarkEnd w:id="805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Провизор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rPr>
                <w:rStyle w:val="a3"/>
              </w:rPr>
              <w:t>Организационно-методический отдел</w:t>
            </w:r>
            <w:r>
              <w:rPr>
                <w:rStyle w:val="a3"/>
                <w:vertAlign w:val="superscript"/>
              </w:rPr>
              <w:t> 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6" w:name="sub_360901"/>
            <w:r>
              <w:t>1.</w:t>
            </w:r>
            <w:bookmarkEnd w:id="806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Заведующий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7" w:name="sub_360902"/>
            <w:r>
              <w:t>2.</w:t>
            </w:r>
            <w:bookmarkEnd w:id="807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Врач-методист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8" w:name="sub_360903"/>
            <w:r>
              <w:t>3.</w:t>
            </w:r>
            <w:bookmarkEnd w:id="808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Методист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09" w:name="sub_360904"/>
            <w:r>
              <w:t>4.</w:t>
            </w:r>
            <w:bookmarkEnd w:id="809"/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Медицинский статистик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810" w:name="sub_361"/>
      <w:r>
        <w:rPr>
          <w:vertAlign w:val="superscript"/>
        </w:rPr>
        <w:t>1</w:t>
      </w:r>
      <w:r>
        <w:t xml:space="preserve"> Рекомендуемые штатные нормативы Хосписа не распространяются на медицинские организации частной системы здравоохранения.</w:t>
      </w:r>
    </w:p>
    <w:p w:rsidR="00000000" w:rsidRDefault="00D009FD">
      <w:pPr>
        <w:pStyle w:val="aa"/>
      </w:pPr>
      <w:bookmarkStart w:id="811" w:name="sub_362"/>
      <w:bookmarkEnd w:id="810"/>
      <w:r>
        <w:rPr>
          <w:vertAlign w:val="superscript"/>
        </w:rPr>
        <w:t>2</w:t>
      </w:r>
      <w:r>
        <w:t xml:space="preserve"> Рекомендуется предусматривать круглосуточную работу врачей-педиатров в Хосписе, являющимся самостоятельной медицинской </w:t>
      </w:r>
      <w:r>
        <w:t>организацией.</w:t>
      </w:r>
    </w:p>
    <w:p w:rsidR="00000000" w:rsidRDefault="00D009FD">
      <w:pPr>
        <w:pStyle w:val="aa"/>
      </w:pPr>
      <w:bookmarkStart w:id="812" w:name="sub_363"/>
      <w:bookmarkEnd w:id="811"/>
      <w:r>
        <w:rPr>
          <w:vertAlign w:val="superscript"/>
        </w:rPr>
        <w:t xml:space="preserve">3 </w:t>
      </w:r>
      <w:r>
        <w:t>В хосписе рекомендуется предусматривать должности медицинского статистика из расчета 1 должность на Хоспис, социального работника из расчета 0,5 должности и должность воспитателя из расчета 1 должность на Хоспис.</w:t>
      </w:r>
    </w:p>
    <w:p w:rsidR="00000000" w:rsidRDefault="00D009FD">
      <w:pPr>
        <w:pStyle w:val="aa"/>
      </w:pPr>
      <w:bookmarkStart w:id="813" w:name="sub_364"/>
      <w:bookmarkEnd w:id="812"/>
      <w:r>
        <w:rPr>
          <w:vertAlign w:val="superscript"/>
        </w:rPr>
        <w:t xml:space="preserve">4 </w:t>
      </w:r>
      <w:r>
        <w:t>В случае если Хоспис является самостоятельной медицинской организацией.</w:t>
      </w:r>
    </w:p>
    <w:p w:rsidR="00000000" w:rsidRDefault="00D009FD">
      <w:pPr>
        <w:pStyle w:val="aa"/>
      </w:pPr>
      <w:bookmarkStart w:id="814" w:name="sub_365"/>
      <w:bookmarkEnd w:id="813"/>
      <w:r>
        <w:rPr>
          <w:vertAlign w:val="superscript"/>
        </w:rPr>
        <w:t xml:space="preserve">5 </w:t>
      </w:r>
      <w:r>
        <w:t>В случае отсутствия соответствующей должности в медицинской организации, в структуре которой создан Хоспис.</w:t>
      </w:r>
    </w:p>
    <w:p w:rsidR="00000000" w:rsidRDefault="00D009FD">
      <w:pPr>
        <w:pStyle w:val="aa"/>
      </w:pPr>
      <w:bookmarkStart w:id="815" w:name="sub_366"/>
      <w:bookmarkEnd w:id="814"/>
      <w:r>
        <w:rPr>
          <w:vertAlign w:val="superscript"/>
        </w:rPr>
        <w:t xml:space="preserve">6 </w:t>
      </w:r>
      <w:r>
        <w:t>В случае наличия детей, нуждающихся в про</w:t>
      </w:r>
      <w:r>
        <w:t>ведении искусственной вентиляции легких.</w:t>
      </w:r>
    </w:p>
    <w:p w:rsidR="00000000" w:rsidRDefault="00D009FD">
      <w:pPr>
        <w:pStyle w:val="aa"/>
      </w:pPr>
      <w:bookmarkStart w:id="816" w:name="sub_367"/>
      <w:bookmarkEnd w:id="815"/>
      <w:r>
        <w:rPr>
          <w:vertAlign w:val="superscript"/>
        </w:rPr>
        <w:t xml:space="preserve">7 </w:t>
      </w:r>
      <w:r>
        <w:t>В случае если Хоспис является самостоятельной медицинской организацией.</w:t>
      </w:r>
    </w:p>
    <w:bookmarkEnd w:id="816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817" w:name="sub_370000"/>
      <w:r>
        <w:rPr>
          <w:rStyle w:val="a3"/>
        </w:rPr>
        <w:t>Приложение N 37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</w:r>
      <w:r>
        <w:rPr>
          <w:rStyle w:val="a3"/>
        </w:rPr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охраны здоровья,</w:t>
      </w:r>
      <w:r>
        <w:rPr>
          <w:rStyle w:val="a3"/>
        </w:rPr>
        <w:br/>
        <w:t>утвержденно</w:t>
      </w:r>
      <w:r>
        <w:rPr>
          <w:rStyle w:val="a3"/>
        </w:rPr>
        <w:t xml:space="preserve">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817"/>
    <w:p w:rsidR="00000000" w:rsidRDefault="00D009FD"/>
    <w:p w:rsidR="00000000" w:rsidRDefault="00D009FD">
      <w:pPr>
        <w:pStyle w:val="1"/>
      </w:pPr>
      <w:r>
        <w:t>Стандарт оснащения хосписа для детей</w:t>
      </w:r>
    </w:p>
    <w:p w:rsidR="00000000" w:rsidRDefault="00D009F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6067"/>
        <w:gridCol w:w="29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N п/п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Наименование оборудовани</w:t>
            </w:r>
            <w:r>
              <w:t>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r>
              <w:t>Требуемое количество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18" w:name="sub_370001"/>
            <w:r>
              <w:t>1.</w:t>
            </w:r>
            <w:bookmarkEnd w:id="81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врача с персональным компьютером и выходом в информационно-коммуникационную сеть "Интернет"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19" w:name="sub_370002"/>
            <w:r>
              <w:t>2.</w:t>
            </w:r>
            <w:bookmarkEnd w:id="81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Рабочее место медицинской сестры</w:t>
            </w:r>
          </w:p>
          <w:p w:rsidR="00000000" w:rsidRDefault="00D009FD">
            <w:pPr>
              <w:pStyle w:val="a9"/>
            </w:pPr>
            <w:r>
              <w:t>с персональным компьютером и выходом</w:t>
            </w:r>
          </w:p>
          <w:p w:rsidR="00000000" w:rsidRDefault="00D009FD">
            <w:pPr>
              <w:pStyle w:val="a9"/>
            </w:pPr>
            <w:r>
              <w:t>в информационно-коммуникационную сеть</w:t>
            </w:r>
          </w:p>
          <w:p w:rsidR="00000000" w:rsidRDefault="00D009FD">
            <w:pPr>
              <w:pStyle w:val="a9"/>
            </w:pPr>
            <w:r>
              <w:t>"Интернет"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0" w:name="sub_370003"/>
            <w:r>
              <w:t>3.</w:t>
            </w:r>
            <w:bookmarkEnd w:id="82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Функциональная кровать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1" w:name="sub_370004"/>
            <w:r>
              <w:t>4.</w:t>
            </w:r>
            <w:bookmarkEnd w:id="82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Пеленальный стол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2" w:name="sub_370005"/>
            <w:r>
              <w:t>5.</w:t>
            </w:r>
            <w:bookmarkEnd w:id="82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Прикроватный столик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3" w:name="sub_370006"/>
            <w:r>
              <w:t>6.</w:t>
            </w:r>
            <w:bookmarkEnd w:id="823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Тумба прикроватная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4" w:name="sub_370007"/>
            <w:r>
              <w:lastRenderedPageBreak/>
              <w:t>7.</w:t>
            </w:r>
            <w:bookmarkEnd w:id="824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Кресло-туалет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5" w:name="sub_370008"/>
            <w:r>
              <w:t>8.</w:t>
            </w:r>
            <w:bookmarkEnd w:id="825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Прикроватная информационная доска (маркерная)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6" w:name="sub_370009"/>
            <w:r>
              <w:t>9.</w:t>
            </w:r>
            <w:bookmarkEnd w:id="826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Противопролежневый матрас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7" w:name="sub_370010"/>
            <w:r>
              <w:t>10.</w:t>
            </w:r>
            <w:bookmarkEnd w:id="827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Матрас с подогревом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8" w:name="sub_370011"/>
            <w:r>
              <w:t>11.</w:t>
            </w:r>
            <w:bookmarkEnd w:id="82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Кресло-каталка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29" w:name="sub_370012"/>
            <w:r>
              <w:t>12.</w:t>
            </w:r>
            <w:bookmarkEnd w:id="82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для перевозки больных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0" w:name="sub_370013"/>
            <w:r>
              <w:t>13.</w:t>
            </w:r>
            <w:bookmarkEnd w:id="83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Тележка грузовая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1" w:name="sub_370014"/>
            <w:r>
              <w:t>14.</w:t>
            </w:r>
            <w:bookmarkEnd w:id="83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Подъемная система для перемещения больных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2" w:name="sub_370015"/>
            <w:r>
              <w:t>15.</w:t>
            </w:r>
            <w:bookmarkEnd w:id="83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Массажная кушетка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3" w:name="sub_370016"/>
            <w:r>
              <w:t>16.</w:t>
            </w:r>
            <w:bookmarkEnd w:id="833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Стол манипуляционный для инструментария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4" w:name="sub_370017"/>
            <w:r>
              <w:t>17.</w:t>
            </w:r>
            <w:bookmarkEnd w:id="834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Штатив медицинский (инфузионная стойка)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5" w:name="sub_370018"/>
            <w:r>
              <w:t>18.</w:t>
            </w:r>
            <w:bookmarkEnd w:id="835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лекарственных препаратов, не являющихся наркотическими и психотропными лекарственными препаратами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6" w:name="sub_370019"/>
            <w:r>
              <w:t>19.</w:t>
            </w:r>
            <w:bookmarkEnd w:id="836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Сейф для хранения наркотических и психотропных лекарственных препара</w:t>
            </w:r>
            <w:r>
              <w:t>тов и специальных рецептурных бланков для выписывания наркотических и психотропных</w:t>
            </w:r>
          </w:p>
          <w:p w:rsidR="00000000" w:rsidRDefault="00D009FD">
            <w:pPr>
              <w:pStyle w:val="a9"/>
            </w:pPr>
            <w:r>
              <w:t>лекарственных препаратов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7" w:name="sub_370020"/>
            <w:r>
              <w:t>20.</w:t>
            </w:r>
            <w:bookmarkEnd w:id="837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Ширма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8" w:name="sub_370021"/>
            <w:r>
              <w:t>21.</w:t>
            </w:r>
            <w:bookmarkEnd w:id="83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Монитор больного: частота дыхания, пульсоксиметрия, электрокардиография, неинвазивное артериальное давление, температура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39" w:name="sub_370022"/>
            <w:r>
              <w:t>22.</w:t>
            </w:r>
            <w:bookmarkEnd w:id="83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Вакуумный электроотсос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0" w:name="sub_370023"/>
            <w:r>
              <w:t>23.</w:t>
            </w:r>
            <w:bookmarkEnd w:id="84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Портативный электрокардиограф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1" w:name="sub_370024"/>
            <w:r>
              <w:t>24.</w:t>
            </w:r>
            <w:bookmarkEnd w:id="84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Анализатор глюкозы в крови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2" w:name="sub_370025"/>
            <w:r>
              <w:t>25.</w:t>
            </w:r>
            <w:bookmarkEnd w:id="84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Шприцевой насос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3" w:name="sub_370026"/>
            <w:r>
              <w:t>26.</w:t>
            </w:r>
            <w:bookmarkEnd w:id="843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Насос для энтерального питания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4" w:name="sub_370027"/>
            <w:r>
              <w:t>27.</w:t>
            </w:r>
            <w:bookmarkEnd w:id="844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Холодильник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5" w:name="sub_370028"/>
            <w:r>
              <w:t>28.</w:t>
            </w:r>
            <w:bookmarkEnd w:id="845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Шкаф для хранения медицинских инструментов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6" w:name="sub_370029"/>
            <w:r>
              <w:t>29.</w:t>
            </w:r>
            <w:bookmarkEnd w:id="846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Аптечка с противошоковыми препаратами для оказания неотложной помощи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7" w:name="sub_370030"/>
            <w:r>
              <w:t>30.</w:t>
            </w:r>
            <w:bookmarkEnd w:id="847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Мешок Амбу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8" w:name="sub_370031"/>
            <w:r>
              <w:t>31.</w:t>
            </w:r>
            <w:bookmarkEnd w:id="84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Бактерицидный облучатель воздуха рециркуляторного типа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49" w:name="sub_370032"/>
            <w:r>
              <w:t>32.</w:t>
            </w:r>
            <w:bookmarkEnd w:id="84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Термометр медицинский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0" w:name="sub_370033"/>
            <w:r>
              <w:t>33.</w:t>
            </w:r>
            <w:bookmarkEnd w:id="85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Стетофонендоскоп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1" w:name="sub_370034"/>
            <w:r>
              <w:t>34.</w:t>
            </w:r>
            <w:bookmarkEnd w:id="85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Тонометр для измерения артериального давления с манжетой для детей до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2" w:name="sub_370035"/>
            <w:r>
              <w:t>35.</w:t>
            </w:r>
            <w:bookmarkEnd w:id="85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Молоточек неврологический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3" w:name="sub_370036"/>
            <w:r>
              <w:t>36.</w:t>
            </w:r>
            <w:bookmarkEnd w:id="853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Диагностический фонарик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4" w:name="sub_370037"/>
            <w:r>
              <w:t>37.</w:t>
            </w:r>
            <w:bookmarkEnd w:id="854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Весы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5" w:name="sub_370038"/>
            <w:r>
              <w:t>38.</w:t>
            </w:r>
            <w:bookmarkEnd w:id="855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Электронные весы для детей до 1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6" w:name="sub_370039"/>
            <w:r>
              <w:t>39.</w:t>
            </w:r>
            <w:bookmarkEnd w:id="856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Ростомер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7" w:name="sub_370040"/>
            <w:r>
              <w:t>40.</w:t>
            </w:r>
            <w:bookmarkEnd w:id="857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Набор реанимационный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8" w:name="sub_370041"/>
            <w:r>
              <w:t>41.</w:t>
            </w:r>
            <w:bookmarkEnd w:id="85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 xml:space="preserve">Аппарат искусственной вентиляции легких многофункциональный с возможностью управления по давлению и по объему, с возможностью проведения неинвазивной вентиляции, мониторинга, оценки </w:t>
            </w:r>
            <w:r>
              <w:lastRenderedPageBreak/>
              <w:t>параметров механики дыхания, передачи информации на внешнее устройство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lastRenderedPageBreak/>
              <w:t xml:space="preserve">не </w:t>
            </w:r>
            <w:r>
              <w:t>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59" w:name="sub_370042"/>
            <w:r>
              <w:t>42.</w:t>
            </w:r>
            <w:bookmarkEnd w:id="85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Система для централизованной подачи кислорода или кислородный концентратор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0" w:name="sub_370043"/>
            <w:r>
              <w:t>43.</w:t>
            </w:r>
            <w:bookmarkEnd w:id="86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Спирометр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1" w:name="sub_370044"/>
            <w:r>
              <w:t>44.</w:t>
            </w:r>
            <w:bookmarkEnd w:id="86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Портативная ванна для лежачих больных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2" w:name="sub_370045"/>
            <w:r>
              <w:t>45.</w:t>
            </w:r>
            <w:bookmarkEnd w:id="86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Система палатной сигнализации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3" w:name="sub_370046"/>
            <w:r>
              <w:t>46.</w:t>
            </w:r>
            <w:bookmarkEnd w:id="863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Аппарат для ингаляционной терапии переносной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4" w:name="sub_370047"/>
            <w:r>
              <w:t>47.</w:t>
            </w:r>
            <w:bookmarkEnd w:id="864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Набор для плевральной пункции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5" w:name="sub_370048"/>
            <w:r>
              <w:t>48.</w:t>
            </w:r>
            <w:bookmarkEnd w:id="865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дезинфекции инструме</w:t>
            </w:r>
            <w:r>
              <w:t>нтария и расходных материалов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6" w:name="sub_370049"/>
            <w:r>
              <w:t>49.</w:t>
            </w:r>
            <w:bookmarkEnd w:id="866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Емкость для сбора бытовых и медицинских отходов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7" w:name="sub_370050"/>
            <w:r>
              <w:t>50.</w:t>
            </w:r>
            <w:bookmarkEnd w:id="867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Укладка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паллиативной медицинской помощи</w:t>
            </w:r>
            <w:r>
              <w:rPr>
                <w:vertAlign w:val="superscript"/>
              </w:rPr>
              <w:t> </w:t>
            </w:r>
            <w:hyperlink w:anchor="sub_371" w:history="1">
              <w:r>
                <w:rPr>
                  <w:rStyle w:val="a4"/>
                  <w:vertAlign w:val="superscript"/>
                </w:rPr>
                <w:t>1</w:t>
              </w:r>
            </w:hyperlink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8" w:name="sub_370051"/>
            <w:r>
              <w:t>51.</w:t>
            </w:r>
            <w:bookmarkEnd w:id="868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Откашливатель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69" w:name="sub_370052"/>
            <w:r>
              <w:t>52.</w:t>
            </w:r>
            <w:bookmarkEnd w:id="869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Вертикализатор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70" w:name="sub_370053"/>
            <w:r>
              <w:t>53.</w:t>
            </w:r>
            <w:bookmarkEnd w:id="870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Каталка для принятия душа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71" w:name="sub_370054"/>
            <w:r>
              <w:t>54.</w:t>
            </w:r>
            <w:bookmarkEnd w:id="871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Кресло для принятия душа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7"/>
              <w:jc w:val="center"/>
            </w:pPr>
            <w:bookmarkStart w:id="872" w:name="sub_370055"/>
            <w:r>
              <w:t>55.</w:t>
            </w:r>
            <w:bookmarkEnd w:id="872"/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009FD">
            <w:pPr>
              <w:pStyle w:val="a9"/>
            </w:pPr>
            <w:r>
              <w:t>Устройство для подъема и перемещения пациентов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009FD">
            <w:pPr>
              <w:pStyle w:val="a9"/>
            </w:pPr>
            <w:r>
              <w:t>не менее 1</w:t>
            </w:r>
          </w:p>
        </w:tc>
      </w:tr>
    </w:tbl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873" w:name="sub_371"/>
      <w:r>
        <w:rPr>
          <w:vertAlign w:val="superscript"/>
        </w:rPr>
        <w:t>1</w:t>
      </w:r>
      <w:r>
        <w:t xml:space="preserve"> </w:t>
      </w:r>
      <w:hyperlink r:id="rId111" w:history="1">
        <w:r>
          <w:rPr>
            <w:rStyle w:val="a4"/>
          </w:rPr>
          <w:t>Приказ</w:t>
        </w:r>
      </w:hyperlink>
      <w:r>
        <w:t xml:space="preserve"> Министерства здравоохранения Российской Федерации от 9 января 2018 г. N 1н "Об утверж</w:t>
      </w:r>
      <w:r>
        <w:t xml:space="preserve">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медико-санитарной помощи, скорой медицинской помощи, специализированной медицинской помощи и </w:t>
      </w:r>
      <w:r>
        <w:t>паллиативной медицинской помощи" (зарегистрирован Министерством юстиции Российской Федерации 12 марта 2018 г., регистрационный N 50291).</w:t>
      </w:r>
    </w:p>
    <w:bookmarkEnd w:id="873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/>
    <w:p w:rsidR="00000000" w:rsidRDefault="00D009FD">
      <w:pPr>
        <w:ind w:firstLine="698"/>
        <w:jc w:val="right"/>
      </w:pPr>
      <w:bookmarkStart w:id="874" w:name="sub_380000"/>
      <w:r>
        <w:rPr>
          <w:rStyle w:val="a3"/>
        </w:rPr>
        <w:t>Приложение N 38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об организации оказания</w:t>
      </w:r>
      <w:r>
        <w:rPr>
          <w:rStyle w:val="a3"/>
        </w:rPr>
        <w:br/>
        <w:t>паллиативной медицинской помощи, включая</w:t>
      </w:r>
      <w:r>
        <w:rPr>
          <w:rStyle w:val="a3"/>
        </w:rPr>
        <w:br/>
        <w:t>порядок взаимодействия медицинских</w:t>
      </w:r>
      <w:r>
        <w:rPr>
          <w:rStyle w:val="a3"/>
        </w:rPr>
        <w:br/>
        <w:t>организаций, организаций социального</w:t>
      </w:r>
      <w:r>
        <w:rPr>
          <w:rStyle w:val="a3"/>
        </w:rPr>
        <w:br/>
        <w:t>обслуживания и общественных объединений, иных</w:t>
      </w:r>
      <w:r>
        <w:rPr>
          <w:rStyle w:val="a3"/>
        </w:rPr>
        <w:br/>
        <w:t>некоммерческих организаций, осуществляющих</w:t>
      </w:r>
      <w:r>
        <w:rPr>
          <w:rStyle w:val="a3"/>
        </w:rPr>
        <w:br/>
        <w:t>свою деятельность в сфере охр</w:t>
      </w:r>
      <w:r>
        <w:rPr>
          <w:rStyle w:val="a3"/>
        </w:rPr>
        <w:t>аны здоровья,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</w:t>
      </w:r>
      <w:r>
        <w:rPr>
          <w:rStyle w:val="a3"/>
        </w:rPr>
        <w:br/>
        <w:t>здравоохранения Российской Федерации и Министерства</w:t>
      </w:r>
      <w:r>
        <w:rPr>
          <w:rStyle w:val="a3"/>
        </w:rPr>
        <w:br/>
        <w:t>труда и социальной защиты Российской Федерации</w:t>
      </w:r>
      <w:r>
        <w:rPr>
          <w:rStyle w:val="a3"/>
        </w:rPr>
        <w:br/>
        <w:t>от 31 мая 2019 г. N 345н/372н</w:t>
      </w:r>
    </w:p>
    <w:bookmarkEnd w:id="874"/>
    <w:p w:rsidR="00000000" w:rsidRDefault="00D009FD"/>
    <w:p w:rsidR="00000000" w:rsidRDefault="00D009FD">
      <w:pPr>
        <w:pStyle w:val="1"/>
      </w:pPr>
      <w:r>
        <w:t>Порядок взаимодействия медицинских организа</w:t>
      </w:r>
      <w:r>
        <w:t>ций, организаций социального обслуживания, общественных организаций и иных некоммерческих организаций, осуществляющих свою деятельность в сфере охраны здоровья граждан, при оказании гражданам паллиативной медицинской помощи</w:t>
      </w:r>
    </w:p>
    <w:p w:rsidR="00000000" w:rsidRDefault="00D009FD"/>
    <w:p w:rsidR="00000000" w:rsidRDefault="00D009FD">
      <w:bookmarkStart w:id="875" w:name="sub_380001"/>
      <w:r>
        <w:t xml:space="preserve">1. Настоящий порядок </w:t>
      </w:r>
      <w:r>
        <w:t xml:space="preserve">устанавливает правила взаимодействия медицинских организаций, </w:t>
      </w:r>
      <w:r>
        <w:lastRenderedPageBreak/>
        <w:t>организаций социального обслуживания, общественных организаций и иных некоммерческих организаций, осуществляющих свою деятельность в сфере охраны здоровья граждан, при оказании гражданам паллиат</w:t>
      </w:r>
      <w:r>
        <w:t>ивной медицинской помощи (далее - порядок взаимодействия).</w:t>
      </w:r>
    </w:p>
    <w:p w:rsidR="00000000" w:rsidRDefault="00D009FD">
      <w:bookmarkStart w:id="876" w:name="sub_380002"/>
      <w:bookmarkEnd w:id="875"/>
      <w:r>
        <w:t>2. Целями взаимодействия являются:</w:t>
      </w:r>
    </w:p>
    <w:bookmarkEnd w:id="876"/>
    <w:p w:rsidR="00000000" w:rsidRDefault="00D009FD">
      <w:r>
        <w:t xml:space="preserve">организация представления пациентам, получающим паллиативную медицинскую помощь (далее - пациент), социальных услуг, мер социальной </w:t>
      </w:r>
      <w:r>
        <w:t>защиты (поддержки), мер психологической поддержки;</w:t>
      </w:r>
    </w:p>
    <w:p w:rsidR="00000000" w:rsidRDefault="00D009FD">
      <w:r>
        <w:t>организация оказания паллиативной медицинской помощи нуждающимся в ней гражданам, получающим социальные услуги в форме социального обслуживания на дому, или в полустационарной форме, или в стационарной фор</w:t>
      </w:r>
      <w:r>
        <w:t>ме.</w:t>
      </w:r>
    </w:p>
    <w:p w:rsidR="00000000" w:rsidRDefault="00D009FD">
      <w:bookmarkStart w:id="877" w:name="sub_380003"/>
      <w:r>
        <w:t>3. В целях осуществления межведомственного взаимодействия и информационного обмена, обеспечения преемственности при оказании пациентам медицинских и социальных услуг, мер социальной защиты (помощи), в субъекте Российской Федерации организуетс</w:t>
      </w:r>
      <w:r>
        <w:t>я учет пациентов.</w:t>
      </w:r>
    </w:p>
    <w:p w:rsidR="00000000" w:rsidRDefault="00D009FD">
      <w:bookmarkStart w:id="878" w:name="sub_380004"/>
      <w:bookmarkEnd w:id="877"/>
      <w:r>
        <w:t>4. Медицинская организация, в которой принято решение об оказании паллиативной медицинской помощи пациенту, в целях организации социального обслуживания, осуществляет:</w:t>
      </w:r>
    </w:p>
    <w:bookmarkEnd w:id="878"/>
    <w:p w:rsidR="00000000" w:rsidRDefault="00D009FD">
      <w:r>
        <w:t>информирование пациентов, их законных пр</w:t>
      </w:r>
      <w:r>
        <w:t>едставителей, родственников, лиц, осуществляющих уход за пациентом, о перечне социальных услуг, предоставляемых в субъекте Российской Федерации, порядке и условиях их предоставления, адресах и контактных телефонах уполномоченного органа субъекта Российской</w:t>
      </w:r>
      <w:r>
        <w:t xml:space="preserve"> Федерации или уполномоченной организации в сфере социального обслуживания, организующих предоставление указанных социальных услуг (далее - уполномоченный орган или уполномоченная организация);</w:t>
      </w:r>
    </w:p>
    <w:p w:rsidR="00000000" w:rsidRDefault="00D009FD">
      <w:r>
        <w:t>направление обращения о предоставлении социального обслуживани</w:t>
      </w:r>
      <w:r>
        <w:t>я в уполномоченный орган или в уполномоченную организацию</w:t>
      </w:r>
      <w:r>
        <w:rPr>
          <w:vertAlign w:val="superscript"/>
        </w:rPr>
        <w:t> </w:t>
      </w:r>
      <w:hyperlink w:anchor="sub_381" w:history="1">
        <w:r>
          <w:rPr>
            <w:rStyle w:val="a4"/>
            <w:vertAlign w:val="superscript"/>
          </w:rPr>
          <w:t>1</w:t>
        </w:r>
      </w:hyperlink>
      <w:r>
        <w:t xml:space="preserve"> о необходимости предоставления социального обслуживания пациенту, полностью или частично утратившему способность либо возможность осуществлять самообслуживание, самостояте</w:t>
      </w:r>
      <w:r>
        <w:t xml:space="preserve">льно передвигаться, обеспечивать основные жизненные потребности (далее - пациент, утративший способность к самообслуживанию), при наличии согласия законного представителя недееспособного гражданина, имеющего показания для оказания паллиативной медицинской </w:t>
      </w:r>
      <w:r>
        <w:t>помощи;</w:t>
      </w:r>
    </w:p>
    <w:p w:rsidR="00000000" w:rsidRDefault="00D009FD">
      <w:r>
        <w:t xml:space="preserve">направление в уполномоченный орган или уполномоченную организацию информацию о необходимости предоставления пациенту социального обслуживания, при наличии согласия законного представителя недееспособного гражданина, имеющего показания для оказания </w:t>
      </w:r>
      <w:r>
        <w:t>паллиативной медицинской помощи.</w:t>
      </w:r>
    </w:p>
    <w:p w:rsidR="00000000" w:rsidRDefault="00D009FD">
      <w:bookmarkStart w:id="879" w:name="sub_380005"/>
      <w:r>
        <w:t>5. Обращение о предоставлении социального обслуживания пациенту, утратившему способность к самообслуживанию и получающему паллиативную медицинскую помощь в амбулаторных условиях, направляется медицинской организац</w:t>
      </w:r>
      <w:r>
        <w:t>ией в уполномоченный орган или уполномоченную организацию в течение одного рабочего дня с даты выявления такого пациента.</w:t>
      </w:r>
    </w:p>
    <w:p w:rsidR="00000000" w:rsidRDefault="00D009FD">
      <w:bookmarkStart w:id="880" w:name="sub_380006"/>
      <w:bookmarkEnd w:id="879"/>
      <w:r>
        <w:t>6. Обращение о предоставлении социального обслуживания недееспособному гражданину, получающему паллиативную медици</w:t>
      </w:r>
      <w:r>
        <w:t>нскую помощь в амбулаторных условиях, направляется медицинской организацией в уполномоченный орган или уполномоченную организацию в течение одного рабочего дня с даты получения согласия законного представителя на направление такого обращения.</w:t>
      </w:r>
    </w:p>
    <w:p w:rsidR="00000000" w:rsidRDefault="00D009FD">
      <w:bookmarkStart w:id="881" w:name="sub_380007"/>
      <w:bookmarkEnd w:id="880"/>
      <w:r>
        <w:t>7. Обращение о предоставлении социального обслуживания пациенту, утратившему способность к самообслуживанию или являющегося недееспособным лицом, и получающего паллиативную медицинскую помощь в стационарных условиях, направляется медицинской организ</w:t>
      </w:r>
      <w:r>
        <w:t>ацией в уполномоченный орган или уполномоченную организацию не позднее чем за 10 дней до планируемой выписки пациента.</w:t>
      </w:r>
    </w:p>
    <w:p w:rsidR="00000000" w:rsidRDefault="00D009FD">
      <w:bookmarkStart w:id="882" w:name="sub_380008"/>
      <w:bookmarkEnd w:id="881"/>
      <w:r>
        <w:t>8. В обращении о предоставлении социального обслуживания пациенту указываются данные о пациенте:</w:t>
      </w:r>
    </w:p>
    <w:bookmarkEnd w:id="882"/>
    <w:p w:rsidR="00000000" w:rsidRDefault="00D009FD">
      <w:r>
        <w:t>фамилия, и</w:t>
      </w:r>
      <w:r>
        <w:t>мя, отчество (при наличии);</w:t>
      </w:r>
    </w:p>
    <w:p w:rsidR="00000000" w:rsidRDefault="00D009FD">
      <w:r>
        <w:t>дата рождения;</w:t>
      </w:r>
    </w:p>
    <w:p w:rsidR="00000000" w:rsidRDefault="00D009FD">
      <w:r>
        <w:lastRenderedPageBreak/>
        <w:t>адрес регистрации, контактный телефон;</w:t>
      </w:r>
    </w:p>
    <w:p w:rsidR="00000000" w:rsidRDefault="00D009FD">
      <w:r>
        <w:t>фактическое место жительства;</w:t>
      </w:r>
    </w:p>
    <w:p w:rsidR="00000000" w:rsidRDefault="00D009FD">
      <w:r>
        <w:t>необходимые социальные услуги и форма их оказания;</w:t>
      </w:r>
    </w:p>
    <w:p w:rsidR="00000000" w:rsidRDefault="00D009FD">
      <w:r>
        <w:t>причина и степень утраты способности пациента к самообслуживанию;</w:t>
      </w:r>
    </w:p>
    <w:p w:rsidR="00000000" w:rsidRDefault="00D009FD">
      <w:r>
        <w:t xml:space="preserve">срок, в который необходимо </w:t>
      </w:r>
      <w:r>
        <w:t>обеспечить социальное обслуживание пациента, в том числе необходимость оказания пациенту срочных социальных услуг.</w:t>
      </w:r>
    </w:p>
    <w:p w:rsidR="00000000" w:rsidRDefault="00D009FD">
      <w:bookmarkStart w:id="883" w:name="sub_380009"/>
      <w:r>
        <w:t>9. Уполномоченные органы или уполномоченные организации организуют оказание срочных социальных услуг пациенту в день поступления об</w:t>
      </w:r>
      <w:r>
        <w:t>ращения от медицинской организации о необходимости оказания пациенту срочных социальных услуг</w:t>
      </w:r>
      <w:r>
        <w:rPr>
          <w:vertAlign w:val="superscript"/>
        </w:rPr>
        <w:t> </w:t>
      </w:r>
      <w:hyperlink w:anchor="sub_382" w:history="1">
        <w:r>
          <w:rPr>
            <w:rStyle w:val="a4"/>
            <w:vertAlign w:val="superscript"/>
          </w:rPr>
          <w:t>2</w:t>
        </w:r>
      </w:hyperlink>
      <w:r>
        <w:t>.</w:t>
      </w:r>
    </w:p>
    <w:p w:rsidR="00000000" w:rsidRDefault="00D009FD">
      <w:bookmarkStart w:id="884" w:name="sub_380010"/>
      <w:bookmarkEnd w:id="883"/>
      <w:r>
        <w:t>10. Уполномоченные органы или уполномоченные организации в течение двух рабочих дней с момента получения от медици</w:t>
      </w:r>
      <w:r>
        <w:t>нской организации обращения о необходимости организации социального обслуживания пациента организуют посещение и информирование пациента и/или его законного представителя о порядке и условиях получения социального обслуживания, а также оказывают содействие</w:t>
      </w:r>
      <w:r>
        <w:t xml:space="preserve"> пациенту, утратившему способность к самообслуживанию, в сборе и подаче в уполномоченный орган или уполномоченную организацию заявления и документов, необходимых для признания гражданина нуждающимся в социальном обслуживании.</w:t>
      </w:r>
    </w:p>
    <w:p w:rsidR="00000000" w:rsidRDefault="00D009FD">
      <w:bookmarkStart w:id="885" w:name="sub_380011"/>
      <w:bookmarkEnd w:id="884"/>
      <w:r>
        <w:t>11. Решение о признании пациента нуждающимся в предоставлении социального обслуживания либо об отказе в социальном обслуживании принимается не позднее двух рабочих дней с даты подачи заявления и документов, необходимых для предоставления социального обслуж</w:t>
      </w:r>
      <w:r>
        <w:t>ивания.</w:t>
      </w:r>
    </w:p>
    <w:p w:rsidR="00000000" w:rsidRDefault="00D009FD">
      <w:bookmarkStart w:id="886" w:name="sub_380012"/>
      <w:bookmarkEnd w:id="885"/>
      <w:r>
        <w:t>12. Социальное обслуживание одиноко проживающих пациентов, утративших способность к самообслуживанию, в форме социального обслуживания на дому или в полустационарной форме организуется не позднее чем за два дня до его выписки из</w:t>
      </w:r>
      <w:r>
        <w:t xml:space="preserve"> стационара.</w:t>
      </w:r>
    </w:p>
    <w:p w:rsidR="00000000" w:rsidRDefault="00D009FD">
      <w:bookmarkStart w:id="887" w:name="sub_380013"/>
      <w:bookmarkEnd w:id="886"/>
      <w:r>
        <w:t>13. Социальное обслуживание пациентов, утративших способность к самообслуживанию, в стационарной форме социального обслуживания организуется уполномоченными органами и уполномоченными организациями в срок, не превышающий од</w:t>
      </w:r>
      <w:r>
        <w:t>ного месяца с даты признания пациента, нуждающимся в стационарной форме социального обслуживания.</w:t>
      </w:r>
    </w:p>
    <w:p w:rsidR="00000000" w:rsidRDefault="00D009FD">
      <w:bookmarkStart w:id="888" w:name="sub_380014"/>
      <w:bookmarkEnd w:id="887"/>
      <w:r>
        <w:t>14. В случае если в сроки, установленные порядком взаимодействия, оформление оказания социальных услуг одиноко проживающему пациенту, утра</w:t>
      </w:r>
      <w:r>
        <w:t>тившему способность к самообслуживанию, не завершено, уполномоченным органом или уполномоченной организацией организуется оказание пациенту срочных социальных услуг, в том числе доставка лекарственных препаратов, обеспечение питанием, санитарно-гигиеническ</w:t>
      </w:r>
      <w:r>
        <w:t>ие услуги, содействие в получении экстренной психологической помощи с привлечением к этой работе психологов и священнослужителей.</w:t>
      </w:r>
    </w:p>
    <w:p w:rsidR="00000000" w:rsidRDefault="00D009FD">
      <w:bookmarkStart w:id="889" w:name="sub_380015"/>
      <w:bookmarkEnd w:id="888"/>
      <w:r>
        <w:t xml:space="preserve">15. Получателям социальных услуг с учетом их индивидуальных потребностей, в соответствии со </w:t>
      </w:r>
      <w:hyperlink r:id="rId112" w:history="1">
        <w:r>
          <w:rPr>
            <w:rStyle w:val="a4"/>
          </w:rPr>
          <w:t>статьей 20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 предоставляются следующие виды услуг:</w:t>
      </w:r>
    </w:p>
    <w:bookmarkEnd w:id="889"/>
    <w:p w:rsidR="00000000" w:rsidRDefault="00D009FD">
      <w:r>
        <w:t>социально-бытовые, направл</w:t>
      </w:r>
      <w:r>
        <w:t>енные на поддержание жизнедеятельности получателей социальных услуг в быту;</w:t>
      </w:r>
    </w:p>
    <w:p w:rsidR="00000000" w:rsidRDefault="00D009FD">
      <w:r>
        <w:t>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</w:t>
      </w:r>
      <w:r>
        <w:t>приятий, систематического наблюдения за получателями социальных услуг для выявления отклонений в состоянии их здоровья;</w:t>
      </w:r>
    </w:p>
    <w:p w:rsidR="00000000" w:rsidRDefault="00D009FD">
      <w:r>
        <w:t>социально-психологические, предусматривающие оказание помощи в коррекции психологического состояния получателей социальных услуг для ада</w:t>
      </w:r>
      <w:r>
        <w:t>птации в социальной среде, в том числе оказание психологической помощи анонимно, а также с использованием телефона доверия;</w:t>
      </w:r>
    </w:p>
    <w:p w:rsidR="00000000" w:rsidRDefault="00D009FD">
      <w:r>
        <w:t>социально-педагогические, направленные на профилактику отклонений в поведении и развитии личности получателей социальных услуг, форм</w:t>
      </w:r>
      <w:r>
        <w:t xml:space="preserve">ирование у них позитивных интересов (в </w:t>
      </w:r>
      <w:r>
        <w:lastRenderedPageBreak/>
        <w:t>том числе в сфере досуга), организацию их досуга, оказание помощи семье в воспитании детей;</w:t>
      </w:r>
    </w:p>
    <w:p w:rsidR="00000000" w:rsidRDefault="00D009FD">
      <w:r>
        <w:t>социально-трудовые, направленные на оказание помощи в трудоустройстве и в решении других проблем, связанных с трудовой адапта</w:t>
      </w:r>
      <w:r>
        <w:t>цией;</w:t>
      </w:r>
    </w:p>
    <w:p w:rsidR="00000000" w:rsidRDefault="00D009FD">
      <w:r>
        <w:t>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услуг;</w:t>
      </w:r>
    </w:p>
    <w:p w:rsidR="00000000" w:rsidRDefault="00D009FD">
      <w:r>
        <w:t>услуги в целях повышения коммуникативного потенциала получателей социальных усл</w:t>
      </w:r>
      <w:r>
        <w:t>уг, имеющих ограничения жизнедеятельности, в том числе детей-инвалидов;</w:t>
      </w:r>
    </w:p>
    <w:p w:rsidR="00000000" w:rsidRDefault="00D009FD">
      <w:r>
        <w:t>срочные социальные услуги;</w:t>
      </w:r>
    </w:p>
    <w:p w:rsidR="00000000" w:rsidRDefault="00D009FD">
      <w:r>
        <w:t>условия его жизнедеятельности, зависимость от посторонней помощи.</w:t>
      </w:r>
    </w:p>
    <w:p w:rsidR="00000000" w:rsidRDefault="00D009FD">
      <w:bookmarkStart w:id="890" w:name="sub_380016"/>
      <w:r>
        <w:t>16. Социальное обслуживание пациентов осуществляется при соблюдении следующих при</w:t>
      </w:r>
      <w:r>
        <w:t>нципов:</w:t>
      </w:r>
    </w:p>
    <w:bookmarkEnd w:id="890"/>
    <w:p w:rsidR="00000000" w:rsidRDefault="00D009FD">
      <w:r>
        <w:t>равный, свободный доступ граждан к социальному обслуживанию вне зависимости от их пола, расы, возраста, национальности, языка, происхождения, места жительства, отношения к религии, убеждений и принадлежности к общественным объединениям;</w:t>
      </w:r>
    </w:p>
    <w:p w:rsidR="00000000" w:rsidRDefault="00D009FD">
      <w:r>
        <w:t>а</w:t>
      </w:r>
      <w:r>
        <w:t>дресность предоставления социального обслуживания услуг;</w:t>
      </w:r>
    </w:p>
    <w:p w:rsidR="00000000" w:rsidRDefault="00D009FD">
      <w:r>
        <w:t>приближенность поставщиков социальных услуг к месту жительства граждан;</w:t>
      </w:r>
    </w:p>
    <w:p w:rsidR="00000000" w:rsidRDefault="00D009FD">
      <w:r>
        <w:t>достаточность количества поставщиков социальных услуг для обеспечения потребностей граждан в социальном обслуживании;</w:t>
      </w:r>
    </w:p>
    <w:p w:rsidR="00000000" w:rsidRDefault="00D009FD">
      <w:r>
        <w:t>достаточн</w:t>
      </w:r>
      <w:r>
        <w:t>ость финансовых, материально-технических, кадровых и информационных ресурсов у поставщиков социальных услуг;</w:t>
      </w:r>
    </w:p>
    <w:p w:rsidR="00000000" w:rsidRDefault="00D009FD">
      <w:r>
        <w:t>сохранение пребывания граждан в привычной благоприятной среде;</w:t>
      </w:r>
    </w:p>
    <w:p w:rsidR="00000000" w:rsidRDefault="00D009FD">
      <w:r>
        <w:t>добровольность получения социальных услуг;</w:t>
      </w:r>
    </w:p>
    <w:p w:rsidR="00000000" w:rsidRDefault="00D009FD">
      <w:r>
        <w:t>конфиденциальность.</w:t>
      </w:r>
    </w:p>
    <w:p w:rsidR="00000000" w:rsidRDefault="00D009FD">
      <w:bookmarkStart w:id="891" w:name="sub_380017"/>
      <w:r>
        <w:t>17. При опр</w:t>
      </w:r>
      <w:r>
        <w:t>еделении формы социального обслуживания пациентов следует исходить из приоритетности социального обслуживания на дому и полустационарного стационарного обслуживания.</w:t>
      </w:r>
    </w:p>
    <w:p w:rsidR="00000000" w:rsidRDefault="00D009FD">
      <w:bookmarkStart w:id="892" w:name="sub_380018"/>
      <w:bookmarkEnd w:id="891"/>
      <w:r>
        <w:t>18. В процессе оказания социальных услуг социальные работники мотивиру</w:t>
      </w:r>
      <w:r>
        <w:t>ют пациента на максимально долгое сохранение самостоятельности.</w:t>
      </w:r>
    </w:p>
    <w:p w:rsidR="00000000" w:rsidRDefault="00D009FD">
      <w:bookmarkStart w:id="893" w:name="sub_380019"/>
      <w:bookmarkEnd w:id="892"/>
      <w:r>
        <w:t>19. К проведению информирования населения привлекаются некоммерческие организации, осуществляющие свою деятельность в сфере охраны здоровья граждан, а также организации, де</w:t>
      </w:r>
      <w:r>
        <w:t>йствующие в интересах пожилых людей и инвалидов.</w:t>
      </w:r>
    </w:p>
    <w:p w:rsidR="00000000" w:rsidRDefault="00D009FD">
      <w:bookmarkStart w:id="894" w:name="sub_380020"/>
      <w:bookmarkEnd w:id="893"/>
      <w:r>
        <w:t>20. Социальные услуги пациентам предоставляются на основании индивидуальных программ предоставления социальных услуг, а также на основании договора о предоставлении социального обслуживан</w:t>
      </w:r>
      <w:r>
        <w:t>ия</w:t>
      </w:r>
      <w:r>
        <w:rPr>
          <w:vertAlign w:val="superscript"/>
        </w:rPr>
        <w:t> </w:t>
      </w:r>
      <w:hyperlink w:anchor="sub_38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D009FD">
      <w:bookmarkStart w:id="895" w:name="sub_380021"/>
      <w:bookmarkEnd w:id="894"/>
      <w:r>
        <w:t>21. При предоставлении пациентам социально-медицинских услуг, связанных с наблюдением за их здоровьем, на основе межведомственного взаимодействия социальные работники организаций социального обслуживания о</w:t>
      </w:r>
      <w:r>
        <w:t>рганизуют предоставление пациенту помощи по выполнению медицинских процедур по назначению лечащего врача, оказывают содействие в обеспечении лекарственными препаратами, техническими средствами реабилитации, медицинскими изделиями, предназначенными для подд</w:t>
      </w:r>
      <w:r>
        <w:t>ержания функций органов и систем организма человека, выполняют мероприятия по профилактике образования пролежней, проводят кормление, выполнение санитарно-гигиенических процедур, оказывают содействие в прохождении медико-социальной экспертизы, посещении вр</w:t>
      </w:r>
      <w:r>
        <w:t>ачей в медицинских организациях, сопровождают пациента при госпитализации и при выписке из медицинских организаций, оказывающих медицинскую помощь в стационарных условиях, оказывают первую помощь, вызывают на дом врача, в том числе бригаду скорой медицинск</w:t>
      </w:r>
      <w:r>
        <w:t>ой помощи и/или врача, оказывающего паллиативную медицинскую помощь при наличии некупированных тяжких проявлений заболевания.</w:t>
      </w:r>
    </w:p>
    <w:p w:rsidR="00000000" w:rsidRDefault="00D009FD">
      <w:bookmarkStart w:id="896" w:name="sub_380022"/>
      <w:bookmarkEnd w:id="895"/>
      <w:r>
        <w:t>22. В целях своевременного выявления среди проживающих в стационарных организациях социального обслуживания ли</w:t>
      </w:r>
      <w:r>
        <w:t xml:space="preserve">ц, нуждающихся в оказании паллиативной медицинской помощи, организуются плановые (не реже 1 раза в 3 месяца) и внеплановые медицинские осмотры с </w:t>
      </w:r>
      <w:r>
        <w:lastRenderedPageBreak/>
        <w:t>участием врачей по паллиативной медицинской помощи.</w:t>
      </w:r>
    </w:p>
    <w:p w:rsidR="00000000" w:rsidRDefault="00D009FD">
      <w:bookmarkStart w:id="897" w:name="sub_380023"/>
      <w:bookmarkEnd w:id="896"/>
      <w:r>
        <w:t>23. Внеплановые медицинские осмотры проживающих в стационарных организациях социального обслуживания с участием врачей по паллиативной медицинской помощи организуются по вызову стационарной организации социального обслуживания, по обращению проживающего ил</w:t>
      </w:r>
      <w:r>
        <w:t>и иных лиц, обратившихся в интересах проживающего.</w:t>
      </w:r>
    </w:p>
    <w:p w:rsidR="00000000" w:rsidRDefault="00D009FD">
      <w:bookmarkStart w:id="898" w:name="sub_380024"/>
      <w:bookmarkEnd w:id="897"/>
      <w:r>
        <w:t>24. При выявлении у лица, проживающего в стационарной организации социального обслуживания, медицинских показаний для оказания паллиативной медицинской помощи заместитель руководителя с</w:t>
      </w:r>
      <w:r>
        <w:t>тационарной организации социального обслуживания по медицинской части во взаимодействии с медицинскими организациями, оказывающими паллиативную специализированную медицинскую помощь, в течение двух рабочих дней организуют осмотр пациента с участием врача п</w:t>
      </w:r>
      <w:r>
        <w:t>о паллиативной медицинской помощи.</w:t>
      </w:r>
    </w:p>
    <w:p w:rsidR="00000000" w:rsidRDefault="00D009FD">
      <w:bookmarkStart w:id="899" w:name="sub_380025"/>
      <w:bookmarkEnd w:id="898"/>
      <w:r>
        <w:t>25. Оказание проживающему в стационарной организации социального обслуживания, признанному нуждающимся в оказании паллиативной медицинской помощи, организуется в амбулаторных условиях, условиях дневног</w:t>
      </w:r>
      <w:r>
        <w:t>о стационара или в стационарных условиях в сроки, определяемые с учетом состояния пациента, в медицинских организациях, оказывающих паллиативную специализированную медицинскую помощь.</w:t>
      </w:r>
    </w:p>
    <w:p w:rsidR="00000000" w:rsidRDefault="00D009FD">
      <w:bookmarkStart w:id="900" w:name="sub_380026"/>
      <w:bookmarkEnd w:id="899"/>
      <w:r>
        <w:t>26. При наличии у проживающего в стационарной органи</w:t>
      </w:r>
      <w:r>
        <w:t>зации социального обслуживания некупированных тяжелых проявлений заболевания (хронический болевой синдром, одышка, тошнота, рвота, асцит) заместитель руководителя по медицинской части стационарной организации социального обслуживания во взаимодействии с ме</w:t>
      </w:r>
      <w:r>
        <w:t>дицинскими организациями, оказывающими паллиативную специализированную медицинскую помощь организуют оказание пациенту паллиативной медицинской помощи в неотложной форме.</w:t>
      </w:r>
    </w:p>
    <w:p w:rsidR="00000000" w:rsidRDefault="00D009FD">
      <w:bookmarkStart w:id="901" w:name="sub_380027"/>
      <w:bookmarkEnd w:id="900"/>
      <w:r>
        <w:t>27. В целях оперативного предоставления пациенту мер социальной з</w:t>
      </w:r>
      <w:r>
        <w:t xml:space="preserve">ащиты (поддержки), медицинские организации и стационарные организации социального обслуживания, в которых принято решение о наличии у пациента показаний для оказания паллиативной медицинской помощи и/или в которых пациент получает паллиативную медицинскую </w:t>
      </w:r>
      <w:r>
        <w:t xml:space="preserve">помощь, взаимодействуют с федеральным государственным учреждением медико-социальной экспертизы в соответствии с </w:t>
      </w:r>
      <w:hyperlink r:id="rId1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20 февраля 2006 г. N 95 "О </w:t>
      </w:r>
      <w:r>
        <w:t>порядке и условиях признания лица инвалидом"</w:t>
      </w:r>
      <w:r>
        <w:rPr>
          <w:vertAlign w:val="superscript"/>
        </w:rPr>
        <w:t> </w:t>
      </w:r>
      <w:hyperlink w:anchor="sub_384" w:history="1">
        <w:r>
          <w:rPr>
            <w:rStyle w:val="a4"/>
            <w:vertAlign w:val="superscript"/>
          </w:rPr>
          <w:t>4</w:t>
        </w:r>
      </w:hyperlink>
      <w:r>
        <w:t>, а также порядком взаимодействия.</w:t>
      </w:r>
    </w:p>
    <w:p w:rsidR="00000000" w:rsidRDefault="00D009FD">
      <w:bookmarkStart w:id="902" w:name="sub_380028"/>
      <w:bookmarkEnd w:id="901"/>
      <w:r>
        <w:t>28. При отсутствии у пациента инвалидности и/или необходимости внесения изменений в индивидуальную программу реабилитации или абил</w:t>
      </w:r>
      <w:r>
        <w:t>итации инвалида (ребенка-инвалида) врачебная комиссия медицинской организации одновременно с принятием решения о наличии у пациента показаний для оказания паллиативной медицинской помощи принимает решение о направлении пациента на медико-социальную эксперт</w:t>
      </w:r>
      <w:r>
        <w:t>изу и направлении его на медицинские обследования, необходимые для получения клинико-функциональных данных в зависимости от заболевания в целях проведения медико-социальной экспертизы (далее - медицинские обследования), в случае отсутствии указанных медици</w:t>
      </w:r>
      <w:r>
        <w:t>нских обследований.</w:t>
      </w:r>
    </w:p>
    <w:p w:rsidR="00000000" w:rsidRDefault="00D009FD">
      <w:bookmarkStart w:id="903" w:name="sub_380029"/>
      <w:bookmarkEnd w:id="902"/>
      <w:r>
        <w:t>29. Лечащий врач в течение одного рабочего дня с даты принятия решения врачебной комиссией медицинской организации о направлении пациента на медико-социальную экспертизу информирует пациента (его законного или уполно</w:t>
      </w:r>
      <w:r>
        <w:t>моченного представителя) об указанном решении и оформляет согласие пациента на направление его на медико-социальную экспертизу.</w:t>
      </w:r>
    </w:p>
    <w:p w:rsidR="00000000" w:rsidRDefault="00D009FD">
      <w:bookmarkStart w:id="904" w:name="sub_380030"/>
      <w:bookmarkEnd w:id="903"/>
      <w:r>
        <w:t>30. Медицинская организация оформляет направление на медико-социальную экспертизу и результаты медицинских о</w:t>
      </w:r>
      <w:r>
        <w:t>бследований в срок, не превышающий одного рабочего дня со дня получения результатов медицинских обследований при наличии согласия пациента (законного или уполномоченного представителя) на направление его на медико-социальную экспертизу.</w:t>
      </w:r>
    </w:p>
    <w:p w:rsidR="00000000" w:rsidRDefault="00D009FD">
      <w:bookmarkStart w:id="905" w:name="sub_380031"/>
      <w:bookmarkEnd w:id="904"/>
      <w:r>
        <w:t>31. В течение одного рабочего дня с даты оформления направления на медико-социальную экспертизу медицинская организация передает направление на медико-социальную экспертизу и результаты медицинских обследований в федеральное государственное учреждение мед</w:t>
      </w:r>
      <w:r>
        <w:t>ико-социальной экспертизы.</w:t>
      </w:r>
    </w:p>
    <w:p w:rsidR="00000000" w:rsidRDefault="00D009FD">
      <w:bookmarkStart w:id="906" w:name="sub_380032"/>
      <w:bookmarkEnd w:id="905"/>
      <w:r>
        <w:t xml:space="preserve">32. Федеральное государственное учреждение медико-социальной экспертизы при </w:t>
      </w:r>
      <w:r>
        <w:lastRenderedPageBreak/>
        <w:t xml:space="preserve">получении </w:t>
      </w:r>
      <w:hyperlink r:id="rId114" w:history="1">
        <w:r>
          <w:rPr>
            <w:rStyle w:val="a4"/>
          </w:rPr>
          <w:t>направления</w:t>
        </w:r>
      </w:hyperlink>
      <w:r>
        <w:t xml:space="preserve"> на медико-социальную экспертизу медицинской </w:t>
      </w:r>
      <w:r>
        <w:t>организации установленной формы</w:t>
      </w:r>
      <w:r>
        <w:rPr>
          <w:vertAlign w:val="superscript"/>
        </w:rPr>
        <w:t> </w:t>
      </w:r>
      <w:hyperlink w:anchor="sub_385" w:history="1">
        <w:r>
          <w:rPr>
            <w:rStyle w:val="a4"/>
            <w:vertAlign w:val="superscript"/>
          </w:rPr>
          <w:t>5</w:t>
        </w:r>
      </w:hyperlink>
      <w:r>
        <w:t xml:space="preserve"> и иных документов пациента проводит медико-социальную экспертизу и принимает решение в срок, не превышающий трех рабочих дней с даты получения указанного направления.</w:t>
      </w:r>
    </w:p>
    <w:p w:rsidR="00000000" w:rsidRDefault="00D009FD">
      <w:bookmarkStart w:id="907" w:name="sub_380033"/>
      <w:bookmarkEnd w:id="906"/>
      <w:r>
        <w:t>33. Не поз</w:t>
      </w:r>
      <w:r>
        <w:t>днее одного рабочего дня с даты принятия решения федеральным государственным учреждением медико-социальной экспертизы сведения о результатах проведенной медико-социальной экспертизы направляются в медицинскую организацию, выдавшую направление на медико-соц</w:t>
      </w:r>
      <w:r>
        <w:t>иальную экспертизу.</w:t>
      </w:r>
    </w:p>
    <w:p w:rsidR="00000000" w:rsidRDefault="00D009FD">
      <w:bookmarkStart w:id="908" w:name="sub_380034"/>
      <w:bookmarkEnd w:id="907"/>
      <w:r>
        <w:t xml:space="preserve">34. Информирование пациентов (их законных представителей) о результатах медико-социальной экспертизы осуществляется в порядке, установленном </w:t>
      </w:r>
      <w:hyperlink r:id="rId115" w:history="1">
        <w:r>
          <w:rPr>
            <w:rStyle w:val="a4"/>
          </w:rPr>
          <w:t>Администрат</w:t>
        </w:r>
        <w:r>
          <w:rPr>
            <w:rStyle w:val="a4"/>
          </w:rPr>
          <w:t>ивным регламентом</w:t>
        </w:r>
      </w:hyperlink>
      <w:r>
        <w:t xml:space="preserve"> по предоставлению государственной услуги по проведению медико-социальной экспертизы</w:t>
      </w:r>
      <w:r>
        <w:rPr>
          <w:vertAlign w:val="superscript"/>
        </w:rPr>
        <w:t> </w:t>
      </w:r>
      <w:hyperlink w:anchor="sub_386" w:history="1">
        <w:r>
          <w:rPr>
            <w:rStyle w:val="a4"/>
            <w:vertAlign w:val="superscript"/>
          </w:rPr>
          <w:t>6</w:t>
        </w:r>
      </w:hyperlink>
      <w:r>
        <w:t>.</w:t>
      </w:r>
    </w:p>
    <w:p w:rsidR="00000000" w:rsidRDefault="00D009FD">
      <w:bookmarkStart w:id="909" w:name="sub_380035"/>
      <w:bookmarkEnd w:id="908"/>
      <w:r>
        <w:t xml:space="preserve">35. Обеспечение инвалидов из числа пациентов, получающих паллиативную медицинскую помощь, техническими </w:t>
      </w:r>
      <w:r>
        <w:t xml:space="preserve">средствами реабилитации, включенными в </w:t>
      </w:r>
      <w:hyperlink r:id="rId116" w:history="1">
        <w:r>
          <w:rPr>
            <w:rStyle w:val="a4"/>
          </w:rPr>
          <w:t>федеральный 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</w:t>
      </w:r>
      <w:r>
        <w:rPr>
          <w:vertAlign w:val="superscript"/>
        </w:rPr>
        <w:t> </w:t>
      </w:r>
      <w:hyperlink w:anchor="sub_387" w:history="1">
        <w:r>
          <w:rPr>
            <w:rStyle w:val="a4"/>
            <w:vertAlign w:val="superscript"/>
          </w:rPr>
          <w:t>7</w:t>
        </w:r>
      </w:hyperlink>
      <w:r>
        <w:t>, осущ</w:t>
      </w:r>
      <w:r>
        <w:t xml:space="preserve">ествляется уполномоченным органом в сроки, установленные </w:t>
      </w:r>
      <w:hyperlink r:id="rId117" w:history="1">
        <w:r>
          <w:rPr>
            <w:rStyle w:val="a4"/>
          </w:rPr>
          <w:t>Правилами</w:t>
        </w:r>
      </w:hyperlink>
      <w:r>
        <w:t xml:space="preserve"> обеспечения инвалидов техническими средствами реабилитации и отдельных категорий граждан из числа ветеранов протезами (кро</w:t>
      </w:r>
      <w:r>
        <w:t>ме зубных протезов), протезно-ортопедическими изделиями</w:t>
      </w:r>
      <w:r>
        <w:rPr>
          <w:vertAlign w:val="superscript"/>
        </w:rPr>
        <w:t> </w:t>
      </w:r>
      <w:hyperlink w:anchor="sub_388" w:history="1">
        <w:r>
          <w:rPr>
            <w:rStyle w:val="a4"/>
            <w:vertAlign w:val="superscript"/>
          </w:rPr>
          <w:t>8</w:t>
        </w:r>
      </w:hyperlink>
      <w:r>
        <w:t>.</w:t>
      </w:r>
    </w:p>
    <w:p w:rsidR="00000000" w:rsidRDefault="00D009FD">
      <w:bookmarkStart w:id="910" w:name="sub_380036"/>
      <w:bookmarkEnd w:id="909"/>
      <w:r>
        <w:t>36. Решение о предоставлении предусмотренных законодательством Российской Федерации и субъектов Российской Федерации мер социальной защиты (поддержки) л</w:t>
      </w:r>
      <w:r>
        <w:t>ицам, имеющим показания для оказания паллиативной медицинской помощи, принимается в течение 7 календарных дней с даты предоставления заявления.</w:t>
      </w:r>
    </w:p>
    <w:p w:rsidR="00000000" w:rsidRDefault="00D009FD">
      <w:bookmarkStart w:id="911" w:name="sub_380037"/>
      <w:bookmarkEnd w:id="910"/>
      <w:r>
        <w:t>37. Медицинские организации, оказывающие паллиативную медицинскую помощь, осуществляют взаим</w:t>
      </w:r>
      <w:r>
        <w:t>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</w:t>
      </w:r>
      <w:r>
        <w:t xml:space="preserve">и, указанными в </w:t>
      </w:r>
      <w:hyperlink r:id="rId118" w:history="1">
        <w:r>
          <w:rPr>
            <w:rStyle w:val="a4"/>
          </w:rPr>
          <w:t>части 2 статьи 6</w:t>
        </w:r>
      </w:hyperlink>
      <w:r>
        <w:t xml:space="preserve"> Федерального закона от 21.11.2011 N 323-ФЗ.</w:t>
      </w:r>
    </w:p>
    <w:p w:rsidR="00000000" w:rsidRDefault="00D009FD">
      <w:bookmarkStart w:id="912" w:name="sub_380038"/>
      <w:bookmarkEnd w:id="911"/>
      <w:r>
        <w:t>38. Взаимодействие медицинских организаций, организаций социального обслуживания, общественны</w:t>
      </w:r>
      <w:r>
        <w:t>х и иных некоммерческих организаций, осуществляющих свою деятельность в сфере охраны здоровья граждан, осуществляется в целях улучшения морально-психологического состояния пациентов, в том числе за счет реализации следующих мероприятий:</w:t>
      </w:r>
    </w:p>
    <w:bookmarkEnd w:id="912"/>
    <w:p w:rsidR="00000000" w:rsidRDefault="00D009FD">
      <w:r>
        <w:t>осуществл</w:t>
      </w:r>
      <w:r>
        <w:t>ение дополнительного ухода за пациентами;</w:t>
      </w:r>
    </w:p>
    <w:p w:rsidR="00000000" w:rsidRDefault="00D009FD">
      <w:r>
        <w:t>организация досуга (свободного времени) пациентов и их родственников;</w:t>
      </w:r>
    </w:p>
    <w:p w:rsidR="00000000" w:rsidRDefault="00D009FD">
      <w:r>
        <w:t>улучшение социально-бытовых условий пребывания пациентов;</w:t>
      </w:r>
    </w:p>
    <w:p w:rsidR="00000000" w:rsidRDefault="00D009FD">
      <w:r>
        <w:t>трудовая помощь;</w:t>
      </w:r>
    </w:p>
    <w:p w:rsidR="00000000" w:rsidRDefault="00D009FD">
      <w:r>
        <w:t>проведение мероприятий культурной и творческой направленности;</w:t>
      </w:r>
    </w:p>
    <w:p w:rsidR="00000000" w:rsidRDefault="00D009FD">
      <w:r>
        <w:t>оказан</w:t>
      </w:r>
      <w:r>
        <w:t>ие юридической помощи пациентам.</w:t>
      </w:r>
    </w:p>
    <w:p w:rsidR="00000000" w:rsidRDefault="00D009FD"/>
    <w:p w:rsidR="00000000" w:rsidRDefault="00D009FD">
      <w:pPr>
        <w:pStyle w:val="a8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D009FD">
      <w:pPr>
        <w:pStyle w:val="aa"/>
      </w:pPr>
      <w:bookmarkStart w:id="913" w:name="sub_381"/>
      <w:r>
        <w:rPr>
          <w:vertAlign w:val="superscript"/>
        </w:rPr>
        <w:t>1</w:t>
      </w:r>
      <w:r>
        <w:t xml:space="preserve"> </w:t>
      </w:r>
      <w:hyperlink r:id="rId119" w:history="1">
        <w:r>
          <w:rPr>
            <w:rStyle w:val="a4"/>
          </w:rPr>
          <w:t>Статья 14</w:t>
        </w:r>
      </w:hyperlink>
      <w:r>
        <w:t xml:space="preserve"> Федерального закона от 28 декабря 2013 г. N 442-ФЗ "Об основах социального обслуживания граждан в Российско</w:t>
      </w:r>
      <w:r>
        <w:t>й Федерации" (Собрание законодательства Российской Федерации, 2013, N 52, ст. 7007; 2014, N 30, ст. 4257; 2017, N 47, ст. 6850; N 50, ст. 7563; 2018, N 7, ст. 975; 2019, N 18, ст. 2215).</w:t>
      </w:r>
    </w:p>
    <w:p w:rsidR="00000000" w:rsidRDefault="00D009FD">
      <w:pPr>
        <w:pStyle w:val="aa"/>
      </w:pPr>
      <w:bookmarkStart w:id="914" w:name="sub_382"/>
      <w:bookmarkEnd w:id="913"/>
      <w:r>
        <w:rPr>
          <w:vertAlign w:val="superscript"/>
        </w:rPr>
        <w:t xml:space="preserve">2 </w:t>
      </w:r>
      <w:hyperlink r:id="rId120" w:history="1">
        <w:r>
          <w:rPr>
            <w:rStyle w:val="a4"/>
          </w:rPr>
          <w:t>Статья 14</w:t>
        </w:r>
      </w:hyperlink>
      <w:r>
        <w:t xml:space="preserve">, </w:t>
      </w:r>
      <w:hyperlink r:id="rId121" w:history="1">
        <w:r>
          <w:rPr>
            <w:rStyle w:val="a4"/>
          </w:rPr>
          <w:t>статья 21</w:t>
        </w:r>
      </w:hyperlink>
      <w:r>
        <w:t xml:space="preserve"> Федерального закона от 28 декабря 2013 г. N 442-ФЗ "Об основах социального обслуживания граждан в Российс</w:t>
      </w:r>
      <w:r>
        <w:t>кой Федерации" (Собрание законодательства Российской Федерации, 2013, N 52, ст. 7007; 2014, N 30, ст. 4257; 2017, N 47, ст. 6850; N 50, ст. 7563; 2018, N 7, ст. 975; 2019, N 18, ст. 2215).</w:t>
      </w:r>
    </w:p>
    <w:p w:rsidR="00000000" w:rsidRDefault="00D009FD">
      <w:pPr>
        <w:pStyle w:val="aa"/>
      </w:pPr>
      <w:bookmarkStart w:id="915" w:name="sub_383"/>
      <w:bookmarkEnd w:id="914"/>
      <w:r>
        <w:rPr>
          <w:vertAlign w:val="superscript"/>
        </w:rPr>
        <w:t>3</w:t>
      </w:r>
      <w:r>
        <w:t xml:space="preserve"> </w:t>
      </w:r>
      <w:hyperlink r:id="rId122" w:history="1">
        <w:r>
          <w:rPr>
            <w:rStyle w:val="a4"/>
          </w:rPr>
          <w:t>Статьи 16</w:t>
        </w:r>
      </w:hyperlink>
      <w:r>
        <w:t xml:space="preserve">, </w:t>
      </w:r>
      <w:hyperlink r:id="rId123" w:history="1">
        <w:r>
          <w:rPr>
            <w:rStyle w:val="a4"/>
          </w:rPr>
          <w:t>17</w:t>
        </w:r>
      </w:hyperlink>
      <w:r>
        <w:t xml:space="preserve"> Федерального закона от 28 декабря 2013 г. N 442-ФЗ "Об основах социального обслуживания граждан в Российской Федерации" (Собрание законодательства Российской Федер</w:t>
      </w:r>
      <w:r>
        <w:t>ации. 2013, N 52, ст. 7007; 2014, N 30, ст. 4257; 2017, N 47, ст. 6850; N 50, ст. 7563; 2018, N 7, ст. 975; 2019, N 18, ст. 2215).</w:t>
      </w:r>
    </w:p>
    <w:p w:rsidR="00000000" w:rsidRDefault="00D009FD">
      <w:pPr>
        <w:pStyle w:val="aa"/>
      </w:pPr>
      <w:bookmarkStart w:id="916" w:name="sub_384"/>
      <w:bookmarkEnd w:id="915"/>
      <w:r>
        <w:rPr>
          <w:vertAlign w:val="superscript"/>
        </w:rPr>
        <w:t xml:space="preserve">4 </w:t>
      </w:r>
      <w:r>
        <w:t>Собрание законодательства Российской Федерации, 2006, N 9, ст. 1018; 2016, N 35, ст. 5320; 2019, N 13, ст. 14</w:t>
      </w:r>
      <w:r>
        <w:t>16.</w:t>
      </w:r>
    </w:p>
    <w:p w:rsidR="00000000" w:rsidRDefault="00D009FD">
      <w:pPr>
        <w:pStyle w:val="aa"/>
      </w:pPr>
      <w:bookmarkStart w:id="917" w:name="sub_385"/>
      <w:bookmarkEnd w:id="916"/>
      <w:r>
        <w:rPr>
          <w:vertAlign w:val="superscript"/>
        </w:rPr>
        <w:t xml:space="preserve">5 </w:t>
      </w:r>
      <w:hyperlink r:id="rId124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N 578н, Министерства здравоохранения Российской Федерации N 606н от 6 сентября 2018 г. "Об утверждении фо</w:t>
      </w:r>
      <w:r>
        <w:t xml:space="preserve">рмы направления на </w:t>
      </w:r>
      <w:r>
        <w:lastRenderedPageBreak/>
        <w:t>медико-социальную экспертизу медицинской организацией" (зарегистрирован Министерством юстиции Российской Федерации 26 ноября 2018 г., регистрационный N 52777).</w:t>
      </w:r>
    </w:p>
    <w:p w:rsidR="00000000" w:rsidRDefault="00D009FD">
      <w:pPr>
        <w:pStyle w:val="aa"/>
      </w:pPr>
      <w:bookmarkStart w:id="918" w:name="sub_386"/>
      <w:bookmarkEnd w:id="917"/>
      <w:r>
        <w:rPr>
          <w:vertAlign w:val="superscript"/>
        </w:rPr>
        <w:t>6</w:t>
      </w:r>
      <w:r>
        <w:t xml:space="preserve"> </w:t>
      </w:r>
      <w:hyperlink r:id="rId125" w:history="1">
        <w:r>
          <w:rPr>
            <w:rStyle w:val="a4"/>
          </w:rPr>
          <w:t>Приказ</w:t>
        </w:r>
      </w:hyperlink>
      <w:r>
        <w:t xml:space="preserve"> Министерства труда и социальной защиты Российской Федерации от 29 января 2014 г. N 59н (зарегистрирован Министерством юстиции Российской Федерации 2 июня 2014 г., регистрационный N 32943).</w:t>
      </w:r>
    </w:p>
    <w:p w:rsidR="00000000" w:rsidRDefault="00D009FD">
      <w:pPr>
        <w:pStyle w:val="aa"/>
      </w:pPr>
      <w:bookmarkStart w:id="919" w:name="sub_387"/>
      <w:bookmarkEnd w:id="918"/>
      <w:r>
        <w:rPr>
          <w:vertAlign w:val="superscript"/>
        </w:rPr>
        <w:t>7</w:t>
      </w:r>
      <w:r>
        <w:t xml:space="preserve"> </w:t>
      </w:r>
      <w:hyperlink r:id="rId126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Федерации от 30 декабря 2005 г. N 2347-р "Об утверждении Федерального перечня реабилитационных мероприятий, технических средств реабилитации и услуг, предоставляемых инвалиду" (Собрание законодат</w:t>
      </w:r>
      <w:r>
        <w:t>ельства Российской Федерации, 2006, N 4, ст. 453; 2010, N 47, ст. 6186; 2013, N 12, ст. 1319; 2014, N 38, ст. 5096; 2017, N 49, ст. 7451).</w:t>
      </w:r>
    </w:p>
    <w:p w:rsidR="00000000" w:rsidRDefault="00D009FD">
      <w:pPr>
        <w:pStyle w:val="aa"/>
      </w:pPr>
      <w:bookmarkStart w:id="920" w:name="sub_388"/>
      <w:bookmarkEnd w:id="919"/>
      <w:r>
        <w:rPr>
          <w:vertAlign w:val="superscript"/>
        </w:rPr>
        <w:t>8</w:t>
      </w:r>
      <w:r>
        <w:t xml:space="preserve"> </w:t>
      </w:r>
      <w:hyperlink r:id="rId127" w:history="1">
        <w:r>
          <w:rPr>
            <w:rStyle w:val="a4"/>
          </w:rPr>
          <w:t>Постановление</w:t>
        </w:r>
      </w:hyperlink>
      <w:r>
        <w:t xml:space="preserve"> Правительства Российско</w:t>
      </w:r>
      <w:r>
        <w:t>й Федерации от 7 апреля 2008 г. N 240 "О порядке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изделиями", с момента выдачи лицу индив</w:t>
      </w:r>
      <w:r>
        <w:t>идуальной программы реабилитации или абилитации инвалида (Собрание законодательства Российской Федерации, 2008, N 15, ст. 1550; 2011, N 16, ст. 2294; 2012, N 17, ст. 1992; N 37, ст. 5002; 2013, N 13, ст. 1559; N 22, ст. 2809; N 40, ст. 5076; 2014, N 44, ст</w:t>
      </w:r>
      <w:r>
        <w:t>. 6070; 2016, N 12, ст. 1656; 2017, N 49, ст. 7451; 2018, N 6, ст. 899; 2019, N 17, ст. 2087; N 21, ст. 2567).</w:t>
      </w:r>
    </w:p>
    <w:bookmarkEnd w:id="920"/>
    <w:p w:rsidR="00D009FD" w:rsidRDefault="00D009FD"/>
    <w:sectPr w:rsidR="00D009FD">
      <w:headerReference w:type="default" r:id="rId128"/>
      <w:footerReference w:type="default" r:id="rId12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9FD" w:rsidRDefault="00D009FD">
      <w:r>
        <w:separator/>
      </w:r>
    </w:p>
  </w:endnote>
  <w:endnote w:type="continuationSeparator" w:id="0">
    <w:p w:rsidR="00D009FD" w:rsidRDefault="00D0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009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818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189B">
            <w:rPr>
              <w:rFonts w:ascii="Times New Roman" w:hAnsi="Times New Roman" w:cs="Times New Roman"/>
              <w:noProof/>
              <w:sz w:val="20"/>
              <w:szCs w:val="20"/>
            </w:rPr>
            <w:t>28.07.2021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009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009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818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189B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9818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8189B">
            <w:rPr>
              <w:rFonts w:ascii="Times New Roman" w:hAnsi="Times New Roman" w:cs="Times New Roman"/>
              <w:noProof/>
              <w:sz w:val="20"/>
              <w:szCs w:val="20"/>
            </w:rPr>
            <w:t>74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9FD" w:rsidRDefault="00D009FD">
      <w:r>
        <w:separator/>
      </w:r>
    </w:p>
  </w:footnote>
  <w:footnote w:type="continuationSeparator" w:id="0">
    <w:p w:rsidR="00D009FD" w:rsidRDefault="00D00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D009F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здравоохранения РФ и Министерства труда и социальной защиты РФ от 31 мая 2019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9B"/>
    <w:rsid w:val="0098189B"/>
    <w:rsid w:val="00D0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285BC37-AB1A-4BFF-B35A-0B44999D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a">
    <w:name w:val="Сноска"/>
    <w:basedOn w:val="a"/>
    <w:next w:val="a"/>
    <w:uiPriority w:val="99"/>
    <w:rPr>
      <w:sz w:val="20"/>
      <w:szCs w:val="20"/>
    </w:rPr>
  </w:style>
  <w:style w:type="character" w:customStyle="1" w:styleId="ab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12159775/1000" TargetMode="External"/><Relationship Id="rId21" Type="http://schemas.openxmlformats.org/officeDocument/2006/relationships/hyperlink" Target="http://ivo.garant.ru/document/redirect/70877304/0" TargetMode="External"/><Relationship Id="rId42" Type="http://schemas.openxmlformats.org/officeDocument/2006/relationships/hyperlink" Target="http://ivo.garant.ru/document/redirect/71348254/1000" TargetMode="External"/><Relationship Id="rId47" Type="http://schemas.openxmlformats.org/officeDocument/2006/relationships/hyperlink" Target="http://ivo.garant.ru/document/redirect/71348254/1000" TargetMode="External"/><Relationship Id="rId63" Type="http://schemas.openxmlformats.org/officeDocument/2006/relationships/hyperlink" Target="http://ivo.garant.ru/document/redirect/71348254/0" TargetMode="External"/><Relationship Id="rId68" Type="http://schemas.openxmlformats.org/officeDocument/2006/relationships/hyperlink" Target="http://ivo.garant.ru/document/redirect/71348254/0" TargetMode="External"/><Relationship Id="rId84" Type="http://schemas.openxmlformats.org/officeDocument/2006/relationships/hyperlink" Target="http://ivo.garant.ru/document/redirect/71348254/1000" TargetMode="External"/><Relationship Id="rId89" Type="http://schemas.openxmlformats.org/officeDocument/2006/relationships/hyperlink" Target="http://ivo.garant.ru/document/redirect/12112176/0" TargetMode="External"/><Relationship Id="rId112" Type="http://schemas.openxmlformats.org/officeDocument/2006/relationships/hyperlink" Target="http://ivo.garant.ru/document/redirect/70552648/20" TargetMode="External"/><Relationship Id="rId16" Type="http://schemas.openxmlformats.org/officeDocument/2006/relationships/hyperlink" Target="http://ivo.garant.ru/document/redirect/12191967/620" TargetMode="External"/><Relationship Id="rId107" Type="http://schemas.openxmlformats.org/officeDocument/2006/relationships/hyperlink" Target="http://ivo.garant.ru/document/redirect/71711238/10000" TargetMode="External"/><Relationship Id="rId11" Type="http://schemas.openxmlformats.org/officeDocument/2006/relationships/hyperlink" Target="http://ivo.garant.ru/document/redirect/70877304/4" TargetMode="External"/><Relationship Id="rId32" Type="http://schemas.openxmlformats.org/officeDocument/2006/relationships/hyperlink" Target="http://ivo.garant.ru/document/redirect/12191967/620" TargetMode="External"/><Relationship Id="rId37" Type="http://schemas.openxmlformats.org/officeDocument/2006/relationships/hyperlink" Target="http://ivo.garant.ru/document/redirect/72011724/1000" TargetMode="External"/><Relationship Id="rId53" Type="http://schemas.openxmlformats.org/officeDocument/2006/relationships/hyperlink" Target="http://ivo.garant.ru/document/redirect/71348254/1000" TargetMode="External"/><Relationship Id="rId58" Type="http://schemas.openxmlformats.org/officeDocument/2006/relationships/hyperlink" Target="http://ivo.garant.ru/document/redirect/72011724/1000" TargetMode="External"/><Relationship Id="rId74" Type="http://schemas.openxmlformats.org/officeDocument/2006/relationships/hyperlink" Target="http://ivo.garant.ru/document/redirect/71348254/0" TargetMode="External"/><Relationship Id="rId79" Type="http://schemas.openxmlformats.org/officeDocument/2006/relationships/hyperlink" Target="http://ivo.garant.ru/document/redirect/72011724/0" TargetMode="External"/><Relationship Id="rId102" Type="http://schemas.openxmlformats.org/officeDocument/2006/relationships/hyperlink" Target="http://ivo.garant.ru/document/redirect/72011724/1000" TargetMode="External"/><Relationship Id="rId123" Type="http://schemas.openxmlformats.org/officeDocument/2006/relationships/hyperlink" Target="http://ivo.garant.ru/document/redirect/70552648/17" TargetMode="External"/><Relationship Id="rId128" Type="http://schemas.openxmlformats.org/officeDocument/2006/relationships/header" Target="header1.xm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12191967/513" TargetMode="External"/><Relationship Id="rId95" Type="http://schemas.openxmlformats.org/officeDocument/2006/relationships/hyperlink" Target="http://ivo.garant.ru/document/redirect/12112176/222" TargetMode="External"/><Relationship Id="rId22" Type="http://schemas.openxmlformats.org/officeDocument/2006/relationships/hyperlink" Target="http://ivo.garant.ru/document/redirect/71914888/1000" TargetMode="External"/><Relationship Id="rId27" Type="http://schemas.openxmlformats.org/officeDocument/2006/relationships/hyperlink" Target="http://ivo.garant.ru/document/redirect/12112176/0" TargetMode="External"/><Relationship Id="rId43" Type="http://schemas.openxmlformats.org/officeDocument/2006/relationships/hyperlink" Target="http://ivo.garant.ru/document/redirect/72011724/0" TargetMode="External"/><Relationship Id="rId48" Type="http://schemas.openxmlformats.org/officeDocument/2006/relationships/hyperlink" Target="http://ivo.garant.ru/document/redirect/72011724/0" TargetMode="External"/><Relationship Id="rId64" Type="http://schemas.openxmlformats.org/officeDocument/2006/relationships/hyperlink" Target="http://ivo.garant.ru/document/redirect/12191967/616" TargetMode="External"/><Relationship Id="rId69" Type="http://schemas.openxmlformats.org/officeDocument/2006/relationships/hyperlink" Target="http://ivo.garant.ru/document/redirect/12191967/616" TargetMode="External"/><Relationship Id="rId113" Type="http://schemas.openxmlformats.org/officeDocument/2006/relationships/hyperlink" Target="http://ivo.garant.ru/document/redirect/12145177/0" TargetMode="External"/><Relationship Id="rId118" Type="http://schemas.openxmlformats.org/officeDocument/2006/relationships/hyperlink" Target="http://ivo.garant.ru/document/redirect/12191967/620" TargetMode="External"/><Relationship Id="rId80" Type="http://schemas.openxmlformats.org/officeDocument/2006/relationships/hyperlink" Target="http://ivo.garant.ru/document/redirect/71348254/0" TargetMode="External"/><Relationship Id="rId85" Type="http://schemas.openxmlformats.org/officeDocument/2006/relationships/hyperlink" Target="http://ivo.garant.ru/document/redirect/12112176/222" TargetMode="External"/><Relationship Id="rId12" Type="http://schemas.openxmlformats.org/officeDocument/2006/relationships/hyperlink" Target="http://ivo.garant.ru/document/redirect/12112176/222" TargetMode="External"/><Relationship Id="rId17" Type="http://schemas.openxmlformats.org/officeDocument/2006/relationships/hyperlink" Target="http://ivo.garant.ru/document/redirect/12191967/361" TargetMode="External"/><Relationship Id="rId33" Type="http://schemas.openxmlformats.org/officeDocument/2006/relationships/hyperlink" Target="http://ivo.garant.ru/document/redirect/72011724/1000" TargetMode="External"/><Relationship Id="rId38" Type="http://schemas.openxmlformats.org/officeDocument/2006/relationships/hyperlink" Target="http://ivo.garant.ru/document/redirect/71348254/1000" TargetMode="External"/><Relationship Id="rId59" Type="http://schemas.openxmlformats.org/officeDocument/2006/relationships/hyperlink" Target="http://ivo.garant.ru/document/redirect/71348254/1000" TargetMode="External"/><Relationship Id="rId103" Type="http://schemas.openxmlformats.org/officeDocument/2006/relationships/hyperlink" Target="http://ivo.garant.ru/document/redirect/71348254/1000" TargetMode="External"/><Relationship Id="rId108" Type="http://schemas.openxmlformats.org/officeDocument/2006/relationships/hyperlink" Target="http://ivo.garant.ru/document/redirect/72011724/0" TargetMode="External"/><Relationship Id="rId124" Type="http://schemas.openxmlformats.org/officeDocument/2006/relationships/hyperlink" Target="http://ivo.garant.ru/document/redirect/72113818/0" TargetMode="External"/><Relationship Id="rId129" Type="http://schemas.openxmlformats.org/officeDocument/2006/relationships/footer" Target="footer1.xml"/><Relationship Id="rId54" Type="http://schemas.openxmlformats.org/officeDocument/2006/relationships/hyperlink" Target="http://ivo.garant.ru/document/redirect/12178397/0" TargetMode="External"/><Relationship Id="rId70" Type="http://schemas.openxmlformats.org/officeDocument/2006/relationships/hyperlink" Target="http://ivo.garant.ru/document/redirect/71231064/1000" TargetMode="External"/><Relationship Id="rId75" Type="http://schemas.openxmlformats.org/officeDocument/2006/relationships/hyperlink" Target="http://ivo.garant.ru/document/redirect/72011724/1000" TargetMode="External"/><Relationship Id="rId91" Type="http://schemas.openxmlformats.org/officeDocument/2006/relationships/hyperlink" Target="http://ivo.garant.ru/document/redirect/12191967/616" TargetMode="External"/><Relationship Id="rId96" Type="http://schemas.openxmlformats.org/officeDocument/2006/relationships/hyperlink" Target="http://ivo.garant.ru/document/redirect/12112176/33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ivo.garant.ru/document/redirect/70859232/0" TargetMode="External"/><Relationship Id="rId28" Type="http://schemas.openxmlformats.org/officeDocument/2006/relationships/hyperlink" Target="http://ivo.garant.ru/document/redirect/72206882/0" TargetMode="External"/><Relationship Id="rId49" Type="http://schemas.openxmlformats.org/officeDocument/2006/relationships/hyperlink" Target="http://ivo.garant.ru/document/redirect/71348254/0" TargetMode="External"/><Relationship Id="rId114" Type="http://schemas.openxmlformats.org/officeDocument/2006/relationships/hyperlink" Target="http://ivo.garant.ru/document/redirect/72113818/1000" TargetMode="External"/><Relationship Id="rId119" Type="http://schemas.openxmlformats.org/officeDocument/2006/relationships/hyperlink" Target="http://ivo.garant.ru/document/redirect/70552648/14" TargetMode="External"/><Relationship Id="rId44" Type="http://schemas.openxmlformats.org/officeDocument/2006/relationships/hyperlink" Target="http://ivo.garant.ru/document/redirect/71348254/0" TargetMode="External"/><Relationship Id="rId60" Type="http://schemas.openxmlformats.org/officeDocument/2006/relationships/hyperlink" Target="http://ivo.garant.ru/document/redirect/12178397/0" TargetMode="External"/><Relationship Id="rId65" Type="http://schemas.openxmlformats.org/officeDocument/2006/relationships/hyperlink" Target="http://ivo.garant.ru/document/redirect/72011724/1000" TargetMode="External"/><Relationship Id="rId81" Type="http://schemas.openxmlformats.org/officeDocument/2006/relationships/hyperlink" Target="http://ivo.garant.ru/document/redirect/12112176/0" TargetMode="External"/><Relationship Id="rId86" Type="http://schemas.openxmlformats.org/officeDocument/2006/relationships/hyperlink" Target="http://ivo.garant.ru/document/redirect/12112176/333" TargetMode="External"/><Relationship Id="rId130" Type="http://schemas.openxmlformats.org/officeDocument/2006/relationships/fontTable" Target="fontTable.xml"/><Relationship Id="rId13" Type="http://schemas.openxmlformats.org/officeDocument/2006/relationships/hyperlink" Target="http://ivo.garant.ru/document/redirect/12112176/333" TargetMode="External"/><Relationship Id="rId18" Type="http://schemas.openxmlformats.org/officeDocument/2006/relationships/hyperlink" Target="http://ivo.garant.ru/document/redirect/70170588/0" TargetMode="External"/><Relationship Id="rId39" Type="http://schemas.openxmlformats.org/officeDocument/2006/relationships/hyperlink" Target="http://ivo.garant.ru/document/redirect/72011724/0" TargetMode="External"/><Relationship Id="rId109" Type="http://schemas.openxmlformats.org/officeDocument/2006/relationships/hyperlink" Target="http://ivo.garant.ru/document/redirect/71348254/0" TargetMode="External"/><Relationship Id="rId34" Type="http://schemas.openxmlformats.org/officeDocument/2006/relationships/hyperlink" Target="http://ivo.garant.ru/document/redirect/71348254/1000" TargetMode="External"/><Relationship Id="rId50" Type="http://schemas.openxmlformats.org/officeDocument/2006/relationships/hyperlink" Target="http://ivo.garant.ru/document/redirect/12178397/1000" TargetMode="External"/><Relationship Id="rId55" Type="http://schemas.openxmlformats.org/officeDocument/2006/relationships/hyperlink" Target="http://ivo.garant.ru/document/redirect/71969746/1000" TargetMode="External"/><Relationship Id="rId76" Type="http://schemas.openxmlformats.org/officeDocument/2006/relationships/hyperlink" Target="http://ivo.garant.ru/document/redirect/71348254/1000" TargetMode="External"/><Relationship Id="rId97" Type="http://schemas.openxmlformats.org/officeDocument/2006/relationships/hyperlink" Target="http://ivo.garant.ru/document/redirect/72011724/0" TargetMode="External"/><Relationship Id="rId104" Type="http://schemas.openxmlformats.org/officeDocument/2006/relationships/hyperlink" Target="http://ivo.garant.ru/document/redirect/12112176/222" TargetMode="External"/><Relationship Id="rId120" Type="http://schemas.openxmlformats.org/officeDocument/2006/relationships/hyperlink" Target="http://ivo.garant.ru/document/redirect/70552648/14" TargetMode="External"/><Relationship Id="rId125" Type="http://schemas.openxmlformats.org/officeDocument/2006/relationships/hyperlink" Target="http://ivo.garant.ru/document/redirect/70690926/0" TargetMode="External"/><Relationship Id="rId7" Type="http://schemas.openxmlformats.org/officeDocument/2006/relationships/hyperlink" Target="http://ivo.garant.ru/document/redirect/72280964/0" TargetMode="External"/><Relationship Id="rId71" Type="http://schemas.openxmlformats.org/officeDocument/2006/relationships/hyperlink" Target="http://ivo.garant.ru/document/redirect/71348254/1000" TargetMode="External"/><Relationship Id="rId92" Type="http://schemas.openxmlformats.org/officeDocument/2006/relationships/hyperlink" Target="http://ivo.garant.ru/document/redirect/71895444/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12191967/364" TargetMode="External"/><Relationship Id="rId24" Type="http://schemas.openxmlformats.org/officeDocument/2006/relationships/hyperlink" Target="http://ivo.garant.ru/document/redirect/71185346/1002" TargetMode="External"/><Relationship Id="rId40" Type="http://schemas.openxmlformats.org/officeDocument/2006/relationships/hyperlink" Target="http://ivo.garant.ru/document/redirect/71348254/0" TargetMode="External"/><Relationship Id="rId45" Type="http://schemas.openxmlformats.org/officeDocument/2006/relationships/hyperlink" Target="http://ivo.garant.ru/document/redirect/12191967/616" TargetMode="External"/><Relationship Id="rId66" Type="http://schemas.openxmlformats.org/officeDocument/2006/relationships/hyperlink" Target="http://ivo.garant.ru/document/redirect/71348254/1000" TargetMode="External"/><Relationship Id="rId87" Type="http://schemas.openxmlformats.org/officeDocument/2006/relationships/hyperlink" Target="http://ivo.garant.ru/document/redirect/72011724/0" TargetMode="External"/><Relationship Id="rId110" Type="http://schemas.openxmlformats.org/officeDocument/2006/relationships/hyperlink" Target="http://ivo.garant.ru/document/redirect/12112176/0" TargetMode="External"/><Relationship Id="rId115" Type="http://schemas.openxmlformats.org/officeDocument/2006/relationships/hyperlink" Target="http://ivo.garant.ru/document/redirect/70690926/1000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ivo.garant.ru/document/redirect/71969746/1000" TargetMode="External"/><Relationship Id="rId82" Type="http://schemas.openxmlformats.org/officeDocument/2006/relationships/hyperlink" Target="http://ivo.garant.ru/document/redirect/71895444/0" TargetMode="External"/><Relationship Id="rId19" Type="http://schemas.openxmlformats.org/officeDocument/2006/relationships/hyperlink" Target="http://ivo.garant.ru/document/redirect/71850496/1002" TargetMode="External"/><Relationship Id="rId14" Type="http://schemas.openxmlformats.org/officeDocument/2006/relationships/hyperlink" Target="http://ivo.garant.ru/document/redirect/12144151/1000" TargetMode="External"/><Relationship Id="rId30" Type="http://schemas.openxmlformats.org/officeDocument/2006/relationships/hyperlink" Target="http://ivo.garant.ru/document/redirect/12144151/0" TargetMode="External"/><Relationship Id="rId35" Type="http://schemas.openxmlformats.org/officeDocument/2006/relationships/hyperlink" Target="http://ivo.garant.ru/document/redirect/72011724/0" TargetMode="External"/><Relationship Id="rId56" Type="http://schemas.openxmlformats.org/officeDocument/2006/relationships/hyperlink" Target="http://ivo.garant.ru/document/redirect/71348254/0" TargetMode="External"/><Relationship Id="rId77" Type="http://schemas.openxmlformats.org/officeDocument/2006/relationships/hyperlink" Target="http://ivo.garant.ru/document/redirect/12112176/222" TargetMode="External"/><Relationship Id="rId100" Type="http://schemas.openxmlformats.org/officeDocument/2006/relationships/hyperlink" Target="http://ivo.garant.ru/document/redirect/71895444/0" TargetMode="External"/><Relationship Id="rId105" Type="http://schemas.openxmlformats.org/officeDocument/2006/relationships/hyperlink" Target="http://ivo.garant.ru/document/redirect/12112176/333" TargetMode="External"/><Relationship Id="rId126" Type="http://schemas.openxmlformats.org/officeDocument/2006/relationships/hyperlink" Target="http://ivo.garant.ru/document/redirect/12144151/0" TargetMode="External"/><Relationship Id="rId8" Type="http://schemas.openxmlformats.org/officeDocument/2006/relationships/hyperlink" Target="http://ivo.garant.ru/document/redirect/74449388/151" TargetMode="External"/><Relationship Id="rId51" Type="http://schemas.openxmlformats.org/officeDocument/2006/relationships/hyperlink" Target="http://ivo.garant.ru/document/redirect/72011724/1000" TargetMode="External"/><Relationship Id="rId72" Type="http://schemas.openxmlformats.org/officeDocument/2006/relationships/hyperlink" Target="http://ivo.garant.ru/document/redirect/71231064/0" TargetMode="External"/><Relationship Id="rId93" Type="http://schemas.openxmlformats.org/officeDocument/2006/relationships/hyperlink" Target="http://ivo.garant.ru/document/redirect/72011724/1000" TargetMode="External"/><Relationship Id="rId98" Type="http://schemas.openxmlformats.org/officeDocument/2006/relationships/hyperlink" Target="http://ivo.garant.ru/document/redirect/71348254/0" TargetMode="External"/><Relationship Id="rId121" Type="http://schemas.openxmlformats.org/officeDocument/2006/relationships/hyperlink" Target="http://ivo.garant.ru/document/redirect/70552648/2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ivo.garant.ru/document/redirect/71102652/1000" TargetMode="External"/><Relationship Id="rId46" Type="http://schemas.openxmlformats.org/officeDocument/2006/relationships/hyperlink" Target="http://ivo.garant.ru/document/redirect/72011724/1000" TargetMode="External"/><Relationship Id="rId67" Type="http://schemas.openxmlformats.org/officeDocument/2006/relationships/hyperlink" Target="http://ivo.garant.ru/document/redirect/72011724/0" TargetMode="External"/><Relationship Id="rId116" Type="http://schemas.openxmlformats.org/officeDocument/2006/relationships/hyperlink" Target="http://ivo.garant.ru/document/redirect/12144151/1000" TargetMode="External"/><Relationship Id="rId20" Type="http://schemas.openxmlformats.org/officeDocument/2006/relationships/hyperlink" Target="http://ivo.garant.ru/document/redirect/70552648/14" TargetMode="External"/><Relationship Id="rId41" Type="http://schemas.openxmlformats.org/officeDocument/2006/relationships/hyperlink" Target="http://ivo.garant.ru/document/redirect/72011724/1000" TargetMode="External"/><Relationship Id="rId62" Type="http://schemas.openxmlformats.org/officeDocument/2006/relationships/hyperlink" Target="http://ivo.garant.ru/document/redirect/72011724/0" TargetMode="External"/><Relationship Id="rId83" Type="http://schemas.openxmlformats.org/officeDocument/2006/relationships/hyperlink" Target="http://ivo.garant.ru/document/redirect/72011724/1000" TargetMode="External"/><Relationship Id="rId88" Type="http://schemas.openxmlformats.org/officeDocument/2006/relationships/hyperlink" Target="http://ivo.garant.ru/document/redirect/71348254/0" TargetMode="External"/><Relationship Id="rId111" Type="http://schemas.openxmlformats.org/officeDocument/2006/relationships/hyperlink" Target="http://ivo.garant.ru/document/redirect/71895444/0" TargetMode="External"/><Relationship Id="rId15" Type="http://schemas.openxmlformats.org/officeDocument/2006/relationships/hyperlink" Target="http://ivo.garant.ru/document/redirect/12159775/1000" TargetMode="External"/><Relationship Id="rId36" Type="http://schemas.openxmlformats.org/officeDocument/2006/relationships/hyperlink" Target="http://ivo.garant.ru/document/redirect/71348254/0" TargetMode="External"/><Relationship Id="rId57" Type="http://schemas.openxmlformats.org/officeDocument/2006/relationships/hyperlink" Target="http://ivo.garant.ru/document/redirect/12178397/1000" TargetMode="External"/><Relationship Id="rId106" Type="http://schemas.openxmlformats.org/officeDocument/2006/relationships/hyperlink" Target="http://ivo.garant.ru/document/redirect/71231064/0" TargetMode="External"/><Relationship Id="rId127" Type="http://schemas.openxmlformats.org/officeDocument/2006/relationships/hyperlink" Target="http://ivo.garant.ru/document/redirect/12159775/0" TargetMode="External"/><Relationship Id="rId10" Type="http://schemas.openxmlformats.org/officeDocument/2006/relationships/hyperlink" Target="http://ivo.garant.ru/document/redirect/70552648/8" TargetMode="External"/><Relationship Id="rId31" Type="http://schemas.openxmlformats.org/officeDocument/2006/relationships/hyperlink" Target="http://ivo.garant.ru/document/redirect/12159775/0" TargetMode="External"/><Relationship Id="rId52" Type="http://schemas.openxmlformats.org/officeDocument/2006/relationships/hyperlink" Target="http://ivo.garant.ru/document/redirect/72011724/0" TargetMode="External"/><Relationship Id="rId73" Type="http://schemas.openxmlformats.org/officeDocument/2006/relationships/hyperlink" Target="http://ivo.garant.ru/document/redirect/71711238/10000" TargetMode="External"/><Relationship Id="rId78" Type="http://schemas.openxmlformats.org/officeDocument/2006/relationships/hyperlink" Target="http://ivo.garant.ru/document/redirect/12112176/333" TargetMode="External"/><Relationship Id="rId94" Type="http://schemas.openxmlformats.org/officeDocument/2006/relationships/hyperlink" Target="http://ivo.garant.ru/document/redirect/71348254/1000" TargetMode="External"/><Relationship Id="rId99" Type="http://schemas.openxmlformats.org/officeDocument/2006/relationships/hyperlink" Target="http://ivo.garant.ru/document/redirect/12112176/0" TargetMode="External"/><Relationship Id="rId101" Type="http://schemas.openxmlformats.org/officeDocument/2006/relationships/hyperlink" Target="http://ivo.garant.ru/document/redirect/71231064/1000" TargetMode="External"/><Relationship Id="rId122" Type="http://schemas.openxmlformats.org/officeDocument/2006/relationships/hyperlink" Target="http://ivo.garant.ru/document/redirect/70552648/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12191967/365" TargetMode="External"/><Relationship Id="rId26" Type="http://schemas.openxmlformats.org/officeDocument/2006/relationships/hyperlink" Target="http://ivo.garant.ru/document/redirect/71185346/1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32895</Words>
  <Characters>187508</Characters>
  <Application>Microsoft Office Word</Application>
  <DocSecurity>0</DocSecurity>
  <Lines>1562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219964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Кузьмина Ирина Владимировна</cp:lastModifiedBy>
  <cp:revision>2</cp:revision>
  <dcterms:created xsi:type="dcterms:W3CDTF">2021-07-28T05:23:00Z</dcterms:created>
  <dcterms:modified xsi:type="dcterms:W3CDTF">2021-07-28T05:23:00Z</dcterms:modified>
</cp:coreProperties>
</file>