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35" w:rsidRDefault="00F1093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10935" w:rsidRDefault="00F1093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60"/>
        <w:gridCol w:w="4961"/>
      </w:tblGrid>
      <w:tr w:rsidR="00F109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0935" w:rsidRDefault="00F10935">
            <w:pPr>
              <w:pStyle w:val="ConsPlusNormal"/>
            </w:pPr>
            <w:r>
              <w:t>3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0935" w:rsidRDefault="00F10935">
            <w:pPr>
              <w:pStyle w:val="ConsPlusNormal"/>
              <w:jc w:val="right"/>
            </w:pPr>
            <w:r>
              <w:t>N 287-ФЗ</w:t>
            </w:r>
          </w:p>
        </w:tc>
      </w:tr>
    </w:tbl>
    <w:p w:rsidR="00F10935" w:rsidRDefault="00F109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935" w:rsidRDefault="00F10935">
      <w:pPr>
        <w:pStyle w:val="ConsPlusNormal"/>
        <w:jc w:val="both"/>
      </w:pPr>
    </w:p>
    <w:p w:rsidR="00F10935" w:rsidRDefault="00F10935">
      <w:pPr>
        <w:pStyle w:val="ConsPlusTitle"/>
        <w:jc w:val="center"/>
      </w:pPr>
      <w:r>
        <w:t>РОССИЙСКАЯ ФЕДЕРАЦИЯ</w:t>
      </w:r>
    </w:p>
    <w:p w:rsidR="00F10935" w:rsidRDefault="00F10935">
      <w:pPr>
        <w:pStyle w:val="ConsPlusTitle"/>
        <w:jc w:val="center"/>
      </w:pPr>
    </w:p>
    <w:p w:rsidR="00F10935" w:rsidRDefault="00F10935">
      <w:pPr>
        <w:pStyle w:val="ConsPlusTitle"/>
        <w:jc w:val="center"/>
      </w:pPr>
      <w:r>
        <w:t>ФЕДЕРАЛЬНЫЙ ЗАКОН</w:t>
      </w:r>
    </w:p>
    <w:p w:rsidR="00F10935" w:rsidRDefault="00F10935">
      <w:pPr>
        <w:pStyle w:val="ConsPlusTitle"/>
        <w:jc w:val="center"/>
      </w:pPr>
    </w:p>
    <w:p w:rsidR="00F10935" w:rsidRDefault="00F10935">
      <w:pPr>
        <w:pStyle w:val="ConsPlusTitle"/>
        <w:jc w:val="center"/>
      </w:pPr>
      <w:r>
        <w:t>О ВНЕСЕНИИ ИЗМЕНЕНИЙ</w:t>
      </w:r>
    </w:p>
    <w:p w:rsidR="00F10935" w:rsidRDefault="00F10935">
      <w:pPr>
        <w:pStyle w:val="ConsPlusTitle"/>
        <w:jc w:val="center"/>
      </w:pPr>
      <w:r>
        <w:t>В ФЕДЕРАЛЬНЫЙ ЗАКОН "О НЕКОММЕРЧЕСКИХ ОРГАНИЗАЦИЯХ" В ЧАСТИ</w:t>
      </w:r>
    </w:p>
    <w:p w:rsidR="00F10935" w:rsidRDefault="00F10935">
      <w:pPr>
        <w:pStyle w:val="ConsPlusTitle"/>
        <w:jc w:val="center"/>
      </w:pPr>
      <w:r>
        <w:t>УСТАНОВЛЕНИЯ СТАТУСА НЕКОММЕРЧЕСКОЙ ОРГАНИЗАЦИИ -</w:t>
      </w:r>
    </w:p>
    <w:p w:rsidR="00F10935" w:rsidRDefault="00F10935">
      <w:pPr>
        <w:pStyle w:val="ConsPlusTitle"/>
        <w:jc w:val="center"/>
      </w:pPr>
      <w:r>
        <w:t>ИСПОЛНИТЕЛЯ ОБЩЕСТВЕННО ПОЛЕЗНЫХ УСЛУГ</w:t>
      </w:r>
    </w:p>
    <w:p w:rsidR="00F10935" w:rsidRDefault="00F10935">
      <w:pPr>
        <w:pStyle w:val="ConsPlusNormal"/>
        <w:jc w:val="both"/>
      </w:pPr>
    </w:p>
    <w:p w:rsidR="00F10935" w:rsidRDefault="00F10935">
      <w:pPr>
        <w:pStyle w:val="ConsPlusNormal"/>
        <w:jc w:val="right"/>
      </w:pPr>
      <w:proofErr w:type="gramStart"/>
      <w:r>
        <w:t>Принят</w:t>
      </w:r>
      <w:proofErr w:type="gramEnd"/>
    </w:p>
    <w:p w:rsidR="00F10935" w:rsidRDefault="00F10935">
      <w:pPr>
        <w:pStyle w:val="ConsPlusNormal"/>
        <w:jc w:val="right"/>
      </w:pPr>
      <w:r>
        <w:t>Государственной Думой</w:t>
      </w:r>
    </w:p>
    <w:p w:rsidR="00F10935" w:rsidRDefault="00F10935">
      <w:pPr>
        <w:pStyle w:val="ConsPlusNormal"/>
        <w:jc w:val="right"/>
      </w:pPr>
      <w:r>
        <w:t>24 июня 2016 года</w:t>
      </w:r>
    </w:p>
    <w:p w:rsidR="00F10935" w:rsidRDefault="00F10935">
      <w:pPr>
        <w:pStyle w:val="ConsPlusNormal"/>
        <w:jc w:val="both"/>
      </w:pPr>
    </w:p>
    <w:p w:rsidR="00F10935" w:rsidRDefault="00F10935">
      <w:pPr>
        <w:pStyle w:val="ConsPlusNormal"/>
        <w:jc w:val="right"/>
      </w:pPr>
      <w:r>
        <w:t>Одобрен</w:t>
      </w:r>
    </w:p>
    <w:p w:rsidR="00F10935" w:rsidRDefault="00F10935">
      <w:pPr>
        <w:pStyle w:val="ConsPlusNormal"/>
        <w:jc w:val="right"/>
      </w:pPr>
      <w:r>
        <w:t>Советом Федерации</w:t>
      </w:r>
    </w:p>
    <w:p w:rsidR="00F10935" w:rsidRDefault="00F10935">
      <w:pPr>
        <w:pStyle w:val="ConsPlusNormal"/>
        <w:jc w:val="right"/>
      </w:pPr>
      <w:r>
        <w:t>29 июня 2016 года</w:t>
      </w:r>
    </w:p>
    <w:p w:rsidR="00F10935" w:rsidRDefault="00F10935">
      <w:pPr>
        <w:pStyle w:val="ConsPlusNormal"/>
        <w:jc w:val="both"/>
      </w:pPr>
    </w:p>
    <w:p w:rsidR="00F10935" w:rsidRPr="00F10935" w:rsidRDefault="00F10935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F10935">
        <w:rPr>
          <w:sz w:val="24"/>
          <w:szCs w:val="24"/>
        </w:rPr>
        <w:t>Статья 1</w:t>
      </w:r>
    </w:p>
    <w:p w:rsidR="00F10935" w:rsidRPr="00F10935" w:rsidRDefault="00F10935">
      <w:pPr>
        <w:pStyle w:val="ConsPlusNormal"/>
        <w:jc w:val="both"/>
        <w:rPr>
          <w:sz w:val="24"/>
          <w:szCs w:val="24"/>
        </w:rPr>
      </w:pP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F10935">
        <w:rPr>
          <w:sz w:val="24"/>
          <w:szCs w:val="24"/>
        </w:rPr>
        <w:t xml:space="preserve">Внести в Федеральный </w:t>
      </w:r>
      <w:hyperlink r:id="rId5" w:history="1">
        <w:r w:rsidRPr="00F10935">
          <w:rPr>
            <w:color w:val="0000FF"/>
            <w:sz w:val="24"/>
            <w:szCs w:val="24"/>
          </w:rPr>
          <w:t>закон</w:t>
        </w:r>
      </w:hyperlink>
      <w:r w:rsidRPr="00F10935">
        <w:rPr>
          <w:sz w:val="24"/>
          <w:szCs w:val="24"/>
        </w:rPr>
        <w:t xml:space="preserve"> от 12 января 1996 года N 7-ФЗ "О некоммерческих организациях" (Собрание законодательства Российской Федерации, 1996, N 3, ст. 145; 2006, N 3, ст. 282; N 6, ст. 636; N 45, ст. 4627; 2007, N 49, ст. 6061; 2008, N 30, ст. 3616; 2009, N 23, ст. 2762;</w:t>
      </w:r>
      <w:proofErr w:type="gramEnd"/>
      <w:r w:rsidRPr="00F10935">
        <w:rPr>
          <w:sz w:val="24"/>
          <w:szCs w:val="24"/>
        </w:rPr>
        <w:t xml:space="preserve"> N 29, ст. 3607; 2010, N 15, ст. 1736; N 19, ст. 2291; 2011, N 29, ст. 4291; N 30, ст. 4590; N 47, ст. 6607; 2012, N 30, ст. 4172; N 53, ст. 7650; 2013, N 27, ст. 3464, 3477; N 52, ст. 6961; 2014, N 8, ст. 738; </w:t>
      </w:r>
      <w:proofErr w:type="gramStart"/>
      <w:r w:rsidRPr="00F10935">
        <w:rPr>
          <w:sz w:val="24"/>
          <w:szCs w:val="24"/>
        </w:rPr>
        <w:t>N 23, ст. 2932; N 42, ст. 5611; N 45, ст. 6139; N 52, ст. 7551; 2015, N 10, ст. 1413; N 18, ст. 2618; N 48, ст. 6724; 2016, N 11, ст. 1494; N 23, ст. 3303) следующие изменения:</w:t>
      </w:r>
      <w:proofErr w:type="gramEnd"/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 xml:space="preserve">1) </w:t>
      </w:r>
      <w:hyperlink r:id="rId6" w:history="1">
        <w:r w:rsidRPr="00F10935">
          <w:rPr>
            <w:color w:val="0000FF"/>
            <w:sz w:val="24"/>
            <w:szCs w:val="24"/>
          </w:rPr>
          <w:t>статью 2</w:t>
        </w:r>
      </w:hyperlink>
      <w:r w:rsidRPr="00F10935">
        <w:rPr>
          <w:sz w:val="24"/>
          <w:szCs w:val="24"/>
        </w:rPr>
        <w:t xml:space="preserve"> дополнить пунктом 2.2 следующего содержания:</w:t>
      </w: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 xml:space="preserve">"2.2. </w:t>
      </w:r>
      <w:proofErr w:type="gramStart"/>
      <w:r w:rsidRPr="00F10935">
        <w:rPr>
          <w:sz w:val="24"/>
          <w:szCs w:val="24"/>
        </w:rPr>
        <w:t>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на протяжении одного года и более оказывает общественно полезные услуги надлежащего качества, не является некоммерческой организацией, выполняющей функции иностранного агента, и не имеет задолженностей по налогам и сборам, иным предусмотренным законодательством Российской Федерации обязательным платежам.";</w:t>
      </w:r>
      <w:proofErr w:type="gramEnd"/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 xml:space="preserve">2) </w:t>
      </w:r>
      <w:hyperlink r:id="rId7" w:history="1">
        <w:r w:rsidRPr="00F10935">
          <w:rPr>
            <w:color w:val="0000FF"/>
            <w:sz w:val="24"/>
            <w:szCs w:val="24"/>
          </w:rPr>
          <w:t>статью 31.1</w:t>
        </w:r>
      </w:hyperlink>
      <w:r w:rsidRPr="00F10935">
        <w:rPr>
          <w:sz w:val="24"/>
          <w:szCs w:val="24"/>
        </w:rPr>
        <w:t xml:space="preserve"> дополнить пунктом 13 следующего содержания:</w:t>
      </w: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>"13. Некоммерческие организации - исполнители общественно полезных услуг имеют право на приоритетное получение мер поддержки в порядке, установленном федеральными законами, иными нормативными правовыми актами Российской Федерации, а также нормативными правовыми актами субъектов Российской Федерации и муниципальными правовыми актами</w:t>
      </w:r>
      <w:proofErr w:type="gramStart"/>
      <w:r w:rsidRPr="00F10935">
        <w:rPr>
          <w:sz w:val="24"/>
          <w:szCs w:val="24"/>
        </w:rPr>
        <w:t>.";</w:t>
      </w: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proofErr w:type="gramEnd"/>
      <w:r w:rsidRPr="00F10935">
        <w:rPr>
          <w:sz w:val="24"/>
          <w:szCs w:val="24"/>
        </w:rPr>
        <w:t xml:space="preserve">3) </w:t>
      </w:r>
      <w:hyperlink r:id="rId8" w:history="1">
        <w:r w:rsidRPr="00F10935">
          <w:rPr>
            <w:color w:val="0000FF"/>
            <w:sz w:val="24"/>
            <w:szCs w:val="24"/>
          </w:rPr>
          <w:t>дополнить</w:t>
        </w:r>
      </w:hyperlink>
      <w:r w:rsidRPr="00F10935">
        <w:rPr>
          <w:sz w:val="24"/>
          <w:szCs w:val="24"/>
        </w:rPr>
        <w:t xml:space="preserve"> статьей 31.4 следующего содержания:</w:t>
      </w:r>
    </w:p>
    <w:p w:rsidR="00F10935" w:rsidRPr="00F10935" w:rsidRDefault="00F10935">
      <w:pPr>
        <w:pStyle w:val="ConsPlusNormal"/>
        <w:jc w:val="both"/>
        <w:rPr>
          <w:sz w:val="24"/>
          <w:szCs w:val="24"/>
        </w:rPr>
      </w:pP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>"Статья 31.4. Признание социально ориентированной некоммерческой организации исполнителем общественно полезных услуг</w:t>
      </w:r>
    </w:p>
    <w:p w:rsidR="00F10935" w:rsidRPr="00F10935" w:rsidRDefault="00F10935">
      <w:pPr>
        <w:pStyle w:val="ConsPlusNormal"/>
        <w:jc w:val="both"/>
        <w:rPr>
          <w:sz w:val="24"/>
          <w:szCs w:val="24"/>
        </w:rPr>
      </w:pP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>1. В случае</w:t>
      </w:r>
      <w:proofErr w:type="gramStart"/>
      <w:r w:rsidRPr="00F10935">
        <w:rPr>
          <w:sz w:val="24"/>
          <w:szCs w:val="24"/>
        </w:rPr>
        <w:t>,</w:t>
      </w:r>
      <w:proofErr w:type="gramEnd"/>
      <w:r w:rsidRPr="00F10935">
        <w:rPr>
          <w:sz w:val="24"/>
          <w:szCs w:val="24"/>
        </w:rPr>
        <w:t xml:space="preserve"> если социально ориентированная некоммерческая организация соответствует требованиям, указанным в пункте 2.2 статьи 2 настоящего Федерального закона, по решению уполномоченного органа она может быть признана исполнителем общественно полезных услуг и включена в реестр некоммерческих организаций - исполнителей общественно полезных услуг.</w:t>
      </w: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 xml:space="preserve">2. Порядок принятия решения о признании социально ориентированной некоммерческой </w:t>
      </w:r>
      <w:r w:rsidRPr="00F10935">
        <w:rPr>
          <w:sz w:val="24"/>
          <w:szCs w:val="24"/>
        </w:rPr>
        <w:lastRenderedPageBreak/>
        <w:t>организации исполнителем общественно полезных услуг, перечень и формы необходимых документов, порядок ведения реестра некоммерческих организаций - исполнителей общественно полезных услуг устанавливаются Правительством Российской Федерации.</w:t>
      </w: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>3. Перечень общественно полезных услуг устанавливается Правительством Российской Федерации в соответствии с приоритетными направлениями, определяемыми Президентом Российской Федерации.</w:t>
      </w: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 xml:space="preserve">4. Социально ориентированная некоммерческая организация </w:t>
      </w:r>
      <w:proofErr w:type="gramStart"/>
      <w:r w:rsidRPr="00F10935">
        <w:rPr>
          <w:sz w:val="24"/>
          <w:szCs w:val="24"/>
        </w:rPr>
        <w:t>признается исполнителем общественно полезных услуг и включается</w:t>
      </w:r>
      <w:proofErr w:type="gramEnd"/>
      <w:r w:rsidRPr="00F10935">
        <w:rPr>
          <w:sz w:val="24"/>
          <w:szCs w:val="24"/>
        </w:rPr>
        <w:t xml:space="preserve"> в реестр некоммерческих организаций - исполнителей общественно полезных услуг сроком на два года.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порядке, установленном Правительством Российской Федерации.</w:t>
      </w: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 xml:space="preserve">5. </w:t>
      </w:r>
      <w:proofErr w:type="gramStart"/>
      <w:r w:rsidRPr="00F10935">
        <w:rPr>
          <w:sz w:val="24"/>
          <w:szCs w:val="24"/>
        </w:rPr>
        <w:t>В случае возникновения обстоятельств, несовместимых в соответствии с пунктом 2.2 статьи 2 настоящего Федерального закона со статусом некоммерческой организации - исполнителя общественно полезных услуг, социально ориентированная некоммерческая организация может быть исключена из реестра некоммерческих организаций - исполнителей общественно полезных услуг и право такой организации на приоритетное получение мер поддержки, предусмотренное пунктом 13 статьи 31.1 настоящего Федерального закона, утрачивается.".</w:t>
      </w:r>
      <w:proofErr w:type="gramEnd"/>
    </w:p>
    <w:p w:rsidR="00F10935" w:rsidRPr="00F10935" w:rsidRDefault="00F10935">
      <w:pPr>
        <w:pStyle w:val="ConsPlusNormal"/>
        <w:jc w:val="both"/>
        <w:rPr>
          <w:sz w:val="24"/>
          <w:szCs w:val="24"/>
        </w:rPr>
      </w:pPr>
    </w:p>
    <w:p w:rsidR="00F10935" w:rsidRPr="00F10935" w:rsidRDefault="00F10935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F10935">
        <w:rPr>
          <w:sz w:val="24"/>
          <w:szCs w:val="24"/>
        </w:rPr>
        <w:t>Статья 2</w:t>
      </w:r>
    </w:p>
    <w:p w:rsidR="00F10935" w:rsidRPr="00F10935" w:rsidRDefault="00F10935">
      <w:pPr>
        <w:pStyle w:val="ConsPlusNormal"/>
        <w:jc w:val="both"/>
        <w:rPr>
          <w:sz w:val="24"/>
          <w:szCs w:val="24"/>
        </w:rPr>
      </w:pPr>
    </w:p>
    <w:p w:rsidR="00F10935" w:rsidRPr="00F10935" w:rsidRDefault="00F10935">
      <w:pPr>
        <w:pStyle w:val="ConsPlusNormal"/>
        <w:ind w:firstLine="540"/>
        <w:jc w:val="both"/>
        <w:rPr>
          <w:sz w:val="24"/>
          <w:szCs w:val="24"/>
        </w:rPr>
      </w:pPr>
      <w:r w:rsidRPr="00F10935">
        <w:rPr>
          <w:sz w:val="24"/>
          <w:szCs w:val="24"/>
        </w:rPr>
        <w:t>Настоящий Федеральный закон вступает в силу с 1 января 2017 года.</w:t>
      </w:r>
    </w:p>
    <w:p w:rsidR="00F10935" w:rsidRPr="00F10935" w:rsidRDefault="00F10935">
      <w:pPr>
        <w:pStyle w:val="ConsPlusNormal"/>
        <w:jc w:val="both"/>
        <w:rPr>
          <w:sz w:val="24"/>
          <w:szCs w:val="24"/>
        </w:rPr>
      </w:pPr>
    </w:p>
    <w:p w:rsidR="00F10935" w:rsidRPr="00F10935" w:rsidRDefault="00F10935">
      <w:pPr>
        <w:pStyle w:val="ConsPlusNormal"/>
        <w:jc w:val="right"/>
        <w:rPr>
          <w:sz w:val="24"/>
          <w:szCs w:val="24"/>
        </w:rPr>
      </w:pPr>
      <w:r w:rsidRPr="00F10935">
        <w:rPr>
          <w:sz w:val="24"/>
          <w:szCs w:val="24"/>
        </w:rPr>
        <w:t>Президент</w:t>
      </w:r>
    </w:p>
    <w:p w:rsidR="00F10935" w:rsidRPr="00F10935" w:rsidRDefault="00F10935">
      <w:pPr>
        <w:pStyle w:val="ConsPlusNormal"/>
        <w:jc w:val="right"/>
        <w:rPr>
          <w:sz w:val="24"/>
          <w:szCs w:val="24"/>
        </w:rPr>
      </w:pPr>
      <w:r w:rsidRPr="00F10935">
        <w:rPr>
          <w:sz w:val="24"/>
          <w:szCs w:val="24"/>
        </w:rPr>
        <w:t>Российской Федерации</w:t>
      </w:r>
    </w:p>
    <w:p w:rsidR="00F10935" w:rsidRPr="00F10935" w:rsidRDefault="00F10935">
      <w:pPr>
        <w:pStyle w:val="ConsPlusNormal"/>
        <w:jc w:val="right"/>
        <w:rPr>
          <w:sz w:val="24"/>
          <w:szCs w:val="24"/>
        </w:rPr>
      </w:pPr>
      <w:r w:rsidRPr="00F10935">
        <w:rPr>
          <w:sz w:val="24"/>
          <w:szCs w:val="24"/>
        </w:rPr>
        <w:t>В.ПУТИН</w:t>
      </w:r>
    </w:p>
    <w:p w:rsidR="00F10935" w:rsidRPr="00F10935" w:rsidRDefault="00F10935">
      <w:pPr>
        <w:pStyle w:val="ConsPlusNormal"/>
        <w:rPr>
          <w:sz w:val="24"/>
          <w:szCs w:val="24"/>
        </w:rPr>
      </w:pPr>
      <w:r w:rsidRPr="00F10935">
        <w:rPr>
          <w:sz w:val="24"/>
          <w:szCs w:val="24"/>
        </w:rPr>
        <w:t>Москва, Кремль</w:t>
      </w:r>
    </w:p>
    <w:p w:rsidR="00F10935" w:rsidRPr="00F10935" w:rsidRDefault="00F10935">
      <w:pPr>
        <w:pStyle w:val="ConsPlusNormal"/>
        <w:rPr>
          <w:sz w:val="24"/>
          <w:szCs w:val="24"/>
        </w:rPr>
      </w:pPr>
      <w:r w:rsidRPr="00F10935">
        <w:rPr>
          <w:sz w:val="24"/>
          <w:szCs w:val="24"/>
        </w:rPr>
        <w:t>3 июля 2016 года</w:t>
      </w:r>
    </w:p>
    <w:p w:rsidR="00F10935" w:rsidRPr="00F10935" w:rsidRDefault="00F10935">
      <w:pPr>
        <w:pStyle w:val="ConsPlusNormal"/>
        <w:rPr>
          <w:sz w:val="24"/>
          <w:szCs w:val="24"/>
        </w:rPr>
      </w:pPr>
      <w:r w:rsidRPr="00F10935">
        <w:rPr>
          <w:sz w:val="24"/>
          <w:szCs w:val="24"/>
        </w:rPr>
        <w:t>N 287-ФЗ</w:t>
      </w:r>
    </w:p>
    <w:p w:rsidR="00F10935" w:rsidRDefault="00F10935">
      <w:pPr>
        <w:pStyle w:val="ConsPlusNormal"/>
        <w:jc w:val="both"/>
      </w:pPr>
    </w:p>
    <w:p w:rsidR="00F10935" w:rsidRDefault="00F10935">
      <w:pPr>
        <w:pStyle w:val="ConsPlusNormal"/>
        <w:jc w:val="both"/>
      </w:pPr>
    </w:p>
    <w:p w:rsidR="00F10935" w:rsidRDefault="00F109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2485" w:rsidRDefault="00012485"/>
    <w:sectPr w:rsidR="00012485" w:rsidSect="00D852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0935"/>
    <w:rsid w:val="000016B9"/>
    <w:rsid w:val="0000303E"/>
    <w:rsid w:val="000111FD"/>
    <w:rsid w:val="00012485"/>
    <w:rsid w:val="00012632"/>
    <w:rsid w:val="00020DD3"/>
    <w:rsid w:val="00023555"/>
    <w:rsid w:val="000274AA"/>
    <w:rsid w:val="000432C5"/>
    <w:rsid w:val="00063D47"/>
    <w:rsid w:val="00071F43"/>
    <w:rsid w:val="0007310A"/>
    <w:rsid w:val="00077649"/>
    <w:rsid w:val="000A1276"/>
    <w:rsid w:val="000B04B0"/>
    <w:rsid w:val="000C1641"/>
    <w:rsid w:val="000D1E23"/>
    <w:rsid w:val="000D2B62"/>
    <w:rsid w:val="000D40CA"/>
    <w:rsid w:val="000E2791"/>
    <w:rsid w:val="000E5ECA"/>
    <w:rsid w:val="001132BC"/>
    <w:rsid w:val="00113EB0"/>
    <w:rsid w:val="0012336F"/>
    <w:rsid w:val="0012612A"/>
    <w:rsid w:val="00131FF7"/>
    <w:rsid w:val="0013287A"/>
    <w:rsid w:val="00133EBF"/>
    <w:rsid w:val="00140F90"/>
    <w:rsid w:val="00143929"/>
    <w:rsid w:val="00144088"/>
    <w:rsid w:val="00144D6E"/>
    <w:rsid w:val="00144DFC"/>
    <w:rsid w:val="00156B33"/>
    <w:rsid w:val="0016002D"/>
    <w:rsid w:val="00161CF0"/>
    <w:rsid w:val="00162824"/>
    <w:rsid w:val="00165AFA"/>
    <w:rsid w:val="0017407C"/>
    <w:rsid w:val="00175E3B"/>
    <w:rsid w:val="00181149"/>
    <w:rsid w:val="00184303"/>
    <w:rsid w:val="00184FCC"/>
    <w:rsid w:val="00197B21"/>
    <w:rsid w:val="001A05FE"/>
    <w:rsid w:val="001A20EE"/>
    <w:rsid w:val="001A40F4"/>
    <w:rsid w:val="001A6706"/>
    <w:rsid w:val="001B6AB4"/>
    <w:rsid w:val="001B7E5A"/>
    <w:rsid w:val="001C1E2B"/>
    <w:rsid w:val="001C7753"/>
    <w:rsid w:val="001D39F5"/>
    <w:rsid w:val="001E0341"/>
    <w:rsid w:val="001E731B"/>
    <w:rsid w:val="002007FE"/>
    <w:rsid w:val="00215DE8"/>
    <w:rsid w:val="0022094F"/>
    <w:rsid w:val="00241E4B"/>
    <w:rsid w:val="0025325C"/>
    <w:rsid w:val="00253D4D"/>
    <w:rsid w:val="002607B6"/>
    <w:rsid w:val="0026721B"/>
    <w:rsid w:val="00270C3A"/>
    <w:rsid w:val="00271B0B"/>
    <w:rsid w:val="00281E87"/>
    <w:rsid w:val="00284FA0"/>
    <w:rsid w:val="002907CE"/>
    <w:rsid w:val="00291B18"/>
    <w:rsid w:val="0029337C"/>
    <w:rsid w:val="002A01C8"/>
    <w:rsid w:val="002A4749"/>
    <w:rsid w:val="002B37A0"/>
    <w:rsid w:val="002B54CC"/>
    <w:rsid w:val="002B62BF"/>
    <w:rsid w:val="002B6BA2"/>
    <w:rsid w:val="002C08A1"/>
    <w:rsid w:val="002C1C00"/>
    <w:rsid w:val="002C6551"/>
    <w:rsid w:val="002D25C9"/>
    <w:rsid w:val="002E3EBE"/>
    <w:rsid w:val="002E3F50"/>
    <w:rsid w:val="002E3F90"/>
    <w:rsid w:val="002F569E"/>
    <w:rsid w:val="003031B9"/>
    <w:rsid w:val="00305D0A"/>
    <w:rsid w:val="003304BC"/>
    <w:rsid w:val="00333A72"/>
    <w:rsid w:val="003433E2"/>
    <w:rsid w:val="00353026"/>
    <w:rsid w:val="00354A0C"/>
    <w:rsid w:val="003717CC"/>
    <w:rsid w:val="0037747D"/>
    <w:rsid w:val="00381EAC"/>
    <w:rsid w:val="00385102"/>
    <w:rsid w:val="00387205"/>
    <w:rsid w:val="003B249C"/>
    <w:rsid w:val="003B2D64"/>
    <w:rsid w:val="003C5C02"/>
    <w:rsid w:val="003D1091"/>
    <w:rsid w:val="003D5A3A"/>
    <w:rsid w:val="003D5C7B"/>
    <w:rsid w:val="003F0910"/>
    <w:rsid w:val="003F1C15"/>
    <w:rsid w:val="00401C4D"/>
    <w:rsid w:val="004020F5"/>
    <w:rsid w:val="0041001D"/>
    <w:rsid w:val="00426A57"/>
    <w:rsid w:val="00430875"/>
    <w:rsid w:val="004371FB"/>
    <w:rsid w:val="00445F0A"/>
    <w:rsid w:val="00446317"/>
    <w:rsid w:val="004611D9"/>
    <w:rsid w:val="00465705"/>
    <w:rsid w:val="00465EF0"/>
    <w:rsid w:val="004669A3"/>
    <w:rsid w:val="00467051"/>
    <w:rsid w:val="00476137"/>
    <w:rsid w:val="004870FA"/>
    <w:rsid w:val="00491DC5"/>
    <w:rsid w:val="004A3509"/>
    <w:rsid w:val="004A411D"/>
    <w:rsid w:val="004A6F4F"/>
    <w:rsid w:val="004B4B82"/>
    <w:rsid w:val="004C086D"/>
    <w:rsid w:val="004C4072"/>
    <w:rsid w:val="004C4577"/>
    <w:rsid w:val="004C6756"/>
    <w:rsid w:val="004D04BF"/>
    <w:rsid w:val="00505504"/>
    <w:rsid w:val="00512C85"/>
    <w:rsid w:val="005273AA"/>
    <w:rsid w:val="0053375F"/>
    <w:rsid w:val="0053708C"/>
    <w:rsid w:val="005429E9"/>
    <w:rsid w:val="00550BB3"/>
    <w:rsid w:val="00550C50"/>
    <w:rsid w:val="00552F81"/>
    <w:rsid w:val="00562941"/>
    <w:rsid w:val="00563E21"/>
    <w:rsid w:val="0057564F"/>
    <w:rsid w:val="00581E5D"/>
    <w:rsid w:val="00581FFB"/>
    <w:rsid w:val="00582133"/>
    <w:rsid w:val="00596187"/>
    <w:rsid w:val="005A23D1"/>
    <w:rsid w:val="005A33BE"/>
    <w:rsid w:val="005A4161"/>
    <w:rsid w:val="005A666E"/>
    <w:rsid w:val="005B0F43"/>
    <w:rsid w:val="005C4804"/>
    <w:rsid w:val="005D0168"/>
    <w:rsid w:val="005D69E5"/>
    <w:rsid w:val="005E179A"/>
    <w:rsid w:val="00600B82"/>
    <w:rsid w:val="006177E7"/>
    <w:rsid w:val="00617C3F"/>
    <w:rsid w:val="00624EF9"/>
    <w:rsid w:val="00627CD6"/>
    <w:rsid w:val="00631ACC"/>
    <w:rsid w:val="006369A4"/>
    <w:rsid w:val="00641456"/>
    <w:rsid w:val="00643D5C"/>
    <w:rsid w:val="00644E66"/>
    <w:rsid w:val="006506DC"/>
    <w:rsid w:val="006519A3"/>
    <w:rsid w:val="00653CC0"/>
    <w:rsid w:val="00662C76"/>
    <w:rsid w:val="00671D0F"/>
    <w:rsid w:val="00672A63"/>
    <w:rsid w:val="00680147"/>
    <w:rsid w:val="00680753"/>
    <w:rsid w:val="006876FF"/>
    <w:rsid w:val="00690FED"/>
    <w:rsid w:val="00696EDC"/>
    <w:rsid w:val="006B509D"/>
    <w:rsid w:val="006C3A16"/>
    <w:rsid w:val="006C6F6B"/>
    <w:rsid w:val="006D05F5"/>
    <w:rsid w:val="006D0C2A"/>
    <w:rsid w:val="006D3A3A"/>
    <w:rsid w:val="006D60A4"/>
    <w:rsid w:val="006D6B55"/>
    <w:rsid w:val="006E0346"/>
    <w:rsid w:val="006E1AB4"/>
    <w:rsid w:val="006F0742"/>
    <w:rsid w:val="006F2B07"/>
    <w:rsid w:val="007016D2"/>
    <w:rsid w:val="007104C0"/>
    <w:rsid w:val="00712918"/>
    <w:rsid w:val="0071476A"/>
    <w:rsid w:val="00722A45"/>
    <w:rsid w:val="007325CA"/>
    <w:rsid w:val="00735759"/>
    <w:rsid w:val="007426E4"/>
    <w:rsid w:val="00746EF9"/>
    <w:rsid w:val="007542FC"/>
    <w:rsid w:val="00757482"/>
    <w:rsid w:val="0076435A"/>
    <w:rsid w:val="007659FE"/>
    <w:rsid w:val="007735E2"/>
    <w:rsid w:val="00773CBB"/>
    <w:rsid w:val="00782E52"/>
    <w:rsid w:val="0078798A"/>
    <w:rsid w:val="007A2EE2"/>
    <w:rsid w:val="007A3B94"/>
    <w:rsid w:val="007A4469"/>
    <w:rsid w:val="007B0B36"/>
    <w:rsid w:val="007B6E1E"/>
    <w:rsid w:val="007C11AD"/>
    <w:rsid w:val="007D12A6"/>
    <w:rsid w:val="007D4811"/>
    <w:rsid w:val="007D55BA"/>
    <w:rsid w:val="007F01D5"/>
    <w:rsid w:val="007F3187"/>
    <w:rsid w:val="007F5136"/>
    <w:rsid w:val="0080704A"/>
    <w:rsid w:val="0082223E"/>
    <w:rsid w:val="008275BF"/>
    <w:rsid w:val="00833B67"/>
    <w:rsid w:val="00842F1B"/>
    <w:rsid w:val="008524D0"/>
    <w:rsid w:val="00853FDA"/>
    <w:rsid w:val="00856105"/>
    <w:rsid w:val="00860AFF"/>
    <w:rsid w:val="008840EA"/>
    <w:rsid w:val="008A76EF"/>
    <w:rsid w:val="008A7B5D"/>
    <w:rsid w:val="008C2F25"/>
    <w:rsid w:val="008C5787"/>
    <w:rsid w:val="008C6038"/>
    <w:rsid w:val="008E75F6"/>
    <w:rsid w:val="008F193E"/>
    <w:rsid w:val="00900487"/>
    <w:rsid w:val="00912E0D"/>
    <w:rsid w:val="009162DB"/>
    <w:rsid w:val="00923BF7"/>
    <w:rsid w:val="00924D74"/>
    <w:rsid w:val="00925CFD"/>
    <w:rsid w:val="009314DB"/>
    <w:rsid w:val="00932639"/>
    <w:rsid w:val="009334DC"/>
    <w:rsid w:val="00942E17"/>
    <w:rsid w:val="00944C97"/>
    <w:rsid w:val="0094613D"/>
    <w:rsid w:val="009524F7"/>
    <w:rsid w:val="00955F05"/>
    <w:rsid w:val="0096130F"/>
    <w:rsid w:val="009661B0"/>
    <w:rsid w:val="0097484C"/>
    <w:rsid w:val="009768AA"/>
    <w:rsid w:val="00982295"/>
    <w:rsid w:val="00984FFC"/>
    <w:rsid w:val="00986391"/>
    <w:rsid w:val="0099133C"/>
    <w:rsid w:val="009933EA"/>
    <w:rsid w:val="009A1641"/>
    <w:rsid w:val="009A247A"/>
    <w:rsid w:val="009A2C66"/>
    <w:rsid w:val="009B3BA1"/>
    <w:rsid w:val="009C23FC"/>
    <w:rsid w:val="009D3AF8"/>
    <w:rsid w:val="009E72EA"/>
    <w:rsid w:val="009E7D84"/>
    <w:rsid w:val="009F198D"/>
    <w:rsid w:val="009F3B30"/>
    <w:rsid w:val="00A019E3"/>
    <w:rsid w:val="00A02371"/>
    <w:rsid w:val="00A07942"/>
    <w:rsid w:val="00A13EC8"/>
    <w:rsid w:val="00A25FFA"/>
    <w:rsid w:val="00A30D41"/>
    <w:rsid w:val="00A31159"/>
    <w:rsid w:val="00A345FF"/>
    <w:rsid w:val="00A35496"/>
    <w:rsid w:val="00A4188B"/>
    <w:rsid w:val="00A453C1"/>
    <w:rsid w:val="00A500D7"/>
    <w:rsid w:val="00A513E3"/>
    <w:rsid w:val="00A51854"/>
    <w:rsid w:val="00A55733"/>
    <w:rsid w:val="00A557DA"/>
    <w:rsid w:val="00A5734E"/>
    <w:rsid w:val="00A72EAE"/>
    <w:rsid w:val="00A81AE6"/>
    <w:rsid w:val="00A85D5E"/>
    <w:rsid w:val="00A93505"/>
    <w:rsid w:val="00AA1F22"/>
    <w:rsid w:val="00AB53D5"/>
    <w:rsid w:val="00AC483B"/>
    <w:rsid w:val="00AD4B9A"/>
    <w:rsid w:val="00AD76D1"/>
    <w:rsid w:val="00AE7A8F"/>
    <w:rsid w:val="00AF0240"/>
    <w:rsid w:val="00AF0A44"/>
    <w:rsid w:val="00B00211"/>
    <w:rsid w:val="00B10166"/>
    <w:rsid w:val="00B110AF"/>
    <w:rsid w:val="00B161D7"/>
    <w:rsid w:val="00B2424D"/>
    <w:rsid w:val="00B33204"/>
    <w:rsid w:val="00B45821"/>
    <w:rsid w:val="00B46762"/>
    <w:rsid w:val="00B47EAC"/>
    <w:rsid w:val="00B57046"/>
    <w:rsid w:val="00B6088C"/>
    <w:rsid w:val="00B621F7"/>
    <w:rsid w:val="00B70D5A"/>
    <w:rsid w:val="00B808C1"/>
    <w:rsid w:val="00B92C48"/>
    <w:rsid w:val="00B9564A"/>
    <w:rsid w:val="00B95D48"/>
    <w:rsid w:val="00B97842"/>
    <w:rsid w:val="00BA044D"/>
    <w:rsid w:val="00BB4EAB"/>
    <w:rsid w:val="00BB5774"/>
    <w:rsid w:val="00BB694B"/>
    <w:rsid w:val="00BC14F5"/>
    <w:rsid w:val="00BE0021"/>
    <w:rsid w:val="00BE05B2"/>
    <w:rsid w:val="00BF0C3D"/>
    <w:rsid w:val="00C12020"/>
    <w:rsid w:val="00C1287F"/>
    <w:rsid w:val="00C3131C"/>
    <w:rsid w:val="00C31FE7"/>
    <w:rsid w:val="00C41E35"/>
    <w:rsid w:val="00C4711A"/>
    <w:rsid w:val="00C50013"/>
    <w:rsid w:val="00C535BE"/>
    <w:rsid w:val="00C539CF"/>
    <w:rsid w:val="00C543FD"/>
    <w:rsid w:val="00C60B1D"/>
    <w:rsid w:val="00C65F62"/>
    <w:rsid w:val="00C75855"/>
    <w:rsid w:val="00C80020"/>
    <w:rsid w:val="00C91BB8"/>
    <w:rsid w:val="00C93B3C"/>
    <w:rsid w:val="00C95396"/>
    <w:rsid w:val="00CA7CF3"/>
    <w:rsid w:val="00CB52C2"/>
    <w:rsid w:val="00CB66CE"/>
    <w:rsid w:val="00CC54B3"/>
    <w:rsid w:val="00CD2C15"/>
    <w:rsid w:val="00CE7548"/>
    <w:rsid w:val="00CF112B"/>
    <w:rsid w:val="00CF2094"/>
    <w:rsid w:val="00D02204"/>
    <w:rsid w:val="00D04282"/>
    <w:rsid w:val="00D04492"/>
    <w:rsid w:val="00D06A47"/>
    <w:rsid w:val="00D15265"/>
    <w:rsid w:val="00D25B72"/>
    <w:rsid w:val="00D349B2"/>
    <w:rsid w:val="00D36CE2"/>
    <w:rsid w:val="00D4200A"/>
    <w:rsid w:val="00D563F4"/>
    <w:rsid w:val="00D57078"/>
    <w:rsid w:val="00D63F44"/>
    <w:rsid w:val="00D7695B"/>
    <w:rsid w:val="00D80D5A"/>
    <w:rsid w:val="00D8522A"/>
    <w:rsid w:val="00DA64C9"/>
    <w:rsid w:val="00DB2AB1"/>
    <w:rsid w:val="00DB5807"/>
    <w:rsid w:val="00DB7E5F"/>
    <w:rsid w:val="00DC48AC"/>
    <w:rsid w:val="00DC65A8"/>
    <w:rsid w:val="00DC72B8"/>
    <w:rsid w:val="00DD36C7"/>
    <w:rsid w:val="00DE0D2A"/>
    <w:rsid w:val="00DF5230"/>
    <w:rsid w:val="00DF6635"/>
    <w:rsid w:val="00DF6CFF"/>
    <w:rsid w:val="00E02E0E"/>
    <w:rsid w:val="00E25BF4"/>
    <w:rsid w:val="00E27214"/>
    <w:rsid w:val="00E3435A"/>
    <w:rsid w:val="00E369FF"/>
    <w:rsid w:val="00E378F7"/>
    <w:rsid w:val="00E37F2C"/>
    <w:rsid w:val="00E47256"/>
    <w:rsid w:val="00E54BE6"/>
    <w:rsid w:val="00E60080"/>
    <w:rsid w:val="00E70315"/>
    <w:rsid w:val="00E81C2B"/>
    <w:rsid w:val="00E823E3"/>
    <w:rsid w:val="00E86C1B"/>
    <w:rsid w:val="00E90812"/>
    <w:rsid w:val="00E90AC9"/>
    <w:rsid w:val="00EA7A66"/>
    <w:rsid w:val="00EB1541"/>
    <w:rsid w:val="00EB22E9"/>
    <w:rsid w:val="00EC12C4"/>
    <w:rsid w:val="00EC12EE"/>
    <w:rsid w:val="00EC13B8"/>
    <w:rsid w:val="00EC3E7C"/>
    <w:rsid w:val="00ED0564"/>
    <w:rsid w:val="00ED3776"/>
    <w:rsid w:val="00EF2935"/>
    <w:rsid w:val="00EF3116"/>
    <w:rsid w:val="00EF59FD"/>
    <w:rsid w:val="00EF7EFD"/>
    <w:rsid w:val="00F10935"/>
    <w:rsid w:val="00F17327"/>
    <w:rsid w:val="00F322CB"/>
    <w:rsid w:val="00F34969"/>
    <w:rsid w:val="00F37206"/>
    <w:rsid w:val="00F37BBC"/>
    <w:rsid w:val="00F40578"/>
    <w:rsid w:val="00F45B8E"/>
    <w:rsid w:val="00F45BA6"/>
    <w:rsid w:val="00F5317E"/>
    <w:rsid w:val="00F55371"/>
    <w:rsid w:val="00F66C06"/>
    <w:rsid w:val="00F67C6A"/>
    <w:rsid w:val="00F76977"/>
    <w:rsid w:val="00F8182E"/>
    <w:rsid w:val="00F82A7C"/>
    <w:rsid w:val="00F85772"/>
    <w:rsid w:val="00F920D7"/>
    <w:rsid w:val="00F97FAC"/>
    <w:rsid w:val="00FA681E"/>
    <w:rsid w:val="00FC421A"/>
    <w:rsid w:val="00FC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935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/>
    </w:rPr>
  </w:style>
  <w:style w:type="paragraph" w:customStyle="1" w:styleId="ConsPlusTitle">
    <w:name w:val="ConsPlusTitle"/>
    <w:rsid w:val="00F10935"/>
    <w:pPr>
      <w:widowControl w:val="0"/>
      <w:autoSpaceDE w:val="0"/>
      <w:autoSpaceDN w:val="0"/>
      <w:spacing w:after="0" w:line="240" w:lineRule="auto"/>
    </w:pPr>
    <w:rPr>
      <w:rFonts w:eastAsia="Times New Roman"/>
      <w:b/>
      <w:lang w:eastAsia="ru-RU"/>
    </w:rPr>
  </w:style>
  <w:style w:type="paragraph" w:customStyle="1" w:styleId="ConsPlusTitlePage">
    <w:name w:val="ConsPlusTitlePage"/>
    <w:rsid w:val="00F109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E0E7182BE55F01AE0F220E081B743DC106EF9AA1DD0AEC286D42746Bh97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E0E7182BE55F01AE0F220E081B743DC106EF9AA1DD0AEC286D42746B987C9174F7B0AF4ChD7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E0E7182BE55F01AE0F220E081B743DC106EF9AA1DD0AEC286D42746B987C9174F7B0AF4FD085FDhD7EJ" TargetMode="External"/><Relationship Id="rId5" Type="http://schemas.openxmlformats.org/officeDocument/2006/relationships/hyperlink" Target="consultantplus://offline/ref=D8E0E7182BE55F01AE0F220E081B743DC106EF9AA1DD0AEC286D42746Bh978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2016-07-29T09:59:00Z</dcterms:created>
  <dcterms:modified xsi:type="dcterms:W3CDTF">2016-07-29T10:00:00Z</dcterms:modified>
</cp:coreProperties>
</file>